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28B7E" w14:textId="77777777" w:rsidR="00833064" w:rsidRPr="00082D9A" w:rsidRDefault="00892ED0">
      <w:pPr>
        <w:pStyle w:val="13"/>
        <w:tabs>
          <w:tab w:val="right" w:leader="dot" w:pos="8296"/>
        </w:tabs>
        <w:spacing w:line="400" w:lineRule="exact"/>
        <w:jc w:val="center"/>
        <w:rPr>
          <w:rFonts w:ascii="Times New Roman" w:eastAsia="黑体" w:hAnsi="Times New Roman"/>
          <w:bCs w:val="0"/>
          <w:caps w:val="0"/>
          <w:kern w:val="44"/>
          <w:sz w:val="32"/>
          <w:szCs w:val="24"/>
        </w:rPr>
      </w:pPr>
      <w:bookmarkStart w:id="0" w:name="_Toc15634597"/>
      <w:bookmarkStart w:id="1" w:name="_Toc456788099"/>
      <w:r w:rsidRPr="00082D9A">
        <w:rPr>
          <w:rFonts w:ascii="Times New Roman" w:eastAsia="黑体" w:hAnsi="Times New Roman" w:hint="eastAsia"/>
          <w:bCs w:val="0"/>
          <w:caps w:val="0"/>
          <w:kern w:val="44"/>
          <w:sz w:val="32"/>
          <w:szCs w:val="24"/>
        </w:rPr>
        <w:t>目录</w:t>
      </w:r>
    </w:p>
    <w:p w14:paraId="582AB957" w14:textId="0655481B" w:rsidR="00B24C57" w:rsidRPr="00877FCD" w:rsidRDefault="00892ED0" w:rsidP="00877FCD">
      <w:pPr>
        <w:pStyle w:val="13"/>
        <w:tabs>
          <w:tab w:val="right" w:leader="dot" w:pos="8296"/>
        </w:tabs>
        <w:spacing w:before="0" w:after="0" w:line="500" w:lineRule="exact"/>
        <w:rPr>
          <w:rStyle w:val="afe"/>
          <w:rFonts w:ascii="Times New Roman" w:hAnsi="Times New Roman"/>
          <w:kern w:val="44"/>
          <w:sz w:val="24"/>
          <w:szCs w:val="24"/>
        </w:rPr>
      </w:pPr>
      <w:r w:rsidRPr="00877FCD">
        <w:rPr>
          <w:rStyle w:val="afe"/>
          <w:rFonts w:eastAsiaTheme="minorEastAsia"/>
          <w:noProof/>
        </w:rPr>
        <w:fldChar w:fldCharType="begin"/>
      </w:r>
      <w:r w:rsidRPr="00877FCD">
        <w:rPr>
          <w:rStyle w:val="afe"/>
          <w:rFonts w:eastAsiaTheme="minorEastAsia"/>
          <w:noProof/>
        </w:rPr>
        <w:instrText xml:space="preserve"> TOC \o "1-1" \h \z \u </w:instrText>
      </w:r>
      <w:r w:rsidRPr="00877FCD">
        <w:rPr>
          <w:rStyle w:val="afe"/>
          <w:rFonts w:eastAsiaTheme="minorEastAsia"/>
          <w:noProof/>
        </w:rPr>
        <w:fldChar w:fldCharType="separate"/>
      </w:r>
      <w:hyperlink w:anchor="_Toc115186166" w:history="1">
        <w:r w:rsidR="00B24C57" w:rsidRPr="00877FCD">
          <w:rPr>
            <w:rStyle w:val="afe"/>
            <w:rFonts w:ascii="Times New Roman" w:eastAsiaTheme="minorEastAsia" w:hAnsi="Times New Roman"/>
            <w:b w:val="0"/>
            <w:noProof/>
            <w:kern w:val="44"/>
            <w:sz w:val="24"/>
            <w:szCs w:val="24"/>
          </w:rPr>
          <w:t>关于制订专业学位博士研究生培养方案的指导意见</w:t>
        </w:r>
        <w:r w:rsidR="00B24C57" w:rsidRPr="00877FCD">
          <w:rPr>
            <w:rStyle w:val="afe"/>
            <w:rFonts w:ascii="Times New Roman" w:eastAsiaTheme="minorEastAsia" w:hAnsi="Times New Roman"/>
            <w:b w:val="0"/>
            <w:webHidden/>
            <w:kern w:val="44"/>
            <w:sz w:val="24"/>
            <w:szCs w:val="24"/>
          </w:rPr>
          <w:tab/>
        </w:r>
        <w:r w:rsidR="00B24C57" w:rsidRPr="00877FCD">
          <w:rPr>
            <w:rStyle w:val="afe"/>
            <w:rFonts w:ascii="Times New Roman" w:eastAsiaTheme="minorEastAsia" w:hAnsi="Times New Roman"/>
            <w:b w:val="0"/>
            <w:webHidden/>
            <w:kern w:val="44"/>
            <w:sz w:val="24"/>
            <w:szCs w:val="24"/>
          </w:rPr>
          <w:fldChar w:fldCharType="begin"/>
        </w:r>
        <w:r w:rsidR="00B24C57" w:rsidRPr="00877FCD">
          <w:rPr>
            <w:rStyle w:val="afe"/>
            <w:rFonts w:ascii="Times New Roman" w:eastAsiaTheme="minorEastAsia" w:hAnsi="Times New Roman"/>
            <w:b w:val="0"/>
            <w:webHidden/>
            <w:kern w:val="44"/>
            <w:sz w:val="24"/>
            <w:szCs w:val="24"/>
          </w:rPr>
          <w:instrText xml:space="preserve"> PAGEREF _Toc115186166 \h </w:instrText>
        </w:r>
        <w:r w:rsidR="00B24C57" w:rsidRPr="00877FCD">
          <w:rPr>
            <w:rStyle w:val="afe"/>
            <w:rFonts w:ascii="Times New Roman" w:eastAsiaTheme="minorEastAsia" w:hAnsi="Times New Roman"/>
            <w:b w:val="0"/>
            <w:webHidden/>
            <w:kern w:val="44"/>
            <w:sz w:val="24"/>
            <w:szCs w:val="24"/>
          </w:rPr>
        </w:r>
        <w:r w:rsidR="00B24C57" w:rsidRPr="00877FCD">
          <w:rPr>
            <w:rStyle w:val="afe"/>
            <w:rFonts w:ascii="Times New Roman" w:eastAsiaTheme="minorEastAsia" w:hAnsi="Times New Roman"/>
            <w:b w:val="0"/>
            <w:webHidden/>
            <w:kern w:val="44"/>
            <w:sz w:val="24"/>
            <w:szCs w:val="24"/>
          </w:rPr>
          <w:fldChar w:fldCharType="separate"/>
        </w:r>
        <w:r w:rsidR="00B24C57" w:rsidRPr="00877FCD">
          <w:rPr>
            <w:rStyle w:val="afe"/>
            <w:rFonts w:ascii="Times New Roman" w:eastAsiaTheme="minorEastAsia" w:hAnsi="Times New Roman"/>
            <w:b w:val="0"/>
            <w:webHidden/>
            <w:kern w:val="44"/>
            <w:sz w:val="24"/>
            <w:szCs w:val="24"/>
          </w:rPr>
          <w:t>1</w:t>
        </w:r>
        <w:r w:rsidR="00B24C57" w:rsidRPr="00877FCD">
          <w:rPr>
            <w:rStyle w:val="afe"/>
            <w:rFonts w:ascii="Times New Roman" w:eastAsiaTheme="minorEastAsia" w:hAnsi="Times New Roman"/>
            <w:b w:val="0"/>
            <w:webHidden/>
            <w:kern w:val="44"/>
            <w:sz w:val="24"/>
            <w:szCs w:val="24"/>
          </w:rPr>
          <w:fldChar w:fldCharType="end"/>
        </w:r>
      </w:hyperlink>
    </w:p>
    <w:p w14:paraId="7A151080" w14:textId="70742E35" w:rsidR="00B24C57" w:rsidRPr="00877FCD" w:rsidRDefault="00E17CC1" w:rsidP="00877FCD">
      <w:pPr>
        <w:pStyle w:val="13"/>
        <w:tabs>
          <w:tab w:val="right" w:leader="dot" w:pos="8296"/>
        </w:tabs>
        <w:spacing w:before="0" w:after="0" w:line="500" w:lineRule="exact"/>
        <w:rPr>
          <w:rStyle w:val="afe"/>
          <w:rFonts w:ascii="Times New Roman" w:hAnsi="Times New Roman"/>
          <w:kern w:val="44"/>
          <w:sz w:val="24"/>
          <w:szCs w:val="24"/>
        </w:rPr>
      </w:pPr>
      <w:hyperlink w:anchor="_Toc115186167" w:history="1">
        <w:r w:rsidR="00B24C57" w:rsidRPr="00877FCD">
          <w:rPr>
            <w:rStyle w:val="afe"/>
            <w:rFonts w:ascii="Times New Roman" w:eastAsiaTheme="minorEastAsia" w:hAnsi="Times New Roman"/>
            <w:b w:val="0"/>
            <w:noProof/>
            <w:kern w:val="44"/>
            <w:sz w:val="24"/>
            <w:szCs w:val="24"/>
          </w:rPr>
          <w:t>机械（</w:t>
        </w:r>
        <w:r w:rsidR="00B24C57" w:rsidRPr="00877FCD">
          <w:rPr>
            <w:rStyle w:val="afe"/>
            <w:rFonts w:ascii="Times New Roman" w:eastAsiaTheme="minorEastAsia" w:hAnsi="Times New Roman"/>
            <w:b w:val="0"/>
            <w:noProof/>
            <w:kern w:val="44"/>
            <w:sz w:val="24"/>
            <w:szCs w:val="24"/>
          </w:rPr>
          <w:t>I</w:t>
        </w:r>
        <w:r w:rsidR="00B24C57" w:rsidRPr="00877FCD">
          <w:rPr>
            <w:rStyle w:val="afe"/>
            <w:rFonts w:ascii="Times New Roman" w:eastAsiaTheme="minorEastAsia" w:hAnsi="Times New Roman"/>
            <w:b w:val="0"/>
            <w:noProof/>
            <w:kern w:val="44"/>
            <w:sz w:val="24"/>
            <w:szCs w:val="24"/>
          </w:rPr>
          <w:t>）</w:t>
        </w:r>
        <w:r w:rsidR="00877FCD" w:rsidRPr="00877FCD">
          <w:rPr>
            <w:rStyle w:val="afe"/>
            <w:rFonts w:ascii="Times New Roman" w:eastAsiaTheme="minorEastAsia" w:hAnsi="Times New Roman" w:hint="eastAsia"/>
            <w:b w:val="0"/>
            <w:noProof/>
            <w:kern w:val="44"/>
            <w:sz w:val="24"/>
            <w:szCs w:val="24"/>
          </w:rPr>
          <w:t>（机电学院）（领域代码：</w:t>
        </w:r>
        <w:r w:rsidR="00877FCD" w:rsidRPr="00877FCD">
          <w:rPr>
            <w:rStyle w:val="afe"/>
            <w:rFonts w:ascii="Times New Roman" w:eastAsiaTheme="minorEastAsia" w:hAnsi="Times New Roman" w:hint="eastAsia"/>
            <w:b w:val="0"/>
            <w:noProof/>
            <w:kern w:val="44"/>
            <w:sz w:val="24"/>
            <w:szCs w:val="24"/>
          </w:rPr>
          <w:t>0855</w:t>
        </w:r>
        <w:r w:rsidR="00877FCD" w:rsidRPr="00877FCD">
          <w:rPr>
            <w:rStyle w:val="afe"/>
            <w:rFonts w:ascii="Times New Roman" w:eastAsiaTheme="minorEastAsia" w:hAnsi="Times New Roman" w:hint="eastAsia"/>
            <w:b w:val="0"/>
            <w:noProof/>
            <w:kern w:val="44"/>
            <w:sz w:val="24"/>
            <w:szCs w:val="24"/>
          </w:rPr>
          <w:t>）</w:t>
        </w:r>
        <w:r w:rsidR="00B24C57" w:rsidRPr="00877FCD">
          <w:rPr>
            <w:rStyle w:val="afe"/>
            <w:rFonts w:ascii="Times New Roman" w:eastAsiaTheme="minorEastAsia" w:hAnsi="Times New Roman"/>
            <w:b w:val="0"/>
            <w:webHidden/>
            <w:kern w:val="44"/>
            <w:sz w:val="24"/>
            <w:szCs w:val="24"/>
          </w:rPr>
          <w:tab/>
        </w:r>
        <w:r w:rsidR="00B24C57" w:rsidRPr="00877FCD">
          <w:rPr>
            <w:rStyle w:val="afe"/>
            <w:rFonts w:ascii="Times New Roman" w:eastAsiaTheme="minorEastAsia" w:hAnsi="Times New Roman"/>
            <w:b w:val="0"/>
            <w:webHidden/>
            <w:kern w:val="44"/>
            <w:sz w:val="24"/>
            <w:szCs w:val="24"/>
          </w:rPr>
          <w:fldChar w:fldCharType="begin"/>
        </w:r>
        <w:r w:rsidR="00B24C57" w:rsidRPr="00877FCD">
          <w:rPr>
            <w:rStyle w:val="afe"/>
            <w:rFonts w:ascii="Times New Roman" w:eastAsiaTheme="minorEastAsia" w:hAnsi="Times New Roman"/>
            <w:b w:val="0"/>
            <w:webHidden/>
            <w:kern w:val="44"/>
            <w:sz w:val="24"/>
            <w:szCs w:val="24"/>
          </w:rPr>
          <w:instrText xml:space="preserve"> PAGEREF _Toc115186167 \h </w:instrText>
        </w:r>
        <w:r w:rsidR="00B24C57" w:rsidRPr="00877FCD">
          <w:rPr>
            <w:rStyle w:val="afe"/>
            <w:rFonts w:ascii="Times New Roman" w:eastAsiaTheme="minorEastAsia" w:hAnsi="Times New Roman"/>
            <w:b w:val="0"/>
            <w:webHidden/>
            <w:kern w:val="44"/>
            <w:sz w:val="24"/>
            <w:szCs w:val="24"/>
          </w:rPr>
        </w:r>
        <w:r w:rsidR="00B24C57" w:rsidRPr="00877FCD">
          <w:rPr>
            <w:rStyle w:val="afe"/>
            <w:rFonts w:ascii="Times New Roman" w:eastAsiaTheme="minorEastAsia" w:hAnsi="Times New Roman"/>
            <w:b w:val="0"/>
            <w:webHidden/>
            <w:kern w:val="44"/>
            <w:sz w:val="24"/>
            <w:szCs w:val="24"/>
          </w:rPr>
          <w:fldChar w:fldCharType="separate"/>
        </w:r>
        <w:r w:rsidR="00B24C57" w:rsidRPr="00877FCD">
          <w:rPr>
            <w:rStyle w:val="afe"/>
            <w:rFonts w:ascii="Times New Roman" w:eastAsiaTheme="minorEastAsia" w:hAnsi="Times New Roman"/>
            <w:b w:val="0"/>
            <w:webHidden/>
            <w:kern w:val="44"/>
            <w:sz w:val="24"/>
            <w:szCs w:val="24"/>
          </w:rPr>
          <w:t>8</w:t>
        </w:r>
        <w:r w:rsidR="00B24C57" w:rsidRPr="00877FCD">
          <w:rPr>
            <w:rStyle w:val="afe"/>
            <w:rFonts w:ascii="Times New Roman" w:eastAsiaTheme="minorEastAsia" w:hAnsi="Times New Roman"/>
            <w:b w:val="0"/>
            <w:webHidden/>
            <w:kern w:val="44"/>
            <w:sz w:val="24"/>
            <w:szCs w:val="24"/>
          </w:rPr>
          <w:fldChar w:fldCharType="end"/>
        </w:r>
      </w:hyperlink>
    </w:p>
    <w:p w14:paraId="1526ECCC" w14:textId="2A4A54AB" w:rsidR="00B24C57" w:rsidRPr="00877FCD" w:rsidRDefault="00E17CC1" w:rsidP="00877FCD">
      <w:pPr>
        <w:pStyle w:val="13"/>
        <w:tabs>
          <w:tab w:val="right" w:leader="dot" w:pos="8296"/>
        </w:tabs>
        <w:spacing w:before="0" w:after="0" w:line="500" w:lineRule="exact"/>
        <w:rPr>
          <w:rStyle w:val="afe"/>
          <w:rFonts w:ascii="Times New Roman" w:hAnsi="Times New Roman"/>
          <w:kern w:val="44"/>
          <w:sz w:val="24"/>
          <w:szCs w:val="24"/>
        </w:rPr>
      </w:pPr>
      <w:hyperlink w:anchor="_Toc115186168" w:history="1">
        <w:r w:rsidR="00B24C57" w:rsidRPr="00877FCD">
          <w:rPr>
            <w:rStyle w:val="afe"/>
            <w:rFonts w:ascii="Times New Roman" w:eastAsiaTheme="minorEastAsia" w:hAnsi="Times New Roman"/>
            <w:b w:val="0"/>
            <w:noProof/>
            <w:kern w:val="44"/>
            <w:sz w:val="24"/>
            <w:szCs w:val="24"/>
          </w:rPr>
          <w:t>机械（</w:t>
        </w:r>
        <w:r w:rsidR="00B24C57" w:rsidRPr="00877FCD">
          <w:rPr>
            <w:rStyle w:val="afe"/>
            <w:rFonts w:ascii="Times New Roman" w:eastAsiaTheme="minorEastAsia" w:hAnsi="Times New Roman"/>
            <w:b w:val="0"/>
            <w:noProof/>
            <w:kern w:val="44"/>
            <w:sz w:val="24"/>
            <w:szCs w:val="24"/>
          </w:rPr>
          <w:t>II</w:t>
        </w:r>
        <w:r w:rsidR="00B24C57" w:rsidRPr="00877FCD">
          <w:rPr>
            <w:rStyle w:val="afe"/>
            <w:rFonts w:ascii="Times New Roman" w:eastAsiaTheme="minorEastAsia" w:hAnsi="Times New Roman"/>
            <w:b w:val="0"/>
            <w:noProof/>
            <w:kern w:val="44"/>
            <w:sz w:val="24"/>
            <w:szCs w:val="24"/>
          </w:rPr>
          <w:t>）</w:t>
        </w:r>
        <w:r w:rsidR="00877FCD" w:rsidRPr="00877FCD">
          <w:rPr>
            <w:rStyle w:val="afe"/>
            <w:rFonts w:ascii="Times New Roman" w:eastAsiaTheme="minorEastAsia" w:hAnsi="Times New Roman" w:hint="eastAsia"/>
            <w:b w:val="0"/>
            <w:noProof/>
            <w:kern w:val="44"/>
            <w:sz w:val="24"/>
            <w:szCs w:val="24"/>
          </w:rPr>
          <w:t>（交通物流学院）（领域代码：</w:t>
        </w:r>
        <w:r w:rsidR="00877FCD" w:rsidRPr="00877FCD">
          <w:rPr>
            <w:rStyle w:val="afe"/>
            <w:rFonts w:ascii="Times New Roman" w:eastAsiaTheme="minorEastAsia" w:hAnsi="Times New Roman" w:hint="eastAsia"/>
            <w:b w:val="0"/>
            <w:noProof/>
            <w:kern w:val="44"/>
            <w:sz w:val="24"/>
            <w:szCs w:val="24"/>
          </w:rPr>
          <w:t>0855</w:t>
        </w:r>
        <w:r w:rsidR="00877FCD" w:rsidRPr="00877FCD">
          <w:rPr>
            <w:rStyle w:val="afe"/>
            <w:rFonts w:ascii="Times New Roman" w:eastAsiaTheme="minorEastAsia" w:hAnsi="Times New Roman" w:hint="eastAsia"/>
            <w:b w:val="0"/>
            <w:noProof/>
            <w:kern w:val="44"/>
            <w:sz w:val="24"/>
            <w:szCs w:val="24"/>
          </w:rPr>
          <w:t>）</w:t>
        </w:r>
        <w:r w:rsidR="00B24C57" w:rsidRPr="00877FCD">
          <w:rPr>
            <w:rStyle w:val="afe"/>
            <w:rFonts w:ascii="Times New Roman" w:eastAsiaTheme="minorEastAsia" w:hAnsi="Times New Roman"/>
            <w:b w:val="0"/>
            <w:webHidden/>
            <w:kern w:val="44"/>
            <w:sz w:val="24"/>
            <w:szCs w:val="24"/>
          </w:rPr>
          <w:tab/>
        </w:r>
        <w:r w:rsidR="00B24C57" w:rsidRPr="00877FCD">
          <w:rPr>
            <w:rStyle w:val="afe"/>
            <w:rFonts w:ascii="Times New Roman" w:eastAsiaTheme="minorEastAsia" w:hAnsi="Times New Roman"/>
            <w:b w:val="0"/>
            <w:webHidden/>
            <w:kern w:val="44"/>
            <w:sz w:val="24"/>
            <w:szCs w:val="24"/>
          </w:rPr>
          <w:fldChar w:fldCharType="begin"/>
        </w:r>
        <w:r w:rsidR="00B24C57" w:rsidRPr="00877FCD">
          <w:rPr>
            <w:rStyle w:val="afe"/>
            <w:rFonts w:ascii="Times New Roman" w:eastAsiaTheme="minorEastAsia" w:hAnsi="Times New Roman"/>
            <w:b w:val="0"/>
            <w:webHidden/>
            <w:kern w:val="44"/>
            <w:sz w:val="24"/>
            <w:szCs w:val="24"/>
          </w:rPr>
          <w:instrText xml:space="preserve"> PAGEREF _Toc115186168 \h </w:instrText>
        </w:r>
        <w:r w:rsidR="00B24C57" w:rsidRPr="00877FCD">
          <w:rPr>
            <w:rStyle w:val="afe"/>
            <w:rFonts w:ascii="Times New Roman" w:eastAsiaTheme="minorEastAsia" w:hAnsi="Times New Roman"/>
            <w:b w:val="0"/>
            <w:webHidden/>
            <w:kern w:val="44"/>
            <w:sz w:val="24"/>
            <w:szCs w:val="24"/>
          </w:rPr>
        </w:r>
        <w:r w:rsidR="00B24C57" w:rsidRPr="00877FCD">
          <w:rPr>
            <w:rStyle w:val="afe"/>
            <w:rFonts w:ascii="Times New Roman" w:eastAsiaTheme="minorEastAsia" w:hAnsi="Times New Roman"/>
            <w:b w:val="0"/>
            <w:webHidden/>
            <w:kern w:val="44"/>
            <w:sz w:val="24"/>
            <w:szCs w:val="24"/>
          </w:rPr>
          <w:fldChar w:fldCharType="separate"/>
        </w:r>
        <w:r w:rsidR="00B24C57" w:rsidRPr="00877FCD">
          <w:rPr>
            <w:rStyle w:val="afe"/>
            <w:rFonts w:ascii="Times New Roman" w:eastAsiaTheme="minorEastAsia" w:hAnsi="Times New Roman"/>
            <w:b w:val="0"/>
            <w:webHidden/>
            <w:kern w:val="44"/>
            <w:sz w:val="24"/>
            <w:szCs w:val="24"/>
          </w:rPr>
          <w:t>15</w:t>
        </w:r>
        <w:r w:rsidR="00B24C57" w:rsidRPr="00877FCD">
          <w:rPr>
            <w:rStyle w:val="afe"/>
            <w:rFonts w:ascii="Times New Roman" w:eastAsiaTheme="minorEastAsia" w:hAnsi="Times New Roman"/>
            <w:b w:val="0"/>
            <w:webHidden/>
            <w:kern w:val="44"/>
            <w:sz w:val="24"/>
            <w:szCs w:val="24"/>
          </w:rPr>
          <w:fldChar w:fldCharType="end"/>
        </w:r>
      </w:hyperlink>
    </w:p>
    <w:p w14:paraId="11570FF9" w14:textId="647DAFED" w:rsidR="00B24C57" w:rsidRPr="00877FCD" w:rsidRDefault="00E17CC1" w:rsidP="00877FCD">
      <w:pPr>
        <w:pStyle w:val="13"/>
        <w:tabs>
          <w:tab w:val="right" w:leader="dot" w:pos="8296"/>
        </w:tabs>
        <w:spacing w:before="0" w:after="0" w:line="500" w:lineRule="exact"/>
        <w:rPr>
          <w:rStyle w:val="afe"/>
          <w:rFonts w:ascii="Times New Roman" w:hAnsi="Times New Roman"/>
          <w:kern w:val="44"/>
          <w:sz w:val="24"/>
          <w:szCs w:val="24"/>
        </w:rPr>
      </w:pPr>
      <w:hyperlink w:anchor="_Toc115186169" w:history="1">
        <w:r w:rsidR="00B24C57" w:rsidRPr="00877FCD">
          <w:rPr>
            <w:rStyle w:val="afe"/>
            <w:rFonts w:ascii="Times New Roman" w:eastAsiaTheme="minorEastAsia" w:hAnsi="Times New Roman"/>
            <w:b w:val="0"/>
            <w:noProof/>
            <w:kern w:val="44"/>
            <w:sz w:val="24"/>
            <w:szCs w:val="24"/>
          </w:rPr>
          <w:t>机械（</w:t>
        </w:r>
        <w:r w:rsidR="00B24C57" w:rsidRPr="00877FCD">
          <w:rPr>
            <w:rStyle w:val="afe"/>
            <w:rFonts w:ascii="Times New Roman" w:eastAsiaTheme="minorEastAsia" w:hAnsi="Times New Roman"/>
            <w:b w:val="0"/>
            <w:noProof/>
            <w:kern w:val="44"/>
            <w:sz w:val="24"/>
            <w:szCs w:val="24"/>
          </w:rPr>
          <w:t>III</w:t>
        </w:r>
        <w:r w:rsidR="00B24C57" w:rsidRPr="00877FCD">
          <w:rPr>
            <w:rStyle w:val="afe"/>
            <w:rFonts w:ascii="Times New Roman" w:eastAsiaTheme="minorEastAsia" w:hAnsi="Times New Roman"/>
            <w:b w:val="0"/>
            <w:noProof/>
            <w:kern w:val="44"/>
            <w:sz w:val="24"/>
            <w:szCs w:val="24"/>
          </w:rPr>
          <w:t>）</w:t>
        </w:r>
        <w:r w:rsidR="00877FCD" w:rsidRPr="00877FCD">
          <w:rPr>
            <w:rStyle w:val="afe"/>
            <w:rFonts w:ascii="Times New Roman" w:eastAsiaTheme="minorEastAsia" w:hAnsi="Times New Roman" w:hint="eastAsia"/>
            <w:b w:val="0"/>
            <w:noProof/>
            <w:kern w:val="44"/>
            <w:sz w:val="24"/>
            <w:szCs w:val="24"/>
          </w:rPr>
          <w:t>（汽车学院）（领域代码：</w:t>
        </w:r>
        <w:r w:rsidR="00877FCD" w:rsidRPr="00877FCD">
          <w:rPr>
            <w:rStyle w:val="afe"/>
            <w:rFonts w:ascii="Times New Roman" w:eastAsiaTheme="minorEastAsia" w:hAnsi="Times New Roman" w:hint="eastAsia"/>
            <w:b w:val="0"/>
            <w:noProof/>
            <w:kern w:val="44"/>
            <w:sz w:val="24"/>
            <w:szCs w:val="24"/>
          </w:rPr>
          <w:t>0855</w:t>
        </w:r>
        <w:r w:rsidR="00877FCD" w:rsidRPr="00877FCD">
          <w:rPr>
            <w:rStyle w:val="afe"/>
            <w:rFonts w:ascii="Times New Roman" w:eastAsiaTheme="minorEastAsia" w:hAnsi="Times New Roman" w:hint="eastAsia"/>
            <w:b w:val="0"/>
            <w:noProof/>
            <w:kern w:val="44"/>
            <w:sz w:val="24"/>
            <w:szCs w:val="24"/>
          </w:rPr>
          <w:t>）</w:t>
        </w:r>
        <w:r w:rsidR="00B24C57" w:rsidRPr="00877FCD">
          <w:rPr>
            <w:rStyle w:val="afe"/>
            <w:rFonts w:ascii="Times New Roman" w:eastAsiaTheme="minorEastAsia" w:hAnsi="Times New Roman"/>
            <w:b w:val="0"/>
            <w:webHidden/>
            <w:kern w:val="44"/>
            <w:sz w:val="24"/>
            <w:szCs w:val="24"/>
          </w:rPr>
          <w:tab/>
        </w:r>
        <w:r w:rsidR="00B24C57" w:rsidRPr="00877FCD">
          <w:rPr>
            <w:rStyle w:val="afe"/>
            <w:rFonts w:ascii="Times New Roman" w:eastAsiaTheme="minorEastAsia" w:hAnsi="Times New Roman"/>
            <w:b w:val="0"/>
            <w:webHidden/>
            <w:kern w:val="44"/>
            <w:sz w:val="24"/>
            <w:szCs w:val="24"/>
          </w:rPr>
          <w:fldChar w:fldCharType="begin"/>
        </w:r>
        <w:r w:rsidR="00B24C57" w:rsidRPr="00877FCD">
          <w:rPr>
            <w:rStyle w:val="afe"/>
            <w:rFonts w:ascii="Times New Roman" w:eastAsiaTheme="minorEastAsia" w:hAnsi="Times New Roman"/>
            <w:b w:val="0"/>
            <w:webHidden/>
            <w:kern w:val="44"/>
            <w:sz w:val="24"/>
            <w:szCs w:val="24"/>
          </w:rPr>
          <w:instrText xml:space="preserve"> PAGEREF _Toc115186169 \h </w:instrText>
        </w:r>
        <w:r w:rsidR="00B24C57" w:rsidRPr="00877FCD">
          <w:rPr>
            <w:rStyle w:val="afe"/>
            <w:rFonts w:ascii="Times New Roman" w:eastAsiaTheme="minorEastAsia" w:hAnsi="Times New Roman"/>
            <w:b w:val="0"/>
            <w:webHidden/>
            <w:kern w:val="44"/>
            <w:sz w:val="24"/>
            <w:szCs w:val="24"/>
          </w:rPr>
        </w:r>
        <w:r w:rsidR="00B24C57" w:rsidRPr="00877FCD">
          <w:rPr>
            <w:rStyle w:val="afe"/>
            <w:rFonts w:ascii="Times New Roman" w:eastAsiaTheme="minorEastAsia" w:hAnsi="Times New Roman"/>
            <w:b w:val="0"/>
            <w:webHidden/>
            <w:kern w:val="44"/>
            <w:sz w:val="24"/>
            <w:szCs w:val="24"/>
          </w:rPr>
          <w:fldChar w:fldCharType="separate"/>
        </w:r>
        <w:r w:rsidR="00B24C57" w:rsidRPr="00877FCD">
          <w:rPr>
            <w:rStyle w:val="afe"/>
            <w:rFonts w:ascii="Times New Roman" w:eastAsiaTheme="minorEastAsia" w:hAnsi="Times New Roman"/>
            <w:b w:val="0"/>
            <w:webHidden/>
            <w:kern w:val="44"/>
            <w:sz w:val="24"/>
            <w:szCs w:val="24"/>
          </w:rPr>
          <w:t>22</w:t>
        </w:r>
        <w:r w:rsidR="00B24C57" w:rsidRPr="00877FCD">
          <w:rPr>
            <w:rStyle w:val="afe"/>
            <w:rFonts w:ascii="Times New Roman" w:eastAsiaTheme="minorEastAsia" w:hAnsi="Times New Roman"/>
            <w:b w:val="0"/>
            <w:webHidden/>
            <w:kern w:val="44"/>
            <w:sz w:val="24"/>
            <w:szCs w:val="24"/>
          </w:rPr>
          <w:fldChar w:fldCharType="end"/>
        </w:r>
      </w:hyperlink>
    </w:p>
    <w:p w14:paraId="540C9055" w14:textId="00E49075" w:rsidR="00B24C57" w:rsidRPr="00877FCD" w:rsidRDefault="00E17CC1" w:rsidP="00877FCD">
      <w:pPr>
        <w:pStyle w:val="13"/>
        <w:tabs>
          <w:tab w:val="right" w:leader="dot" w:pos="8296"/>
        </w:tabs>
        <w:spacing w:before="0" w:after="0" w:line="500" w:lineRule="exact"/>
        <w:rPr>
          <w:rStyle w:val="afe"/>
          <w:rFonts w:ascii="Times New Roman" w:hAnsi="Times New Roman"/>
          <w:kern w:val="44"/>
          <w:sz w:val="24"/>
          <w:szCs w:val="24"/>
        </w:rPr>
      </w:pPr>
      <w:hyperlink w:anchor="_Toc115186170" w:history="1">
        <w:r w:rsidR="00B24C57" w:rsidRPr="00877FCD">
          <w:rPr>
            <w:rStyle w:val="afe"/>
            <w:rFonts w:ascii="Times New Roman" w:eastAsiaTheme="minorEastAsia" w:hAnsi="Times New Roman"/>
            <w:b w:val="0"/>
            <w:noProof/>
            <w:kern w:val="44"/>
            <w:sz w:val="24"/>
            <w:szCs w:val="24"/>
          </w:rPr>
          <w:t>机械（船舶与海洋工程）</w:t>
        </w:r>
        <w:r w:rsidR="00877FCD" w:rsidRPr="00877FCD">
          <w:rPr>
            <w:rStyle w:val="afe"/>
            <w:rFonts w:ascii="Times New Roman" w:eastAsiaTheme="minorEastAsia" w:hAnsi="Times New Roman" w:hint="eastAsia"/>
            <w:b w:val="0"/>
            <w:noProof/>
            <w:kern w:val="44"/>
            <w:sz w:val="24"/>
            <w:szCs w:val="24"/>
          </w:rPr>
          <w:t>（领域代码：</w:t>
        </w:r>
        <w:r w:rsidR="00877FCD" w:rsidRPr="00877FCD">
          <w:rPr>
            <w:rStyle w:val="afe"/>
            <w:rFonts w:ascii="Times New Roman" w:eastAsiaTheme="minorEastAsia" w:hAnsi="Times New Roman" w:hint="eastAsia"/>
            <w:b w:val="0"/>
            <w:noProof/>
            <w:kern w:val="44"/>
            <w:sz w:val="24"/>
            <w:szCs w:val="24"/>
          </w:rPr>
          <w:t>0855</w:t>
        </w:r>
        <w:r w:rsidR="00877FCD" w:rsidRPr="00877FCD">
          <w:rPr>
            <w:rStyle w:val="afe"/>
            <w:rFonts w:ascii="Times New Roman" w:eastAsiaTheme="minorEastAsia" w:hAnsi="Times New Roman" w:hint="eastAsia"/>
            <w:b w:val="0"/>
            <w:noProof/>
            <w:kern w:val="44"/>
            <w:sz w:val="24"/>
            <w:szCs w:val="24"/>
          </w:rPr>
          <w:t>）</w:t>
        </w:r>
        <w:r w:rsidR="00B24C57" w:rsidRPr="00877FCD">
          <w:rPr>
            <w:rStyle w:val="afe"/>
            <w:rFonts w:ascii="Times New Roman" w:eastAsiaTheme="minorEastAsia" w:hAnsi="Times New Roman"/>
            <w:b w:val="0"/>
            <w:webHidden/>
            <w:kern w:val="44"/>
            <w:sz w:val="24"/>
            <w:szCs w:val="24"/>
          </w:rPr>
          <w:tab/>
        </w:r>
        <w:r w:rsidR="00B24C57" w:rsidRPr="00877FCD">
          <w:rPr>
            <w:rStyle w:val="afe"/>
            <w:rFonts w:ascii="Times New Roman" w:eastAsiaTheme="minorEastAsia" w:hAnsi="Times New Roman"/>
            <w:b w:val="0"/>
            <w:webHidden/>
            <w:kern w:val="44"/>
            <w:sz w:val="24"/>
            <w:szCs w:val="24"/>
          </w:rPr>
          <w:fldChar w:fldCharType="begin"/>
        </w:r>
        <w:r w:rsidR="00B24C57" w:rsidRPr="00877FCD">
          <w:rPr>
            <w:rStyle w:val="afe"/>
            <w:rFonts w:ascii="Times New Roman" w:eastAsiaTheme="minorEastAsia" w:hAnsi="Times New Roman"/>
            <w:b w:val="0"/>
            <w:webHidden/>
            <w:kern w:val="44"/>
            <w:sz w:val="24"/>
            <w:szCs w:val="24"/>
          </w:rPr>
          <w:instrText xml:space="preserve"> PAGEREF _Toc115186170 \h </w:instrText>
        </w:r>
        <w:r w:rsidR="00B24C57" w:rsidRPr="00877FCD">
          <w:rPr>
            <w:rStyle w:val="afe"/>
            <w:rFonts w:ascii="Times New Roman" w:eastAsiaTheme="minorEastAsia" w:hAnsi="Times New Roman"/>
            <w:b w:val="0"/>
            <w:webHidden/>
            <w:kern w:val="44"/>
            <w:sz w:val="24"/>
            <w:szCs w:val="24"/>
          </w:rPr>
        </w:r>
        <w:r w:rsidR="00B24C57" w:rsidRPr="00877FCD">
          <w:rPr>
            <w:rStyle w:val="afe"/>
            <w:rFonts w:ascii="Times New Roman" w:eastAsiaTheme="minorEastAsia" w:hAnsi="Times New Roman"/>
            <w:b w:val="0"/>
            <w:webHidden/>
            <w:kern w:val="44"/>
            <w:sz w:val="24"/>
            <w:szCs w:val="24"/>
          </w:rPr>
          <w:fldChar w:fldCharType="separate"/>
        </w:r>
        <w:r w:rsidR="00B24C57" w:rsidRPr="00877FCD">
          <w:rPr>
            <w:rStyle w:val="afe"/>
            <w:rFonts w:ascii="Times New Roman" w:eastAsiaTheme="minorEastAsia" w:hAnsi="Times New Roman"/>
            <w:b w:val="0"/>
            <w:webHidden/>
            <w:kern w:val="44"/>
            <w:sz w:val="24"/>
            <w:szCs w:val="24"/>
          </w:rPr>
          <w:t>29</w:t>
        </w:r>
        <w:r w:rsidR="00B24C57" w:rsidRPr="00877FCD">
          <w:rPr>
            <w:rStyle w:val="afe"/>
            <w:rFonts w:ascii="Times New Roman" w:eastAsiaTheme="minorEastAsia" w:hAnsi="Times New Roman"/>
            <w:b w:val="0"/>
            <w:webHidden/>
            <w:kern w:val="44"/>
            <w:sz w:val="24"/>
            <w:szCs w:val="24"/>
          </w:rPr>
          <w:fldChar w:fldCharType="end"/>
        </w:r>
      </w:hyperlink>
    </w:p>
    <w:p w14:paraId="0109F4A9" w14:textId="379BF91B" w:rsidR="00B24C57" w:rsidRPr="00877FCD" w:rsidRDefault="00E17CC1" w:rsidP="00877FCD">
      <w:pPr>
        <w:pStyle w:val="13"/>
        <w:tabs>
          <w:tab w:val="right" w:leader="dot" w:pos="8296"/>
        </w:tabs>
        <w:spacing w:before="0" w:after="0" w:line="500" w:lineRule="exact"/>
        <w:rPr>
          <w:rStyle w:val="afe"/>
          <w:rFonts w:ascii="Times New Roman" w:hAnsi="Times New Roman"/>
          <w:kern w:val="44"/>
          <w:sz w:val="24"/>
          <w:szCs w:val="24"/>
        </w:rPr>
      </w:pPr>
      <w:hyperlink w:anchor="_Toc115186171" w:history="1">
        <w:r w:rsidR="00B24C57" w:rsidRPr="00877FCD">
          <w:rPr>
            <w:rStyle w:val="afe"/>
            <w:rFonts w:ascii="Times New Roman" w:eastAsiaTheme="minorEastAsia" w:hAnsi="Times New Roman"/>
            <w:b w:val="0"/>
            <w:noProof/>
            <w:kern w:val="44"/>
            <w:sz w:val="24"/>
            <w:szCs w:val="24"/>
          </w:rPr>
          <w:t>电子信息</w:t>
        </w:r>
        <w:r w:rsidR="00877FCD" w:rsidRPr="00877FCD">
          <w:rPr>
            <w:rStyle w:val="afe"/>
            <w:rFonts w:ascii="Times New Roman" w:eastAsiaTheme="minorEastAsia" w:hAnsi="Times New Roman" w:hint="eastAsia"/>
            <w:b w:val="0"/>
            <w:noProof/>
            <w:kern w:val="44"/>
            <w:sz w:val="24"/>
            <w:szCs w:val="24"/>
          </w:rPr>
          <w:t>（领域代码：</w:t>
        </w:r>
        <w:r w:rsidR="00877FCD" w:rsidRPr="00877FCD">
          <w:rPr>
            <w:rStyle w:val="afe"/>
            <w:rFonts w:ascii="Times New Roman" w:eastAsiaTheme="minorEastAsia" w:hAnsi="Times New Roman" w:hint="eastAsia"/>
            <w:b w:val="0"/>
            <w:noProof/>
            <w:kern w:val="44"/>
            <w:sz w:val="24"/>
            <w:szCs w:val="24"/>
          </w:rPr>
          <w:t>085</w:t>
        </w:r>
        <w:r w:rsidR="00877FCD">
          <w:rPr>
            <w:rStyle w:val="afe"/>
            <w:rFonts w:ascii="Times New Roman" w:eastAsiaTheme="minorEastAsia" w:hAnsi="Times New Roman"/>
            <w:b w:val="0"/>
            <w:noProof/>
            <w:kern w:val="44"/>
            <w:sz w:val="24"/>
            <w:szCs w:val="24"/>
          </w:rPr>
          <w:t>4</w:t>
        </w:r>
        <w:r w:rsidR="00877FCD" w:rsidRPr="00877FCD">
          <w:rPr>
            <w:rStyle w:val="afe"/>
            <w:rFonts w:ascii="Times New Roman" w:eastAsiaTheme="minorEastAsia" w:hAnsi="Times New Roman" w:hint="eastAsia"/>
            <w:b w:val="0"/>
            <w:noProof/>
            <w:kern w:val="44"/>
            <w:sz w:val="24"/>
            <w:szCs w:val="24"/>
          </w:rPr>
          <w:t>）</w:t>
        </w:r>
        <w:r w:rsidR="00B24C57" w:rsidRPr="00877FCD">
          <w:rPr>
            <w:rStyle w:val="afe"/>
            <w:rFonts w:ascii="Times New Roman" w:eastAsiaTheme="minorEastAsia" w:hAnsi="Times New Roman"/>
            <w:b w:val="0"/>
            <w:webHidden/>
            <w:kern w:val="44"/>
            <w:sz w:val="24"/>
            <w:szCs w:val="24"/>
          </w:rPr>
          <w:tab/>
        </w:r>
        <w:r w:rsidR="00B24C57" w:rsidRPr="00877FCD">
          <w:rPr>
            <w:rStyle w:val="afe"/>
            <w:rFonts w:ascii="Times New Roman" w:eastAsiaTheme="minorEastAsia" w:hAnsi="Times New Roman"/>
            <w:b w:val="0"/>
            <w:webHidden/>
            <w:kern w:val="44"/>
            <w:sz w:val="24"/>
            <w:szCs w:val="24"/>
          </w:rPr>
          <w:fldChar w:fldCharType="begin"/>
        </w:r>
        <w:r w:rsidR="00B24C57" w:rsidRPr="00877FCD">
          <w:rPr>
            <w:rStyle w:val="afe"/>
            <w:rFonts w:ascii="Times New Roman" w:eastAsiaTheme="minorEastAsia" w:hAnsi="Times New Roman"/>
            <w:b w:val="0"/>
            <w:webHidden/>
            <w:kern w:val="44"/>
            <w:sz w:val="24"/>
            <w:szCs w:val="24"/>
          </w:rPr>
          <w:instrText xml:space="preserve"> PAGEREF _Toc115186171 \h </w:instrText>
        </w:r>
        <w:r w:rsidR="00B24C57" w:rsidRPr="00877FCD">
          <w:rPr>
            <w:rStyle w:val="afe"/>
            <w:rFonts w:ascii="Times New Roman" w:eastAsiaTheme="minorEastAsia" w:hAnsi="Times New Roman"/>
            <w:b w:val="0"/>
            <w:webHidden/>
            <w:kern w:val="44"/>
            <w:sz w:val="24"/>
            <w:szCs w:val="24"/>
          </w:rPr>
        </w:r>
        <w:r w:rsidR="00B24C57" w:rsidRPr="00877FCD">
          <w:rPr>
            <w:rStyle w:val="afe"/>
            <w:rFonts w:ascii="Times New Roman" w:eastAsiaTheme="minorEastAsia" w:hAnsi="Times New Roman"/>
            <w:b w:val="0"/>
            <w:webHidden/>
            <w:kern w:val="44"/>
            <w:sz w:val="24"/>
            <w:szCs w:val="24"/>
          </w:rPr>
          <w:fldChar w:fldCharType="separate"/>
        </w:r>
        <w:r w:rsidR="00B24C57" w:rsidRPr="00877FCD">
          <w:rPr>
            <w:rStyle w:val="afe"/>
            <w:rFonts w:ascii="Times New Roman" w:eastAsiaTheme="minorEastAsia" w:hAnsi="Times New Roman"/>
            <w:b w:val="0"/>
            <w:webHidden/>
            <w:kern w:val="44"/>
            <w:sz w:val="24"/>
            <w:szCs w:val="24"/>
          </w:rPr>
          <w:t>37</w:t>
        </w:r>
        <w:r w:rsidR="00B24C57" w:rsidRPr="00877FCD">
          <w:rPr>
            <w:rStyle w:val="afe"/>
            <w:rFonts w:ascii="Times New Roman" w:eastAsiaTheme="minorEastAsia" w:hAnsi="Times New Roman"/>
            <w:b w:val="0"/>
            <w:webHidden/>
            <w:kern w:val="44"/>
            <w:sz w:val="24"/>
            <w:szCs w:val="24"/>
          </w:rPr>
          <w:fldChar w:fldCharType="end"/>
        </w:r>
      </w:hyperlink>
    </w:p>
    <w:p w14:paraId="75FB9A75" w14:textId="0DFC5E3A" w:rsidR="00B24C57" w:rsidRPr="00877FCD" w:rsidRDefault="00E17CC1" w:rsidP="00877FCD">
      <w:pPr>
        <w:pStyle w:val="13"/>
        <w:tabs>
          <w:tab w:val="right" w:leader="dot" w:pos="8296"/>
        </w:tabs>
        <w:spacing w:before="0" w:after="0" w:line="500" w:lineRule="exact"/>
        <w:rPr>
          <w:rStyle w:val="afe"/>
          <w:rFonts w:ascii="Times New Roman" w:hAnsi="Times New Roman"/>
          <w:kern w:val="44"/>
          <w:sz w:val="24"/>
          <w:szCs w:val="24"/>
        </w:rPr>
      </w:pPr>
      <w:hyperlink w:anchor="_Toc115186172" w:history="1">
        <w:r w:rsidR="00B24C57" w:rsidRPr="00877FCD">
          <w:rPr>
            <w:rStyle w:val="afe"/>
            <w:rFonts w:ascii="Times New Roman" w:eastAsiaTheme="minorEastAsia" w:hAnsi="Times New Roman"/>
            <w:b w:val="0"/>
            <w:noProof/>
            <w:kern w:val="44"/>
            <w:sz w:val="24"/>
            <w:szCs w:val="24"/>
          </w:rPr>
          <w:t>材料与化工（</w:t>
        </w:r>
        <w:r w:rsidR="00B24C57" w:rsidRPr="00877FCD">
          <w:rPr>
            <w:rStyle w:val="afe"/>
            <w:rFonts w:ascii="Times New Roman" w:eastAsiaTheme="minorEastAsia" w:hAnsi="Times New Roman"/>
            <w:b w:val="0"/>
            <w:noProof/>
            <w:kern w:val="44"/>
            <w:sz w:val="24"/>
            <w:szCs w:val="24"/>
          </w:rPr>
          <w:t>I</w:t>
        </w:r>
        <w:r w:rsidR="00B24C57" w:rsidRPr="00877FCD">
          <w:rPr>
            <w:rStyle w:val="afe"/>
            <w:rFonts w:ascii="Times New Roman" w:eastAsiaTheme="minorEastAsia" w:hAnsi="Times New Roman"/>
            <w:b w:val="0"/>
            <w:noProof/>
            <w:kern w:val="44"/>
            <w:sz w:val="24"/>
            <w:szCs w:val="24"/>
          </w:rPr>
          <w:t>）</w:t>
        </w:r>
        <w:r w:rsidR="00877FCD" w:rsidRPr="00877FCD">
          <w:rPr>
            <w:rStyle w:val="afe"/>
            <w:rFonts w:ascii="Times New Roman" w:eastAsiaTheme="minorEastAsia" w:hAnsi="Times New Roman" w:hint="eastAsia"/>
            <w:b w:val="0"/>
            <w:noProof/>
            <w:kern w:val="44"/>
            <w:sz w:val="24"/>
            <w:szCs w:val="24"/>
          </w:rPr>
          <w:t>（材料学院）（领域代码：</w:t>
        </w:r>
        <w:r w:rsidR="00877FCD" w:rsidRPr="00877FCD">
          <w:rPr>
            <w:rStyle w:val="afe"/>
            <w:rFonts w:ascii="Times New Roman" w:eastAsiaTheme="minorEastAsia" w:hAnsi="Times New Roman" w:hint="eastAsia"/>
            <w:b w:val="0"/>
            <w:noProof/>
            <w:kern w:val="44"/>
            <w:sz w:val="24"/>
            <w:szCs w:val="24"/>
          </w:rPr>
          <w:t>0856</w:t>
        </w:r>
        <w:r w:rsidR="00877FCD" w:rsidRPr="00877FCD">
          <w:rPr>
            <w:rStyle w:val="afe"/>
            <w:rFonts w:ascii="Times New Roman" w:eastAsiaTheme="minorEastAsia" w:hAnsi="Times New Roman" w:hint="eastAsia"/>
            <w:b w:val="0"/>
            <w:noProof/>
            <w:kern w:val="44"/>
            <w:sz w:val="24"/>
            <w:szCs w:val="24"/>
          </w:rPr>
          <w:t>）</w:t>
        </w:r>
        <w:r w:rsidR="00B24C57" w:rsidRPr="00877FCD">
          <w:rPr>
            <w:rStyle w:val="afe"/>
            <w:rFonts w:ascii="Times New Roman" w:eastAsiaTheme="minorEastAsia" w:hAnsi="Times New Roman"/>
            <w:b w:val="0"/>
            <w:webHidden/>
            <w:kern w:val="44"/>
            <w:sz w:val="24"/>
            <w:szCs w:val="24"/>
          </w:rPr>
          <w:tab/>
        </w:r>
        <w:r w:rsidR="00B24C57" w:rsidRPr="00877FCD">
          <w:rPr>
            <w:rStyle w:val="afe"/>
            <w:rFonts w:ascii="Times New Roman" w:eastAsiaTheme="minorEastAsia" w:hAnsi="Times New Roman"/>
            <w:b w:val="0"/>
            <w:webHidden/>
            <w:kern w:val="44"/>
            <w:sz w:val="24"/>
            <w:szCs w:val="24"/>
          </w:rPr>
          <w:fldChar w:fldCharType="begin"/>
        </w:r>
        <w:r w:rsidR="00B24C57" w:rsidRPr="00877FCD">
          <w:rPr>
            <w:rStyle w:val="afe"/>
            <w:rFonts w:ascii="Times New Roman" w:eastAsiaTheme="minorEastAsia" w:hAnsi="Times New Roman"/>
            <w:b w:val="0"/>
            <w:webHidden/>
            <w:kern w:val="44"/>
            <w:sz w:val="24"/>
            <w:szCs w:val="24"/>
          </w:rPr>
          <w:instrText xml:space="preserve"> PAGEREF _Toc115186172 \h </w:instrText>
        </w:r>
        <w:r w:rsidR="00B24C57" w:rsidRPr="00877FCD">
          <w:rPr>
            <w:rStyle w:val="afe"/>
            <w:rFonts w:ascii="Times New Roman" w:eastAsiaTheme="minorEastAsia" w:hAnsi="Times New Roman"/>
            <w:b w:val="0"/>
            <w:webHidden/>
            <w:kern w:val="44"/>
            <w:sz w:val="24"/>
            <w:szCs w:val="24"/>
          </w:rPr>
        </w:r>
        <w:r w:rsidR="00B24C57" w:rsidRPr="00877FCD">
          <w:rPr>
            <w:rStyle w:val="afe"/>
            <w:rFonts w:ascii="Times New Roman" w:eastAsiaTheme="minorEastAsia" w:hAnsi="Times New Roman"/>
            <w:b w:val="0"/>
            <w:webHidden/>
            <w:kern w:val="44"/>
            <w:sz w:val="24"/>
            <w:szCs w:val="24"/>
          </w:rPr>
          <w:fldChar w:fldCharType="separate"/>
        </w:r>
        <w:r w:rsidR="00B24C57" w:rsidRPr="00877FCD">
          <w:rPr>
            <w:rStyle w:val="afe"/>
            <w:rFonts w:ascii="Times New Roman" w:eastAsiaTheme="minorEastAsia" w:hAnsi="Times New Roman"/>
            <w:b w:val="0"/>
            <w:webHidden/>
            <w:kern w:val="44"/>
            <w:sz w:val="24"/>
            <w:szCs w:val="24"/>
          </w:rPr>
          <w:t>42</w:t>
        </w:r>
        <w:r w:rsidR="00B24C57" w:rsidRPr="00877FCD">
          <w:rPr>
            <w:rStyle w:val="afe"/>
            <w:rFonts w:ascii="Times New Roman" w:eastAsiaTheme="minorEastAsia" w:hAnsi="Times New Roman"/>
            <w:b w:val="0"/>
            <w:webHidden/>
            <w:kern w:val="44"/>
            <w:sz w:val="24"/>
            <w:szCs w:val="24"/>
          </w:rPr>
          <w:fldChar w:fldCharType="end"/>
        </w:r>
      </w:hyperlink>
    </w:p>
    <w:p w14:paraId="50617B02" w14:textId="23094796" w:rsidR="00B24C57" w:rsidRPr="00877FCD" w:rsidRDefault="00E17CC1" w:rsidP="00877FCD">
      <w:pPr>
        <w:pStyle w:val="13"/>
        <w:tabs>
          <w:tab w:val="right" w:leader="dot" w:pos="8296"/>
        </w:tabs>
        <w:spacing w:before="0" w:after="0" w:line="500" w:lineRule="exact"/>
        <w:rPr>
          <w:rStyle w:val="afe"/>
          <w:rFonts w:ascii="Times New Roman" w:hAnsi="Times New Roman"/>
          <w:kern w:val="44"/>
          <w:sz w:val="24"/>
          <w:szCs w:val="24"/>
        </w:rPr>
      </w:pPr>
      <w:hyperlink w:anchor="_Toc115186173" w:history="1">
        <w:r w:rsidR="00B24C57" w:rsidRPr="00877FCD">
          <w:rPr>
            <w:rStyle w:val="afe"/>
            <w:rFonts w:ascii="Times New Roman" w:eastAsiaTheme="minorEastAsia" w:hAnsi="Times New Roman"/>
            <w:b w:val="0"/>
            <w:noProof/>
            <w:kern w:val="44"/>
            <w:sz w:val="24"/>
            <w:szCs w:val="24"/>
          </w:rPr>
          <w:t>材料与化工（</w:t>
        </w:r>
        <w:r w:rsidR="00B24C57" w:rsidRPr="00877FCD">
          <w:rPr>
            <w:rStyle w:val="afe"/>
            <w:rFonts w:ascii="Times New Roman" w:eastAsiaTheme="minorEastAsia" w:hAnsi="Times New Roman"/>
            <w:b w:val="0"/>
            <w:noProof/>
            <w:kern w:val="44"/>
            <w:sz w:val="24"/>
            <w:szCs w:val="24"/>
          </w:rPr>
          <w:t>II</w:t>
        </w:r>
        <w:r w:rsidR="00B24C57" w:rsidRPr="00877FCD">
          <w:rPr>
            <w:rStyle w:val="afe"/>
            <w:rFonts w:ascii="Times New Roman" w:eastAsiaTheme="minorEastAsia" w:hAnsi="Times New Roman"/>
            <w:b w:val="0"/>
            <w:noProof/>
            <w:kern w:val="44"/>
            <w:sz w:val="24"/>
            <w:szCs w:val="24"/>
          </w:rPr>
          <w:t>）</w:t>
        </w:r>
        <w:r w:rsidR="00877FCD" w:rsidRPr="00877FCD">
          <w:rPr>
            <w:rStyle w:val="afe"/>
            <w:rFonts w:ascii="Times New Roman" w:eastAsiaTheme="minorEastAsia" w:hAnsi="Times New Roman" w:hint="eastAsia"/>
            <w:b w:val="0"/>
            <w:noProof/>
            <w:kern w:val="44"/>
            <w:sz w:val="24"/>
            <w:szCs w:val="24"/>
          </w:rPr>
          <w:t>（化生学院）（领域代码：</w:t>
        </w:r>
        <w:r w:rsidR="00877FCD" w:rsidRPr="00877FCD">
          <w:rPr>
            <w:rStyle w:val="afe"/>
            <w:rFonts w:ascii="Times New Roman" w:eastAsiaTheme="minorEastAsia" w:hAnsi="Times New Roman" w:hint="eastAsia"/>
            <w:b w:val="0"/>
            <w:noProof/>
            <w:kern w:val="44"/>
            <w:sz w:val="24"/>
            <w:szCs w:val="24"/>
          </w:rPr>
          <w:t>0856</w:t>
        </w:r>
        <w:r w:rsidR="00877FCD" w:rsidRPr="00877FCD">
          <w:rPr>
            <w:rStyle w:val="afe"/>
            <w:rFonts w:ascii="Times New Roman" w:eastAsiaTheme="minorEastAsia" w:hAnsi="Times New Roman" w:hint="eastAsia"/>
            <w:b w:val="0"/>
            <w:noProof/>
            <w:kern w:val="44"/>
            <w:sz w:val="24"/>
            <w:szCs w:val="24"/>
          </w:rPr>
          <w:t>）</w:t>
        </w:r>
        <w:r w:rsidR="00B24C57" w:rsidRPr="00877FCD">
          <w:rPr>
            <w:rStyle w:val="afe"/>
            <w:rFonts w:ascii="Times New Roman" w:eastAsiaTheme="minorEastAsia" w:hAnsi="Times New Roman"/>
            <w:b w:val="0"/>
            <w:webHidden/>
            <w:kern w:val="44"/>
            <w:sz w:val="24"/>
            <w:szCs w:val="24"/>
          </w:rPr>
          <w:tab/>
        </w:r>
        <w:r w:rsidR="00B24C57" w:rsidRPr="00877FCD">
          <w:rPr>
            <w:rStyle w:val="afe"/>
            <w:rFonts w:ascii="Times New Roman" w:eastAsiaTheme="minorEastAsia" w:hAnsi="Times New Roman"/>
            <w:b w:val="0"/>
            <w:webHidden/>
            <w:kern w:val="44"/>
            <w:sz w:val="24"/>
            <w:szCs w:val="24"/>
          </w:rPr>
          <w:fldChar w:fldCharType="begin"/>
        </w:r>
        <w:r w:rsidR="00B24C57" w:rsidRPr="00877FCD">
          <w:rPr>
            <w:rStyle w:val="afe"/>
            <w:rFonts w:ascii="Times New Roman" w:eastAsiaTheme="minorEastAsia" w:hAnsi="Times New Roman"/>
            <w:b w:val="0"/>
            <w:webHidden/>
            <w:kern w:val="44"/>
            <w:sz w:val="24"/>
            <w:szCs w:val="24"/>
          </w:rPr>
          <w:instrText xml:space="preserve"> PAGEREF _Toc115186173 \h </w:instrText>
        </w:r>
        <w:r w:rsidR="00B24C57" w:rsidRPr="00877FCD">
          <w:rPr>
            <w:rStyle w:val="afe"/>
            <w:rFonts w:ascii="Times New Roman" w:eastAsiaTheme="minorEastAsia" w:hAnsi="Times New Roman"/>
            <w:b w:val="0"/>
            <w:webHidden/>
            <w:kern w:val="44"/>
            <w:sz w:val="24"/>
            <w:szCs w:val="24"/>
          </w:rPr>
        </w:r>
        <w:r w:rsidR="00B24C57" w:rsidRPr="00877FCD">
          <w:rPr>
            <w:rStyle w:val="afe"/>
            <w:rFonts w:ascii="Times New Roman" w:eastAsiaTheme="minorEastAsia" w:hAnsi="Times New Roman"/>
            <w:b w:val="0"/>
            <w:webHidden/>
            <w:kern w:val="44"/>
            <w:sz w:val="24"/>
            <w:szCs w:val="24"/>
          </w:rPr>
          <w:fldChar w:fldCharType="separate"/>
        </w:r>
        <w:r w:rsidR="00B24C57" w:rsidRPr="00877FCD">
          <w:rPr>
            <w:rStyle w:val="afe"/>
            <w:rFonts w:ascii="Times New Roman" w:eastAsiaTheme="minorEastAsia" w:hAnsi="Times New Roman"/>
            <w:b w:val="0"/>
            <w:webHidden/>
            <w:kern w:val="44"/>
            <w:sz w:val="24"/>
            <w:szCs w:val="24"/>
          </w:rPr>
          <w:t>52</w:t>
        </w:r>
        <w:r w:rsidR="00B24C57" w:rsidRPr="00877FCD">
          <w:rPr>
            <w:rStyle w:val="afe"/>
            <w:rFonts w:ascii="Times New Roman" w:eastAsiaTheme="minorEastAsia" w:hAnsi="Times New Roman"/>
            <w:b w:val="0"/>
            <w:webHidden/>
            <w:kern w:val="44"/>
            <w:sz w:val="24"/>
            <w:szCs w:val="24"/>
          </w:rPr>
          <w:fldChar w:fldCharType="end"/>
        </w:r>
      </w:hyperlink>
    </w:p>
    <w:p w14:paraId="46B8CE86" w14:textId="46023746" w:rsidR="00B24C57" w:rsidRPr="00877FCD" w:rsidRDefault="00E17CC1" w:rsidP="00877FCD">
      <w:pPr>
        <w:pStyle w:val="13"/>
        <w:tabs>
          <w:tab w:val="right" w:leader="dot" w:pos="8296"/>
        </w:tabs>
        <w:spacing w:before="0" w:after="0" w:line="500" w:lineRule="exact"/>
        <w:rPr>
          <w:rStyle w:val="afe"/>
          <w:rFonts w:ascii="Times New Roman" w:hAnsi="Times New Roman"/>
          <w:kern w:val="44"/>
          <w:sz w:val="24"/>
          <w:szCs w:val="24"/>
        </w:rPr>
      </w:pPr>
      <w:hyperlink w:anchor="_Toc115186174" w:history="1">
        <w:r w:rsidR="00B24C57" w:rsidRPr="00877FCD">
          <w:rPr>
            <w:rStyle w:val="afe"/>
            <w:rFonts w:ascii="Times New Roman" w:eastAsiaTheme="minorEastAsia" w:hAnsi="Times New Roman"/>
            <w:b w:val="0"/>
            <w:noProof/>
            <w:kern w:val="44"/>
            <w:sz w:val="24"/>
            <w:szCs w:val="24"/>
          </w:rPr>
          <w:t>交通运输</w:t>
        </w:r>
        <w:r w:rsidR="00877FCD" w:rsidRPr="00877FCD">
          <w:rPr>
            <w:rStyle w:val="afe"/>
            <w:rFonts w:ascii="Times New Roman" w:eastAsiaTheme="minorEastAsia" w:hAnsi="Times New Roman" w:hint="eastAsia"/>
            <w:b w:val="0"/>
            <w:noProof/>
            <w:kern w:val="44"/>
            <w:sz w:val="24"/>
            <w:szCs w:val="24"/>
          </w:rPr>
          <w:t>（领域代码：</w:t>
        </w:r>
        <w:r w:rsidR="00877FCD" w:rsidRPr="00877FCD">
          <w:rPr>
            <w:rStyle w:val="afe"/>
            <w:rFonts w:ascii="Times New Roman" w:eastAsiaTheme="minorEastAsia" w:hAnsi="Times New Roman" w:hint="eastAsia"/>
            <w:b w:val="0"/>
            <w:noProof/>
            <w:kern w:val="44"/>
            <w:sz w:val="24"/>
            <w:szCs w:val="24"/>
          </w:rPr>
          <w:t>0861</w:t>
        </w:r>
        <w:r w:rsidR="00877FCD" w:rsidRPr="00877FCD">
          <w:rPr>
            <w:rStyle w:val="afe"/>
            <w:rFonts w:ascii="Times New Roman" w:eastAsiaTheme="minorEastAsia" w:hAnsi="Times New Roman" w:hint="eastAsia"/>
            <w:b w:val="0"/>
            <w:noProof/>
            <w:kern w:val="44"/>
            <w:sz w:val="24"/>
            <w:szCs w:val="24"/>
          </w:rPr>
          <w:t>）</w:t>
        </w:r>
        <w:r w:rsidR="00B24C57" w:rsidRPr="00877FCD">
          <w:rPr>
            <w:rStyle w:val="afe"/>
            <w:rFonts w:ascii="Times New Roman" w:eastAsiaTheme="minorEastAsia" w:hAnsi="Times New Roman"/>
            <w:b w:val="0"/>
            <w:webHidden/>
            <w:kern w:val="44"/>
            <w:sz w:val="24"/>
            <w:szCs w:val="24"/>
          </w:rPr>
          <w:tab/>
        </w:r>
        <w:r w:rsidR="00B24C57" w:rsidRPr="00877FCD">
          <w:rPr>
            <w:rStyle w:val="afe"/>
            <w:rFonts w:ascii="Times New Roman" w:eastAsiaTheme="minorEastAsia" w:hAnsi="Times New Roman"/>
            <w:b w:val="0"/>
            <w:webHidden/>
            <w:kern w:val="44"/>
            <w:sz w:val="24"/>
            <w:szCs w:val="24"/>
          </w:rPr>
          <w:fldChar w:fldCharType="begin"/>
        </w:r>
        <w:r w:rsidR="00B24C57" w:rsidRPr="00877FCD">
          <w:rPr>
            <w:rStyle w:val="afe"/>
            <w:rFonts w:ascii="Times New Roman" w:eastAsiaTheme="minorEastAsia" w:hAnsi="Times New Roman"/>
            <w:b w:val="0"/>
            <w:webHidden/>
            <w:kern w:val="44"/>
            <w:sz w:val="24"/>
            <w:szCs w:val="24"/>
          </w:rPr>
          <w:instrText xml:space="preserve"> PAGEREF _Toc115186174 \h </w:instrText>
        </w:r>
        <w:r w:rsidR="00B24C57" w:rsidRPr="00877FCD">
          <w:rPr>
            <w:rStyle w:val="afe"/>
            <w:rFonts w:ascii="Times New Roman" w:eastAsiaTheme="minorEastAsia" w:hAnsi="Times New Roman"/>
            <w:b w:val="0"/>
            <w:webHidden/>
            <w:kern w:val="44"/>
            <w:sz w:val="24"/>
            <w:szCs w:val="24"/>
          </w:rPr>
        </w:r>
        <w:r w:rsidR="00B24C57" w:rsidRPr="00877FCD">
          <w:rPr>
            <w:rStyle w:val="afe"/>
            <w:rFonts w:ascii="Times New Roman" w:eastAsiaTheme="minorEastAsia" w:hAnsi="Times New Roman"/>
            <w:b w:val="0"/>
            <w:webHidden/>
            <w:kern w:val="44"/>
            <w:sz w:val="24"/>
            <w:szCs w:val="24"/>
          </w:rPr>
          <w:fldChar w:fldCharType="separate"/>
        </w:r>
        <w:r w:rsidR="00B24C57" w:rsidRPr="00877FCD">
          <w:rPr>
            <w:rStyle w:val="afe"/>
            <w:rFonts w:ascii="Times New Roman" w:eastAsiaTheme="minorEastAsia" w:hAnsi="Times New Roman"/>
            <w:b w:val="0"/>
            <w:webHidden/>
            <w:kern w:val="44"/>
            <w:sz w:val="24"/>
            <w:szCs w:val="24"/>
          </w:rPr>
          <w:t>62</w:t>
        </w:r>
        <w:r w:rsidR="00B24C57" w:rsidRPr="00877FCD">
          <w:rPr>
            <w:rStyle w:val="afe"/>
            <w:rFonts w:ascii="Times New Roman" w:eastAsiaTheme="minorEastAsia" w:hAnsi="Times New Roman"/>
            <w:b w:val="0"/>
            <w:webHidden/>
            <w:kern w:val="44"/>
            <w:sz w:val="24"/>
            <w:szCs w:val="24"/>
          </w:rPr>
          <w:fldChar w:fldCharType="end"/>
        </w:r>
      </w:hyperlink>
    </w:p>
    <w:p w14:paraId="76E80F4D" w14:textId="77777777" w:rsidR="00B24C57" w:rsidRDefault="00892ED0" w:rsidP="00877FCD">
      <w:pPr>
        <w:pStyle w:val="13"/>
        <w:tabs>
          <w:tab w:val="right" w:leader="dot" w:pos="8296"/>
        </w:tabs>
        <w:spacing w:before="0" w:after="0" w:line="500" w:lineRule="exact"/>
        <w:rPr>
          <w:rFonts w:ascii="Times New Roman" w:hAnsi="Times New Roman"/>
          <w:kern w:val="44"/>
          <w:sz w:val="24"/>
          <w:szCs w:val="24"/>
        </w:rPr>
      </w:pPr>
      <w:r w:rsidRPr="00877FCD">
        <w:rPr>
          <w:rStyle w:val="afe"/>
          <w:rFonts w:eastAsiaTheme="minorEastAsia"/>
          <w:b w:val="0"/>
          <w:noProof/>
        </w:rPr>
        <w:fldChar w:fldCharType="end"/>
      </w:r>
      <w:bookmarkStart w:id="2" w:name="_Toc115186166"/>
    </w:p>
    <w:p w14:paraId="77B4F99C" w14:textId="77777777" w:rsidR="00B24C57" w:rsidRDefault="00B24C57">
      <w:pPr>
        <w:widowControl/>
        <w:jc w:val="left"/>
        <w:rPr>
          <w:rFonts w:ascii="Times New Roman" w:eastAsia="宋体" w:hAnsi="Times New Roman" w:cs="Times New Roman"/>
          <w:kern w:val="44"/>
          <w:sz w:val="24"/>
          <w:szCs w:val="24"/>
        </w:rPr>
      </w:pPr>
      <w:r>
        <w:rPr>
          <w:rFonts w:ascii="Times New Roman" w:eastAsia="宋体" w:hAnsi="Times New Roman" w:cs="Times New Roman"/>
          <w:kern w:val="44"/>
          <w:sz w:val="24"/>
          <w:szCs w:val="24"/>
        </w:rPr>
        <w:br w:type="page"/>
      </w:r>
      <w:bookmarkStart w:id="3" w:name="_GoBack"/>
      <w:bookmarkEnd w:id="3"/>
    </w:p>
    <w:p w14:paraId="1883B117" w14:textId="3F9FFCE0" w:rsidR="00833064" w:rsidRPr="00082D9A" w:rsidRDefault="00892ED0">
      <w:pPr>
        <w:keepNext/>
        <w:keepLines/>
        <w:spacing w:beforeLines="100" w:before="312" w:afterLines="100" w:after="312"/>
        <w:jc w:val="center"/>
        <w:outlineLvl w:val="0"/>
        <w:rPr>
          <w:rFonts w:ascii="Times New Roman" w:eastAsia="黑体" w:hAnsi="Times New Roman" w:cs="Times New Roman"/>
          <w:b/>
          <w:kern w:val="44"/>
          <w:sz w:val="32"/>
          <w:szCs w:val="24"/>
        </w:rPr>
      </w:pPr>
      <w:r w:rsidRPr="00082D9A">
        <w:rPr>
          <w:rFonts w:ascii="Times New Roman" w:eastAsia="黑体" w:hAnsi="Times New Roman" w:cs="Times New Roman"/>
          <w:b/>
          <w:kern w:val="44"/>
          <w:sz w:val="32"/>
          <w:szCs w:val="24"/>
        </w:rPr>
        <w:lastRenderedPageBreak/>
        <w:t>关于制订专业学位博士研究生培养方案的指导意见</w:t>
      </w:r>
      <w:bookmarkEnd w:id="0"/>
      <w:bookmarkEnd w:id="1"/>
      <w:bookmarkEnd w:id="2"/>
    </w:p>
    <w:p w14:paraId="0F2D7BD3"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为进一步</w:t>
      </w:r>
      <w:r w:rsidRPr="00082D9A">
        <w:rPr>
          <w:rFonts w:ascii="Times New Roman" w:eastAsia="宋体" w:hAnsi="Times New Roman" w:cs="Times New Roman" w:hint="eastAsia"/>
          <w:sz w:val="24"/>
          <w:szCs w:val="24"/>
        </w:rPr>
        <w:t>规范我校研究生培养过程管理，保证并不断提高</w:t>
      </w:r>
      <w:r w:rsidRPr="00082D9A">
        <w:rPr>
          <w:rFonts w:ascii="Times New Roman" w:eastAsia="宋体" w:hAnsi="Times New Roman" w:cs="Times New Roman"/>
          <w:sz w:val="24"/>
          <w:szCs w:val="24"/>
        </w:rPr>
        <w:t>我校研究生培养质量，根据</w:t>
      </w:r>
      <w:r w:rsidRPr="00082D9A">
        <w:rPr>
          <w:rFonts w:ascii="Times New Roman" w:eastAsia="宋体" w:hAnsi="Times New Roman" w:cs="Times New Roman" w:hint="eastAsia"/>
          <w:sz w:val="24"/>
          <w:szCs w:val="24"/>
        </w:rPr>
        <w:t>《武汉理工大学研究生培养管理规定》、国家对研究生教育的新精神</w:t>
      </w:r>
      <w:r w:rsidRPr="00082D9A">
        <w:rPr>
          <w:rFonts w:ascii="Times New Roman" w:eastAsia="宋体" w:hAnsi="Times New Roman" w:cs="Times New Roman"/>
          <w:sz w:val="24"/>
          <w:szCs w:val="24"/>
        </w:rPr>
        <w:t>及各专业学位教学指导委员会的有关要求，结合</w:t>
      </w:r>
      <w:r w:rsidRPr="00082D9A">
        <w:rPr>
          <w:rFonts w:ascii="Times New Roman" w:eastAsia="宋体" w:hAnsi="Times New Roman" w:cs="Times New Roman" w:hint="eastAsia"/>
          <w:sz w:val="24"/>
          <w:szCs w:val="24"/>
        </w:rPr>
        <w:t>学校</w:t>
      </w:r>
      <w:r w:rsidRPr="00082D9A">
        <w:rPr>
          <w:rFonts w:ascii="Times New Roman" w:eastAsia="宋体" w:hAnsi="Times New Roman" w:cs="Times New Roman"/>
          <w:sz w:val="24"/>
          <w:szCs w:val="24"/>
        </w:rPr>
        <w:t>博士研究生培养</w:t>
      </w:r>
      <w:r w:rsidRPr="00082D9A">
        <w:rPr>
          <w:rFonts w:ascii="Times New Roman" w:eastAsia="宋体" w:hAnsi="Times New Roman" w:cs="Times New Roman" w:hint="eastAsia"/>
          <w:sz w:val="24"/>
          <w:szCs w:val="24"/>
        </w:rPr>
        <w:t>实际</w:t>
      </w:r>
      <w:r w:rsidRPr="00082D9A">
        <w:rPr>
          <w:rFonts w:ascii="Times New Roman" w:eastAsia="宋体" w:hAnsi="Times New Roman" w:cs="Times New Roman"/>
          <w:sz w:val="24"/>
          <w:szCs w:val="24"/>
        </w:rPr>
        <w:t>，</w:t>
      </w:r>
      <w:r w:rsidRPr="00082D9A">
        <w:rPr>
          <w:rFonts w:ascii="Times New Roman" w:eastAsia="宋体" w:hAnsi="Times New Roman" w:cs="Times New Roman" w:hint="eastAsia"/>
          <w:sz w:val="24"/>
          <w:szCs w:val="24"/>
        </w:rPr>
        <w:t>经</w:t>
      </w:r>
      <w:r w:rsidRPr="00082D9A">
        <w:rPr>
          <w:rFonts w:ascii="Times New Roman" w:eastAsia="宋体" w:hAnsi="Times New Roman" w:cs="Times New Roman"/>
          <w:sz w:val="24"/>
          <w:szCs w:val="24"/>
        </w:rPr>
        <w:t>学校</w:t>
      </w:r>
      <w:r w:rsidRPr="00082D9A">
        <w:rPr>
          <w:rFonts w:ascii="Times New Roman" w:eastAsia="宋体" w:hAnsi="Times New Roman" w:cs="Times New Roman" w:hint="eastAsia"/>
          <w:sz w:val="24"/>
          <w:szCs w:val="24"/>
        </w:rPr>
        <w:t>研究</w:t>
      </w:r>
      <w:r w:rsidRPr="00082D9A">
        <w:rPr>
          <w:rFonts w:ascii="Times New Roman" w:eastAsia="宋体" w:hAnsi="Times New Roman" w:cs="Times New Roman"/>
          <w:sz w:val="24"/>
          <w:szCs w:val="24"/>
        </w:rPr>
        <w:t>决定</w:t>
      </w:r>
      <w:r w:rsidRPr="00082D9A">
        <w:rPr>
          <w:rFonts w:ascii="Times New Roman" w:eastAsia="宋体" w:hAnsi="Times New Roman" w:cs="Times New Roman" w:hint="eastAsia"/>
          <w:sz w:val="24"/>
          <w:szCs w:val="24"/>
        </w:rPr>
        <w:t>制订</w:t>
      </w:r>
      <w:r w:rsidRPr="00082D9A">
        <w:rPr>
          <w:rFonts w:ascii="Times New Roman" w:eastAsia="宋体" w:hAnsi="Times New Roman" w:cs="Times New Roman"/>
          <w:sz w:val="24"/>
          <w:szCs w:val="24"/>
        </w:rPr>
        <w:t>我校各</w:t>
      </w:r>
      <w:r w:rsidRPr="00082D9A">
        <w:rPr>
          <w:rFonts w:ascii="Times New Roman" w:eastAsia="宋体" w:hAnsi="Times New Roman" w:cs="Times New Roman" w:hint="eastAsia"/>
          <w:sz w:val="24"/>
          <w:szCs w:val="24"/>
        </w:rPr>
        <w:t>专业领域</w:t>
      </w:r>
      <w:r w:rsidRPr="00082D9A">
        <w:rPr>
          <w:rFonts w:ascii="Times New Roman" w:eastAsia="宋体" w:hAnsi="Times New Roman" w:cs="Times New Roman"/>
          <w:sz w:val="24"/>
          <w:szCs w:val="24"/>
        </w:rPr>
        <w:t>专业学位博士研究生培养方案，现就</w:t>
      </w:r>
      <w:r w:rsidRPr="00082D9A">
        <w:rPr>
          <w:rFonts w:ascii="Times New Roman" w:eastAsia="宋体" w:hAnsi="Times New Roman" w:cs="Times New Roman" w:hint="eastAsia"/>
          <w:sz w:val="24"/>
          <w:szCs w:val="24"/>
        </w:rPr>
        <w:t>制</w:t>
      </w:r>
      <w:r w:rsidRPr="00082D9A">
        <w:rPr>
          <w:rFonts w:ascii="Times New Roman" w:eastAsia="宋体" w:hAnsi="Times New Roman" w:cs="Times New Roman"/>
          <w:sz w:val="24"/>
          <w:szCs w:val="24"/>
        </w:rPr>
        <w:t>订专业学位博士研究生培养方案提出以下</w:t>
      </w:r>
      <w:r w:rsidRPr="00082D9A">
        <w:rPr>
          <w:rFonts w:ascii="Times New Roman" w:eastAsia="宋体" w:hAnsi="Times New Roman" w:cs="Times New Roman" w:hint="eastAsia"/>
          <w:sz w:val="24"/>
          <w:szCs w:val="24"/>
        </w:rPr>
        <w:t>指导意见</w:t>
      </w:r>
      <w:r w:rsidRPr="00082D9A">
        <w:rPr>
          <w:rFonts w:ascii="Times New Roman" w:eastAsia="宋体" w:hAnsi="Times New Roman" w:cs="Times New Roman"/>
          <w:sz w:val="24"/>
          <w:szCs w:val="24"/>
        </w:rPr>
        <w:t>。</w:t>
      </w:r>
    </w:p>
    <w:p w14:paraId="5EF41788" w14:textId="77777777" w:rsidR="00833064" w:rsidRPr="00082D9A" w:rsidRDefault="00892ED0">
      <w:pPr>
        <w:keepNext/>
        <w:spacing w:beforeLines="50" w:before="156" w:afterLines="50" w:after="156" w:line="400" w:lineRule="exact"/>
        <w:outlineLvl w:val="2"/>
        <w:rPr>
          <w:rFonts w:ascii="Times New Roman" w:eastAsia="宋体" w:hAnsi="Times New Roman" w:cs="Times New Roman"/>
          <w:b/>
          <w:sz w:val="24"/>
          <w:szCs w:val="24"/>
        </w:rPr>
      </w:pPr>
      <w:bookmarkStart w:id="4" w:name="_Toc455389999"/>
      <w:bookmarkStart w:id="5" w:name="_Toc455390153"/>
      <w:bookmarkStart w:id="6" w:name="_Toc456788100"/>
      <w:r w:rsidRPr="00082D9A">
        <w:rPr>
          <w:rFonts w:ascii="Times New Roman" w:eastAsia="宋体" w:hAnsi="Times New Roman" w:cs="Times New Roman"/>
          <w:b/>
          <w:sz w:val="24"/>
          <w:szCs w:val="24"/>
        </w:rPr>
        <w:t>一、制订</w:t>
      </w:r>
      <w:r w:rsidRPr="00082D9A">
        <w:rPr>
          <w:rFonts w:ascii="Times New Roman" w:eastAsia="宋体" w:hAnsi="Times New Roman" w:cs="Times New Roman" w:hint="eastAsia"/>
          <w:b/>
          <w:sz w:val="24"/>
          <w:szCs w:val="24"/>
        </w:rPr>
        <w:t>修订</w:t>
      </w:r>
      <w:r w:rsidRPr="00082D9A">
        <w:rPr>
          <w:rFonts w:ascii="Times New Roman" w:eastAsia="宋体" w:hAnsi="Times New Roman" w:cs="Times New Roman"/>
          <w:b/>
          <w:sz w:val="24"/>
          <w:szCs w:val="24"/>
        </w:rPr>
        <w:t>培养方案的基本原则</w:t>
      </w:r>
      <w:bookmarkEnd w:id="4"/>
      <w:bookmarkEnd w:id="5"/>
      <w:bookmarkEnd w:id="6"/>
    </w:p>
    <w:p w14:paraId="553799FE" w14:textId="77777777" w:rsidR="00833064" w:rsidRPr="00082D9A" w:rsidRDefault="00892ED0">
      <w:pPr>
        <w:spacing w:line="400" w:lineRule="exact"/>
        <w:ind w:firstLineChars="200" w:firstLine="480"/>
        <w:rPr>
          <w:rFonts w:ascii="Times New Roman" w:eastAsia="宋体" w:hAnsi="Times New Roman" w:cs="Times New Roman"/>
          <w:sz w:val="24"/>
          <w:szCs w:val="24"/>
        </w:rPr>
      </w:pPr>
      <w:bookmarkStart w:id="7" w:name="_Toc455390000"/>
      <w:bookmarkStart w:id="8" w:name="_Toc455390154"/>
      <w:bookmarkStart w:id="9" w:name="_Toc456788101"/>
      <w:r w:rsidRPr="00082D9A">
        <w:rPr>
          <w:rFonts w:ascii="Times New Roman" w:eastAsia="宋体" w:hAnsi="Times New Roman" w:cs="Times New Roman" w:hint="eastAsia"/>
          <w:sz w:val="24"/>
          <w:szCs w:val="24"/>
        </w:rPr>
        <w:t>（一）落实政策原则</w:t>
      </w:r>
    </w:p>
    <w:p w14:paraId="511B7A17"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 </w:t>
      </w:r>
      <w:r w:rsidRPr="00082D9A">
        <w:rPr>
          <w:rFonts w:ascii="Times New Roman" w:eastAsia="宋体" w:hAnsi="Times New Roman" w:cs="Times New Roman" w:hint="eastAsia"/>
          <w:sz w:val="24"/>
          <w:szCs w:val="24"/>
        </w:rPr>
        <w:t>根据国家对研究生教育的新政策新要求，认真总结本学科的研究生培养经验，进一步落实“五育并举”“课程思政”“破五唯”等国家相关政策要求，优化研究生培养方案。</w:t>
      </w:r>
    </w:p>
    <w:p w14:paraId="2627B5E0"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（二）遵循规律原则</w:t>
      </w:r>
    </w:p>
    <w:p w14:paraId="5C790CF8"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专业学位是为国家经济建设和社会发展需要培养高层次应用型专门人才而设置的，具有明显的职业背景，其培养方案的制订要突出专业学位研究生教育的特色，遵循专业学位研究生教育的规律。</w:t>
      </w:r>
    </w:p>
    <w:p w14:paraId="2AF36195"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（三）需求导向原则</w:t>
      </w:r>
    </w:p>
    <w:p w14:paraId="55F362A6"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专业学位研究生培养方案应以职业需求为导向，以实际应用为目标，以综合素养和应用知识与能力的提高为核心，紧密结合我国经济社会和科技发展需求，面向企业（行业）工程实际。突出实践能力、应用能力、适应能力和实践创新能力的培养，在培养目标、课程设置、培养模式、质量标准等方面，与学术学位研究生应有所不同。</w:t>
      </w:r>
    </w:p>
    <w:p w14:paraId="751C6C1E"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（四）统筹兼顾原则</w:t>
      </w:r>
    </w:p>
    <w:p w14:paraId="5E6CB7BA"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专业学位研究生培养方案既要着眼于培养具有一定工作经历的在职人员，满足他们在职提高、在岗学习的需要；也要着眼于培养应届硕士毕业生，满足他们适应社会发展、提高专业水平、增加就业竞争力的需要。</w:t>
      </w:r>
    </w:p>
    <w:p w14:paraId="0BD14C17"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（五）程序规范原则</w:t>
      </w:r>
    </w:p>
    <w:p w14:paraId="7760C8F2"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培养方案的制定修订应坚持多元主体参与，广泛征求师生意见，分学位委员会研究讨论，学校审核，保证程序规范。</w:t>
      </w:r>
    </w:p>
    <w:p w14:paraId="5709EDC4" w14:textId="77777777" w:rsidR="00833064" w:rsidRPr="00082D9A" w:rsidRDefault="00892ED0">
      <w:pPr>
        <w:keepNext/>
        <w:tabs>
          <w:tab w:val="left" w:pos="5835"/>
        </w:tabs>
        <w:spacing w:beforeLines="50" w:before="156" w:afterLines="50" w:after="156" w:line="400" w:lineRule="exact"/>
        <w:outlineLvl w:val="2"/>
        <w:rPr>
          <w:rFonts w:ascii="Times New Roman" w:eastAsia="宋体" w:hAnsi="Times New Roman" w:cs="Times New Roman"/>
          <w:b/>
          <w:sz w:val="24"/>
          <w:szCs w:val="24"/>
        </w:rPr>
      </w:pPr>
      <w:r w:rsidRPr="00082D9A">
        <w:rPr>
          <w:rFonts w:ascii="Times New Roman" w:eastAsia="宋体" w:hAnsi="Times New Roman" w:cs="Times New Roman"/>
          <w:b/>
          <w:sz w:val="24"/>
          <w:szCs w:val="24"/>
        </w:rPr>
        <w:t>二、制订</w:t>
      </w:r>
      <w:r w:rsidRPr="00082D9A">
        <w:rPr>
          <w:rFonts w:ascii="Times New Roman" w:eastAsia="宋体" w:hAnsi="Times New Roman" w:cs="Times New Roman" w:hint="eastAsia"/>
          <w:b/>
          <w:sz w:val="24"/>
          <w:szCs w:val="24"/>
        </w:rPr>
        <w:t>修订</w:t>
      </w:r>
      <w:r w:rsidRPr="00082D9A">
        <w:rPr>
          <w:rFonts w:ascii="Times New Roman" w:eastAsia="宋体" w:hAnsi="Times New Roman" w:cs="Times New Roman"/>
          <w:b/>
          <w:sz w:val="24"/>
          <w:szCs w:val="24"/>
        </w:rPr>
        <w:t>培养方案的基本内容</w:t>
      </w:r>
      <w:bookmarkEnd w:id="7"/>
      <w:bookmarkEnd w:id="8"/>
      <w:bookmarkEnd w:id="9"/>
      <w:r w:rsidRPr="00082D9A">
        <w:rPr>
          <w:rFonts w:ascii="Times New Roman" w:eastAsia="宋体" w:hAnsi="Times New Roman" w:cs="Times New Roman"/>
          <w:b/>
          <w:sz w:val="24"/>
          <w:szCs w:val="24"/>
        </w:rPr>
        <w:tab/>
      </w:r>
    </w:p>
    <w:p w14:paraId="32F349CD"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培养方案是研究生培养工作的主要依据，一般应包括：培养目标、研究方向、学制</w:t>
      </w:r>
      <w:r w:rsidRPr="00082D9A">
        <w:rPr>
          <w:rFonts w:ascii="Times New Roman" w:eastAsia="宋体" w:hAnsi="Times New Roman" w:cs="Times New Roman" w:hint="eastAsia"/>
          <w:sz w:val="24"/>
          <w:szCs w:val="24"/>
        </w:rPr>
        <w:t>及</w:t>
      </w:r>
      <w:r w:rsidRPr="00082D9A">
        <w:rPr>
          <w:rFonts w:ascii="Times New Roman" w:eastAsia="宋体" w:hAnsi="Times New Roman" w:cs="Times New Roman"/>
          <w:sz w:val="24"/>
          <w:szCs w:val="24"/>
        </w:rPr>
        <w:t>学习年限</w:t>
      </w:r>
      <w:r w:rsidRPr="00082D9A">
        <w:rPr>
          <w:rFonts w:ascii="Times New Roman" w:eastAsia="宋体" w:hAnsi="Times New Roman" w:cs="Times New Roman" w:hint="eastAsia"/>
          <w:sz w:val="24"/>
          <w:szCs w:val="24"/>
        </w:rPr>
        <w:t>、课程体系</w:t>
      </w:r>
      <w:r w:rsidRPr="00082D9A">
        <w:rPr>
          <w:rFonts w:ascii="Times New Roman" w:eastAsia="宋体" w:hAnsi="Times New Roman" w:cs="Times New Roman"/>
          <w:sz w:val="24"/>
          <w:szCs w:val="24"/>
        </w:rPr>
        <w:t>及学分要求、必修环节、</w:t>
      </w:r>
      <w:r w:rsidRPr="00082D9A">
        <w:rPr>
          <w:rFonts w:ascii="Times New Roman" w:eastAsia="宋体" w:hAnsi="Times New Roman" w:cs="Times New Roman" w:hint="eastAsia"/>
          <w:sz w:val="24"/>
          <w:szCs w:val="24"/>
        </w:rPr>
        <w:t>科学研究与学位论文</w:t>
      </w:r>
      <w:r w:rsidRPr="00082D9A">
        <w:rPr>
          <w:rFonts w:ascii="Times New Roman" w:eastAsia="宋体" w:hAnsi="Times New Roman" w:cs="Times New Roman"/>
          <w:sz w:val="24"/>
          <w:szCs w:val="24"/>
        </w:rPr>
        <w:t>、培养</w:t>
      </w:r>
      <w:r w:rsidRPr="00082D9A">
        <w:rPr>
          <w:rFonts w:ascii="Times New Roman" w:eastAsia="宋体" w:hAnsi="Times New Roman" w:cs="Times New Roman"/>
          <w:sz w:val="24"/>
          <w:szCs w:val="24"/>
        </w:rPr>
        <w:lastRenderedPageBreak/>
        <w:t>方式与方法。培养方案应具有可操作性，便于考核、检查。</w:t>
      </w:r>
    </w:p>
    <w:p w14:paraId="3A630FE5"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（一）</w:t>
      </w:r>
      <w:r w:rsidRPr="00082D9A">
        <w:rPr>
          <w:rFonts w:ascii="Times New Roman" w:eastAsia="宋体" w:hAnsi="Times New Roman" w:cs="Times New Roman"/>
          <w:sz w:val="24"/>
          <w:szCs w:val="24"/>
        </w:rPr>
        <w:t>培养目标</w:t>
      </w:r>
    </w:p>
    <w:p w14:paraId="0565968B"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培养目标应根据国家对学位获得者的基本要求，结合本</w:t>
      </w:r>
      <w:r w:rsidRPr="00082D9A">
        <w:rPr>
          <w:rFonts w:ascii="Times New Roman" w:eastAsia="宋体" w:hAnsi="Times New Roman" w:cs="Times New Roman" w:hint="eastAsia"/>
          <w:sz w:val="24"/>
          <w:szCs w:val="24"/>
        </w:rPr>
        <w:t>专业领域</w:t>
      </w:r>
      <w:r w:rsidRPr="00082D9A">
        <w:rPr>
          <w:rFonts w:ascii="Times New Roman" w:eastAsia="宋体" w:hAnsi="Times New Roman" w:cs="Times New Roman"/>
          <w:sz w:val="24"/>
          <w:szCs w:val="24"/>
        </w:rPr>
        <w:t>的特点，阐明对本</w:t>
      </w:r>
      <w:r w:rsidRPr="00082D9A">
        <w:rPr>
          <w:rFonts w:ascii="Times New Roman" w:eastAsia="宋体" w:hAnsi="Times New Roman" w:cs="Times New Roman" w:hint="eastAsia"/>
          <w:sz w:val="24"/>
          <w:szCs w:val="24"/>
        </w:rPr>
        <w:t>专业领域</w:t>
      </w:r>
      <w:r w:rsidRPr="00082D9A">
        <w:rPr>
          <w:rFonts w:ascii="Times New Roman" w:eastAsia="宋体" w:hAnsi="Times New Roman" w:cs="Times New Roman"/>
          <w:sz w:val="24"/>
          <w:szCs w:val="24"/>
        </w:rPr>
        <w:t>博士学位获得者在德、智、体</w:t>
      </w:r>
      <w:r w:rsidRPr="00082D9A">
        <w:rPr>
          <w:rFonts w:ascii="Times New Roman" w:eastAsia="宋体" w:hAnsi="Times New Roman" w:cs="Times New Roman" w:hint="eastAsia"/>
          <w:sz w:val="24"/>
          <w:szCs w:val="24"/>
        </w:rPr>
        <w:t>、</w:t>
      </w:r>
      <w:r w:rsidRPr="00082D9A">
        <w:rPr>
          <w:rFonts w:ascii="Times New Roman" w:eastAsia="宋体" w:hAnsi="Times New Roman" w:cs="Times New Roman"/>
          <w:sz w:val="24"/>
          <w:szCs w:val="24"/>
        </w:rPr>
        <w:t>美</w:t>
      </w:r>
      <w:r w:rsidRPr="00082D9A">
        <w:rPr>
          <w:rFonts w:ascii="Times New Roman" w:eastAsia="宋体" w:hAnsi="Times New Roman" w:cs="Times New Roman" w:hint="eastAsia"/>
          <w:sz w:val="24"/>
          <w:szCs w:val="24"/>
        </w:rPr>
        <w:t>、</w:t>
      </w:r>
      <w:r w:rsidRPr="00082D9A">
        <w:rPr>
          <w:rFonts w:ascii="Times New Roman" w:eastAsia="宋体" w:hAnsi="Times New Roman" w:cs="Times New Roman"/>
          <w:sz w:val="24"/>
          <w:szCs w:val="24"/>
        </w:rPr>
        <w:t>劳等方面的要求。基本要求是：</w:t>
      </w:r>
    </w:p>
    <w:p w14:paraId="254CF783"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1</w:t>
      </w:r>
      <w:r w:rsidRPr="00082D9A">
        <w:rPr>
          <w:rFonts w:ascii="Times New Roman" w:eastAsia="宋体" w:hAnsi="Times New Roman" w:cs="Times New Roman" w:hint="eastAsia"/>
          <w:sz w:val="24"/>
          <w:szCs w:val="24"/>
        </w:rPr>
        <w:t>．拥护中国共产党的领导，热爱祖国，遵纪守法，具有服务国家和人民的高度社会责任感、良好的职业道德和创业精神、科学严谨和求真务实的学习态度和工作作风。</w:t>
      </w:r>
    </w:p>
    <w:p w14:paraId="14C02C17"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2</w:t>
      </w:r>
      <w:r w:rsidRPr="00082D9A">
        <w:rPr>
          <w:rFonts w:ascii="Times New Roman" w:eastAsia="宋体" w:hAnsi="Times New Roman" w:cs="Times New Roman" w:hint="eastAsia"/>
          <w:sz w:val="24"/>
          <w:szCs w:val="24"/>
        </w:rPr>
        <w:t>．掌握所从事行业领域坚实宽广的理论基础和系统深入的专门知识，具备解决复杂工程技术问题、进行工程技术创新、组织工程技术研究开发工作等能力，具有良好的职业素养。</w:t>
      </w:r>
      <w:r w:rsidRPr="00082D9A">
        <w:rPr>
          <w:rFonts w:ascii="Times New Roman" w:eastAsia="宋体" w:hAnsi="Times New Roman" w:cs="Times New Roman"/>
          <w:sz w:val="24"/>
          <w:szCs w:val="24"/>
        </w:rPr>
        <w:t>可胜任本</w:t>
      </w:r>
      <w:r w:rsidRPr="00082D9A">
        <w:rPr>
          <w:rFonts w:ascii="Times New Roman" w:eastAsia="宋体" w:hAnsi="Times New Roman" w:cs="Times New Roman" w:hint="eastAsia"/>
          <w:sz w:val="24"/>
          <w:szCs w:val="24"/>
        </w:rPr>
        <w:t>专业</w:t>
      </w:r>
      <w:r w:rsidRPr="00082D9A">
        <w:rPr>
          <w:rFonts w:ascii="Times New Roman" w:eastAsia="宋体" w:hAnsi="Times New Roman" w:cs="Times New Roman"/>
          <w:sz w:val="24"/>
          <w:szCs w:val="24"/>
        </w:rPr>
        <w:t>领域高层次的科研、工程技术工作与科技管理工作，能在本</w:t>
      </w:r>
      <w:r w:rsidRPr="00082D9A">
        <w:rPr>
          <w:rFonts w:ascii="Times New Roman" w:eastAsia="宋体" w:hAnsi="Times New Roman" w:cs="Times New Roman" w:hint="eastAsia"/>
          <w:sz w:val="24"/>
          <w:szCs w:val="24"/>
        </w:rPr>
        <w:t>专业</w:t>
      </w:r>
      <w:r w:rsidRPr="00082D9A">
        <w:rPr>
          <w:rFonts w:ascii="Times New Roman" w:eastAsia="宋体" w:hAnsi="Times New Roman" w:cs="Times New Roman"/>
          <w:sz w:val="24"/>
          <w:szCs w:val="24"/>
        </w:rPr>
        <w:t>领域或专门技术上做出创新性成果。</w:t>
      </w:r>
    </w:p>
    <w:p w14:paraId="2B683D7B"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3</w:t>
      </w:r>
      <w:r w:rsidRPr="00082D9A">
        <w:rPr>
          <w:rFonts w:ascii="Times New Roman" w:eastAsia="宋体" w:hAnsi="Times New Roman" w:cs="Times New Roman" w:hint="eastAsia"/>
          <w:sz w:val="24"/>
          <w:szCs w:val="24"/>
        </w:rPr>
        <w:t>．</w:t>
      </w:r>
      <w:r w:rsidRPr="00082D9A">
        <w:rPr>
          <w:rFonts w:ascii="Times New Roman" w:eastAsia="宋体" w:hAnsi="Times New Roman" w:cs="Times New Roman"/>
          <w:sz w:val="24"/>
          <w:szCs w:val="24"/>
        </w:rPr>
        <w:t>掌握两门外国语，能熟练阅读本专业外文资料，能熟练使用一种外语撰写学术论文，并具有良好的外语听说能力以及进行国际学术交流能力。</w:t>
      </w:r>
    </w:p>
    <w:p w14:paraId="590B6A54"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4</w:t>
      </w:r>
      <w:r w:rsidRPr="00082D9A">
        <w:rPr>
          <w:rFonts w:ascii="Times New Roman" w:eastAsia="宋体" w:hAnsi="Times New Roman" w:cs="Times New Roman" w:hint="eastAsia"/>
          <w:sz w:val="24"/>
          <w:szCs w:val="24"/>
        </w:rPr>
        <w:t>．</w:t>
      </w:r>
      <w:r w:rsidRPr="00082D9A">
        <w:rPr>
          <w:rFonts w:ascii="Times New Roman" w:eastAsia="宋体" w:hAnsi="Times New Roman" w:cs="Times New Roman"/>
          <w:sz w:val="24"/>
          <w:szCs w:val="24"/>
        </w:rPr>
        <w:t>具有健康的体质与良好的心理素质。</w:t>
      </w:r>
    </w:p>
    <w:p w14:paraId="25FAFFC5"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各专业领域应根据上述基本要求，参考各专业学位教学指导委员会意见，结合自身特点，在培养目标中提出更具体的要求。</w:t>
      </w:r>
    </w:p>
    <w:p w14:paraId="2932E795"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（二）</w:t>
      </w:r>
      <w:r w:rsidRPr="00082D9A">
        <w:rPr>
          <w:rFonts w:ascii="Times New Roman" w:eastAsia="宋体" w:hAnsi="Times New Roman" w:cs="Times New Roman"/>
          <w:sz w:val="24"/>
          <w:szCs w:val="24"/>
        </w:rPr>
        <w:t>研究方向</w:t>
      </w:r>
    </w:p>
    <w:p w14:paraId="20EB0FC1"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1</w:t>
      </w:r>
      <w:r w:rsidRPr="00082D9A">
        <w:rPr>
          <w:rFonts w:ascii="Times New Roman" w:eastAsia="宋体" w:hAnsi="Times New Roman" w:cs="Times New Roman" w:hint="eastAsia"/>
          <w:sz w:val="24"/>
          <w:szCs w:val="24"/>
        </w:rPr>
        <w:t>．</w:t>
      </w:r>
      <w:r w:rsidRPr="00082D9A">
        <w:rPr>
          <w:rFonts w:ascii="Times New Roman" w:eastAsia="宋体" w:hAnsi="Times New Roman" w:cs="Times New Roman"/>
          <w:sz w:val="24"/>
          <w:szCs w:val="24"/>
        </w:rPr>
        <w:t>研究方向的设置</w:t>
      </w:r>
      <w:r w:rsidRPr="00082D9A">
        <w:rPr>
          <w:rFonts w:ascii="Times New Roman" w:eastAsia="宋体" w:hAnsi="Times New Roman" w:cs="Times New Roman" w:hint="eastAsia"/>
          <w:sz w:val="24"/>
          <w:szCs w:val="24"/>
        </w:rPr>
        <w:t>应</w:t>
      </w:r>
      <w:r w:rsidRPr="00082D9A">
        <w:rPr>
          <w:rFonts w:ascii="Times New Roman" w:eastAsia="宋体" w:hAnsi="Times New Roman" w:cs="Times New Roman"/>
          <w:sz w:val="24"/>
          <w:szCs w:val="24"/>
        </w:rPr>
        <w:t>科学、规范，宽窄适度，相对稳定。</w:t>
      </w:r>
    </w:p>
    <w:p w14:paraId="74C823AB"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2</w:t>
      </w:r>
      <w:r w:rsidRPr="00082D9A">
        <w:rPr>
          <w:rFonts w:ascii="Times New Roman" w:eastAsia="宋体" w:hAnsi="Times New Roman" w:cs="Times New Roman" w:hint="eastAsia"/>
          <w:sz w:val="24"/>
          <w:szCs w:val="24"/>
        </w:rPr>
        <w:t>．</w:t>
      </w:r>
      <w:r w:rsidRPr="00082D9A">
        <w:rPr>
          <w:rFonts w:ascii="Times New Roman" w:eastAsia="宋体" w:hAnsi="Times New Roman" w:cs="Times New Roman"/>
          <w:sz w:val="24"/>
          <w:szCs w:val="24"/>
        </w:rPr>
        <w:t>研究方向的设置应考虑本</w:t>
      </w:r>
      <w:r w:rsidRPr="00082D9A">
        <w:rPr>
          <w:rFonts w:ascii="Times New Roman" w:eastAsia="宋体" w:hAnsi="Times New Roman" w:cs="Times New Roman" w:hint="eastAsia"/>
          <w:sz w:val="24"/>
          <w:szCs w:val="24"/>
        </w:rPr>
        <w:t>专业领域</w:t>
      </w:r>
      <w:r w:rsidRPr="00082D9A">
        <w:rPr>
          <w:rFonts w:ascii="Times New Roman" w:eastAsia="宋体" w:hAnsi="Times New Roman" w:cs="Times New Roman"/>
          <w:sz w:val="24"/>
          <w:szCs w:val="24"/>
        </w:rPr>
        <w:t>自身的优势和特点，把握本</w:t>
      </w:r>
      <w:r w:rsidRPr="00082D9A">
        <w:rPr>
          <w:rFonts w:ascii="Times New Roman" w:eastAsia="宋体" w:hAnsi="Times New Roman" w:cs="Times New Roman" w:hint="eastAsia"/>
          <w:sz w:val="24"/>
          <w:szCs w:val="24"/>
        </w:rPr>
        <w:t>专业领域</w:t>
      </w:r>
      <w:r w:rsidRPr="00082D9A">
        <w:rPr>
          <w:rFonts w:ascii="Times New Roman" w:eastAsia="宋体" w:hAnsi="Times New Roman" w:cs="Times New Roman"/>
          <w:sz w:val="24"/>
          <w:szCs w:val="24"/>
        </w:rPr>
        <w:t>发展趋势。</w:t>
      </w:r>
    </w:p>
    <w:p w14:paraId="3D0D5F0B"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3</w:t>
      </w:r>
      <w:r w:rsidRPr="00082D9A">
        <w:rPr>
          <w:rFonts w:ascii="Times New Roman" w:eastAsia="宋体" w:hAnsi="Times New Roman" w:cs="Times New Roman" w:hint="eastAsia"/>
          <w:sz w:val="24"/>
          <w:szCs w:val="24"/>
        </w:rPr>
        <w:t>．</w:t>
      </w:r>
      <w:r w:rsidRPr="00082D9A">
        <w:rPr>
          <w:rFonts w:ascii="Times New Roman" w:eastAsia="宋体" w:hAnsi="Times New Roman" w:cs="Times New Roman"/>
          <w:sz w:val="24"/>
          <w:szCs w:val="24"/>
        </w:rPr>
        <w:t>所设研究方向应与所在</w:t>
      </w:r>
      <w:r w:rsidRPr="00082D9A">
        <w:rPr>
          <w:rFonts w:ascii="Times New Roman" w:eastAsia="宋体" w:hAnsi="Times New Roman" w:cs="Times New Roman" w:hint="eastAsia"/>
          <w:sz w:val="24"/>
          <w:szCs w:val="24"/>
        </w:rPr>
        <w:t>专业领域</w:t>
      </w:r>
      <w:r w:rsidRPr="00082D9A">
        <w:rPr>
          <w:rFonts w:ascii="Times New Roman" w:eastAsia="宋体" w:hAnsi="Times New Roman" w:cs="Times New Roman"/>
          <w:sz w:val="24"/>
          <w:szCs w:val="24"/>
        </w:rPr>
        <w:t>相关，鼓励设置交叉学科、边缘学科和新兴学科的研究方向。</w:t>
      </w:r>
    </w:p>
    <w:p w14:paraId="4503EFA7"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4</w:t>
      </w:r>
      <w:r w:rsidRPr="00082D9A">
        <w:rPr>
          <w:rFonts w:ascii="Times New Roman" w:eastAsia="宋体" w:hAnsi="Times New Roman" w:cs="Times New Roman" w:hint="eastAsia"/>
          <w:sz w:val="24"/>
          <w:szCs w:val="24"/>
        </w:rPr>
        <w:t>．</w:t>
      </w:r>
      <w:r w:rsidRPr="00082D9A">
        <w:rPr>
          <w:rFonts w:ascii="Times New Roman" w:eastAsia="宋体" w:hAnsi="Times New Roman" w:cs="Times New Roman"/>
          <w:sz w:val="24"/>
          <w:szCs w:val="24"/>
        </w:rPr>
        <w:t>专业学位博士研究生培养方案中的研究方向严格按当年招生目录公布的研究方向设置。</w:t>
      </w:r>
    </w:p>
    <w:p w14:paraId="430DBE86"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（三）</w:t>
      </w:r>
      <w:r w:rsidRPr="00082D9A">
        <w:rPr>
          <w:rFonts w:ascii="Times New Roman" w:eastAsia="宋体" w:hAnsi="Times New Roman" w:cs="Times New Roman"/>
          <w:sz w:val="24"/>
          <w:szCs w:val="24"/>
        </w:rPr>
        <w:t>学制</w:t>
      </w:r>
      <w:r w:rsidRPr="00082D9A">
        <w:rPr>
          <w:rFonts w:ascii="Times New Roman" w:eastAsia="宋体" w:hAnsi="Times New Roman" w:cs="Times New Roman" w:hint="eastAsia"/>
          <w:sz w:val="24"/>
          <w:szCs w:val="24"/>
        </w:rPr>
        <w:t>及</w:t>
      </w:r>
      <w:r w:rsidRPr="00082D9A">
        <w:rPr>
          <w:rFonts w:ascii="Times New Roman" w:eastAsia="宋体" w:hAnsi="Times New Roman" w:cs="Times New Roman"/>
          <w:sz w:val="24"/>
          <w:szCs w:val="24"/>
        </w:rPr>
        <w:t>学习年限</w:t>
      </w:r>
    </w:p>
    <w:p w14:paraId="0152E0E4"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专业学位博士研究生学制为</w:t>
      </w:r>
      <w:r w:rsidRPr="00082D9A">
        <w:rPr>
          <w:rFonts w:ascii="Times New Roman" w:eastAsia="宋体" w:hAnsi="Times New Roman" w:cs="Times New Roman" w:hint="eastAsia"/>
          <w:sz w:val="24"/>
          <w:szCs w:val="24"/>
        </w:rPr>
        <w:t>4</w:t>
      </w:r>
      <w:r w:rsidRPr="00082D9A">
        <w:rPr>
          <w:rFonts w:ascii="Times New Roman" w:eastAsia="宋体" w:hAnsi="Times New Roman" w:cs="Times New Roman"/>
          <w:sz w:val="24"/>
          <w:szCs w:val="24"/>
        </w:rPr>
        <w:t>年，学习年限一般为</w:t>
      </w:r>
      <w:r w:rsidRPr="00082D9A">
        <w:rPr>
          <w:rFonts w:ascii="Times New Roman" w:eastAsia="宋体" w:hAnsi="Times New Roman" w:cs="Times New Roman" w:hint="eastAsia"/>
          <w:sz w:val="24"/>
          <w:szCs w:val="24"/>
        </w:rPr>
        <w:t>4</w:t>
      </w:r>
      <w:r w:rsidRPr="00082D9A">
        <w:rPr>
          <w:rFonts w:ascii="Times New Roman" w:eastAsia="宋体" w:hAnsi="Times New Roman" w:cs="Times New Roman"/>
          <w:sz w:val="24"/>
          <w:szCs w:val="24"/>
        </w:rPr>
        <w:t>-</w:t>
      </w:r>
      <w:r w:rsidRPr="00082D9A">
        <w:rPr>
          <w:rFonts w:ascii="Times New Roman" w:eastAsia="宋体" w:hAnsi="Times New Roman" w:cs="Times New Roman" w:hint="eastAsia"/>
          <w:sz w:val="24"/>
          <w:szCs w:val="24"/>
        </w:rPr>
        <w:t>5</w:t>
      </w:r>
      <w:r w:rsidRPr="00082D9A">
        <w:rPr>
          <w:rFonts w:ascii="Times New Roman" w:eastAsia="宋体" w:hAnsi="Times New Roman" w:cs="Times New Roman"/>
          <w:sz w:val="24"/>
          <w:szCs w:val="24"/>
        </w:rPr>
        <w:t>年，</w:t>
      </w:r>
      <w:r w:rsidRPr="00082D9A">
        <w:rPr>
          <w:rFonts w:ascii="Times New Roman" w:eastAsia="宋体" w:hAnsi="Times New Roman" w:cs="Times New Roman" w:hint="eastAsia"/>
          <w:sz w:val="24"/>
          <w:szCs w:val="24"/>
        </w:rPr>
        <w:t>全日制</w:t>
      </w:r>
      <w:r w:rsidRPr="00082D9A">
        <w:rPr>
          <w:rFonts w:ascii="Times New Roman" w:eastAsia="宋体" w:hAnsi="Times New Roman" w:cs="Times New Roman"/>
          <w:sz w:val="24"/>
          <w:szCs w:val="24"/>
        </w:rPr>
        <w:t>最长不超过</w:t>
      </w:r>
      <w:r w:rsidRPr="00082D9A">
        <w:rPr>
          <w:rFonts w:ascii="Times New Roman" w:eastAsia="宋体" w:hAnsi="Times New Roman" w:cs="Times New Roman" w:hint="eastAsia"/>
          <w:sz w:val="24"/>
          <w:szCs w:val="24"/>
        </w:rPr>
        <w:t>7</w:t>
      </w:r>
      <w:r w:rsidRPr="00082D9A">
        <w:rPr>
          <w:rFonts w:ascii="Times New Roman" w:eastAsia="宋体" w:hAnsi="Times New Roman" w:cs="Times New Roman"/>
          <w:sz w:val="24"/>
          <w:szCs w:val="24"/>
        </w:rPr>
        <w:t>年</w:t>
      </w:r>
      <w:r w:rsidRPr="00082D9A">
        <w:rPr>
          <w:rFonts w:ascii="Times New Roman" w:eastAsia="宋体" w:hAnsi="Times New Roman" w:cs="Times New Roman" w:hint="eastAsia"/>
          <w:sz w:val="24"/>
          <w:szCs w:val="24"/>
        </w:rPr>
        <w:t>，非全日制</w:t>
      </w:r>
      <w:r w:rsidRPr="00082D9A">
        <w:rPr>
          <w:rFonts w:ascii="Times New Roman" w:eastAsia="宋体" w:hAnsi="Times New Roman" w:cs="Times New Roman"/>
          <w:sz w:val="24"/>
          <w:szCs w:val="24"/>
        </w:rPr>
        <w:t>最长不超过</w:t>
      </w:r>
      <w:r w:rsidRPr="00082D9A">
        <w:rPr>
          <w:rFonts w:ascii="Times New Roman" w:eastAsia="宋体" w:hAnsi="Times New Roman" w:cs="Times New Roman" w:hint="eastAsia"/>
          <w:sz w:val="24"/>
          <w:szCs w:val="24"/>
        </w:rPr>
        <w:t>9</w:t>
      </w:r>
      <w:r w:rsidRPr="00082D9A">
        <w:rPr>
          <w:rFonts w:ascii="Times New Roman" w:eastAsia="宋体" w:hAnsi="Times New Roman" w:cs="Times New Roman"/>
          <w:sz w:val="24"/>
          <w:szCs w:val="24"/>
        </w:rPr>
        <w:t>年。</w:t>
      </w:r>
    </w:p>
    <w:p w14:paraId="638A45DF"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休学创业的研究生，最长学习年限为</w:t>
      </w:r>
      <w:r w:rsidRPr="00082D9A">
        <w:rPr>
          <w:rFonts w:ascii="Times New Roman" w:eastAsia="宋体" w:hAnsi="Times New Roman" w:cs="Times New Roman" w:hint="eastAsia"/>
          <w:sz w:val="24"/>
          <w:szCs w:val="24"/>
        </w:rPr>
        <w:t>10</w:t>
      </w:r>
      <w:r w:rsidRPr="00082D9A">
        <w:rPr>
          <w:rFonts w:ascii="Times New Roman" w:eastAsia="宋体" w:hAnsi="Times New Roman" w:cs="Times New Roman" w:hint="eastAsia"/>
          <w:sz w:val="24"/>
          <w:szCs w:val="24"/>
        </w:rPr>
        <w:t>年。</w:t>
      </w:r>
    </w:p>
    <w:p w14:paraId="4AA75AF2"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（四）</w:t>
      </w:r>
      <w:r w:rsidRPr="00082D9A">
        <w:rPr>
          <w:rFonts w:ascii="Times New Roman" w:eastAsia="宋体" w:hAnsi="Times New Roman" w:cs="Times New Roman"/>
          <w:sz w:val="24"/>
          <w:szCs w:val="24"/>
        </w:rPr>
        <w:t>课程体系及学分要求</w:t>
      </w:r>
    </w:p>
    <w:p w14:paraId="1158E08A"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1</w:t>
      </w:r>
      <w:r w:rsidRPr="00082D9A">
        <w:rPr>
          <w:rFonts w:ascii="Times New Roman" w:eastAsia="宋体" w:hAnsi="Times New Roman" w:cs="Times New Roman" w:hint="eastAsia"/>
          <w:sz w:val="24"/>
          <w:szCs w:val="24"/>
        </w:rPr>
        <w:t>．</w:t>
      </w:r>
      <w:r w:rsidRPr="00082D9A">
        <w:rPr>
          <w:rFonts w:ascii="Times New Roman" w:eastAsia="宋体" w:hAnsi="Times New Roman" w:cs="Times New Roman"/>
          <w:sz w:val="24"/>
          <w:szCs w:val="24"/>
        </w:rPr>
        <w:t>课程设置的基本要求</w:t>
      </w:r>
    </w:p>
    <w:p w14:paraId="19AAD3D2"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课程设置应</w:t>
      </w:r>
      <w:r w:rsidRPr="00082D9A">
        <w:rPr>
          <w:rFonts w:ascii="Times New Roman" w:eastAsia="宋体" w:hAnsi="Times New Roman" w:cs="Times New Roman" w:hint="eastAsia"/>
          <w:kern w:val="0"/>
          <w:sz w:val="24"/>
          <w:szCs w:val="24"/>
        </w:rPr>
        <w:t>参考教育部《专业学位研究生核心课程指南》要求制订</w:t>
      </w:r>
      <w:r w:rsidRPr="00082D9A">
        <w:rPr>
          <w:rFonts w:ascii="Times New Roman" w:eastAsia="宋体" w:hAnsi="Times New Roman" w:cs="Times New Roman"/>
          <w:sz w:val="24"/>
          <w:szCs w:val="24"/>
        </w:rPr>
        <w:t>。博士阶段的课程要注重综合性、前沿性和交叉性，课程体系要注意与硕士研究生课程体系的区别与联系，应整体优化研究生课程结构和教学过程。</w:t>
      </w:r>
    </w:p>
    <w:p w14:paraId="498CCFEB"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lastRenderedPageBreak/>
        <w:t>2</w:t>
      </w:r>
      <w:r w:rsidRPr="00082D9A">
        <w:rPr>
          <w:rFonts w:ascii="Times New Roman" w:eastAsia="宋体" w:hAnsi="Times New Roman" w:cs="Times New Roman" w:hint="eastAsia"/>
          <w:sz w:val="24"/>
          <w:szCs w:val="24"/>
        </w:rPr>
        <w:t>．</w:t>
      </w:r>
      <w:r w:rsidRPr="00082D9A">
        <w:rPr>
          <w:rFonts w:ascii="Times New Roman" w:eastAsia="宋体" w:hAnsi="Times New Roman" w:cs="Times New Roman"/>
          <w:sz w:val="24"/>
          <w:szCs w:val="24"/>
        </w:rPr>
        <w:t>课程体系及学分分布如下：</w:t>
      </w:r>
    </w:p>
    <w:p w14:paraId="3A113FCA" w14:textId="031D95A5"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专业学位博士研究生总学分</w:t>
      </w:r>
      <w:r w:rsidRPr="00082D9A">
        <w:rPr>
          <w:rFonts w:ascii="Times New Roman" w:eastAsia="宋体" w:hAnsi="Times New Roman" w:cs="Times New Roman"/>
          <w:sz w:val="24"/>
          <w:szCs w:val="24"/>
        </w:rPr>
        <w:t>≥1</w:t>
      </w:r>
      <w:r w:rsidR="0052092A" w:rsidRPr="00082D9A">
        <w:rPr>
          <w:rFonts w:ascii="Times New Roman" w:eastAsia="宋体" w:hAnsi="Times New Roman" w:cs="Times New Roman"/>
          <w:sz w:val="24"/>
          <w:szCs w:val="24"/>
        </w:rPr>
        <w:t>8</w:t>
      </w:r>
      <w:r w:rsidRPr="00082D9A">
        <w:rPr>
          <w:rFonts w:ascii="Times New Roman" w:eastAsia="宋体" w:hAnsi="Times New Roman" w:cs="Times New Roman"/>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846"/>
        <w:gridCol w:w="1030"/>
        <w:gridCol w:w="1535"/>
        <w:gridCol w:w="708"/>
        <w:gridCol w:w="708"/>
        <w:gridCol w:w="800"/>
        <w:gridCol w:w="1044"/>
        <w:gridCol w:w="788"/>
      </w:tblGrid>
      <w:tr w:rsidR="00CE6A27" w:rsidRPr="00082D9A" w14:paraId="58FA1761" w14:textId="77777777" w:rsidTr="00080956">
        <w:trPr>
          <w:trHeight w:val="20"/>
          <w:tblHeader/>
          <w:jc w:val="center"/>
        </w:trPr>
        <w:tc>
          <w:tcPr>
            <w:tcW w:w="504" w:type="pct"/>
            <w:tcMar>
              <w:top w:w="57" w:type="dxa"/>
              <w:left w:w="57" w:type="dxa"/>
              <w:bottom w:w="57" w:type="dxa"/>
              <w:right w:w="57" w:type="dxa"/>
            </w:tcMar>
            <w:vAlign w:val="center"/>
          </w:tcPr>
          <w:p w14:paraId="42C904EB" w14:textId="77777777" w:rsidR="00833064" w:rsidRPr="00082D9A" w:rsidRDefault="00892ED0">
            <w:pPr>
              <w:jc w:val="center"/>
              <w:rPr>
                <w:rFonts w:ascii="Times New Roman" w:eastAsia="宋体" w:hAnsi="Times New Roman" w:cs="Times New Roman"/>
                <w:b/>
                <w:bCs/>
                <w:sz w:val="22"/>
              </w:rPr>
            </w:pPr>
            <w:r w:rsidRPr="00082D9A">
              <w:rPr>
                <w:rFonts w:ascii="Times New Roman" w:eastAsia="宋体" w:hAnsi="Times New Roman" w:cs="Times New Roman"/>
                <w:b/>
                <w:bCs/>
                <w:sz w:val="22"/>
              </w:rPr>
              <w:t>课程</w:t>
            </w:r>
          </w:p>
          <w:p w14:paraId="34CE91B9" w14:textId="77777777" w:rsidR="00833064" w:rsidRPr="00082D9A" w:rsidRDefault="00892ED0">
            <w:pPr>
              <w:jc w:val="center"/>
              <w:rPr>
                <w:rFonts w:ascii="Times New Roman" w:eastAsia="宋体" w:hAnsi="Times New Roman" w:cs="Times New Roman"/>
                <w:b/>
                <w:bCs/>
                <w:sz w:val="22"/>
              </w:rPr>
            </w:pPr>
            <w:r w:rsidRPr="00082D9A">
              <w:rPr>
                <w:rFonts w:ascii="Times New Roman" w:eastAsia="宋体" w:hAnsi="Times New Roman" w:cs="Times New Roman"/>
                <w:b/>
                <w:bCs/>
                <w:sz w:val="22"/>
              </w:rPr>
              <w:t>类别</w:t>
            </w:r>
          </w:p>
        </w:tc>
        <w:tc>
          <w:tcPr>
            <w:tcW w:w="510" w:type="pct"/>
            <w:tcMar>
              <w:top w:w="57" w:type="dxa"/>
              <w:left w:w="57" w:type="dxa"/>
              <w:bottom w:w="57" w:type="dxa"/>
              <w:right w:w="57" w:type="dxa"/>
            </w:tcMar>
            <w:vAlign w:val="center"/>
          </w:tcPr>
          <w:p w14:paraId="73B944B0" w14:textId="77777777" w:rsidR="00833064" w:rsidRPr="00082D9A" w:rsidRDefault="00892ED0">
            <w:pPr>
              <w:jc w:val="center"/>
              <w:rPr>
                <w:rFonts w:ascii="Times New Roman" w:eastAsia="宋体" w:hAnsi="Times New Roman" w:cs="Times New Roman"/>
                <w:b/>
                <w:bCs/>
                <w:sz w:val="22"/>
              </w:rPr>
            </w:pPr>
            <w:r w:rsidRPr="00082D9A">
              <w:rPr>
                <w:rFonts w:ascii="Times New Roman" w:eastAsia="宋体" w:hAnsi="Times New Roman" w:cs="Times New Roman" w:hint="eastAsia"/>
                <w:b/>
                <w:bCs/>
                <w:sz w:val="22"/>
              </w:rPr>
              <w:t>课程</w:t>
            </w:r>
          </w:p>
          <w:p w14:paraId="258D1604" w14:textId="77777777" w:rsidR="00833064" w:rsidRPr="00082D9A" w:rsidRDefault="00892ED0">
            <w:pPr>
              <w:jc w:val="center"/>
              <w:rPr>
                <w:rFonts w:ascii="Times New Roman" w:eastAsia="宋体" w:hAnsi="Times New Roman" w:cs="Times New Roman"/>
                <w:b/>
                <w:bCs/>
                <w:sz w:val="22"/>
              </w:rPr>
            </w:pPr>
            <w:r w:rsidRPr="00082D9A">
              <w:rPr>
                <w:rFonts w:ascii="Times New Roman" w:eastAsia="宋体" w:hAnsi="Times New Roman" w:cs="Times New Roman" w:hint="eastAsia"/>
                <w:b/>
                <w:bCs/>
                <w:sz w:val="22"/>
              </w:rPr>
              <w:t>类型</w:t>
            </w:r>
          </w:p>
        </w:tc>
        <w:tc>
          <w:tcPr>
            <w:tcW w:w="621" w:type="pct"/>
            <w:tcMar>
              <w:top w:w="57" w:type="dxa"/>
              <w:left w:w="57" w:type="dxa"/>
              <w:bottom w:w="57" w:type="dxa"/>
              <w:right w:w="57" w:type="dxa"/>
            </w:tcMar>
            <w:vAlign w:val="center"/>
          </w:tcPr>
          <w:p w14:paraId="30925785" w14:textId="77777777" w:rsidR="00833064" w:rsidRPr="00082D9A" w:rsidRDefault="00892ED0">
            <w:pPr>
              <w:jc w:val="center"/>
              <w:rPr>
                <w:rFonts w:ascii="Times New Roman" w:eastAsia="宋体" w:hAnsi="Times New Roman" w:cs="Times New Roman"/>
                <w:b/>
                <w:bCs/>
                <w:sz w:val="22"/>
              </w:rPr>
            </w:pPr>
            <w:r w:rsidRPr="00082D9A">
              <w:rPr>
                <w:rFonts w:ascii="Times New Roman" w:eastAsia="宋体" w:hAnsi="Times New Roman" w:cs="Times New Roman"/>
                <w:b/>
                <w:bCs/>
                <w:sz w:val="22"/>
              </w:rPr>
              <w:t>课程编号</w:t>
            </w:r>
          </w:p>
        </w:tc>
        <w:tc>
          <w:tcPr>
            <w:tcW w:w="925" w:type="pct"/>
            <w:tcMar>
              <w:top w:w="57" w:type="dxa"/>
              <w:left w:w="57" w:type="dxa"/>
              <w:bottom w:w="57" w:type="dxa"/>
              <w:right w:w="57" w:type="dxa"/>
            </w:tcMar>
            <w:vAlign w:val="center"/>
          </w:tcPr>
          <w:p w14:paraId="79344867" w14:textId="77777777" w:rsidR="00833064" w:rsidRPr="00082D9A" w:rsidRDefault="00892ED0">
            <w:pPr>
              <w:jc w:val="center"/>
              <w:rPr>
                <w:rFonts w:ascii="Times New Roman" w:eastAsia="宋体" w:hAnsi="Times New Roman" w:cs="Times New Roman"/>
                <w:b/>
                <w:bCs/>
                <w:sz w:val="22"/>
              </w:rPr>
            </w:pPr>
            <w:r w:rsidRPr="00082D9A">
              <w:rPr>
                <w:rFonts w:ascii="Times New Roman" w:eastAsia="宋体" w:hAnsi="Times New Roman" w:cs="Times New Roman"/>
                <w:b/>
                <w:bCs/>
                <w:sz w:val="22"/>
              </w:rPr>
              <w:t>课程名称</w:t>
            </w:r>
          </w:p>
        </w:tc>
        <w:tc>
          <w:tcPr>
            <w:tcW w:w="427" w:type="pct"/>
            <w:tcMar>
              <w:top w:w="57" w:type="dxa"/>
              <w:left w:w="57" w:type="dxa"/>
              <w:bottom w:w="57" w:type="dxa"/>
              <w:right w:w="57" w:type="dxa"/>
            </w:tcMar>
            <w:vAlign w:val="center"/>
          </w:tcPr>
          <w:p w14:paraId="65CA955F" w14:textId="77777777" w:rsidR="00833064" w:rsidRPr="00082D9A" w:rsidRDefault="00892ED0">
            <w:pPr>
              <w:jc w:val="center"/>
              <w:rPr>
                <w:rFonts w:ascii="Times New Roman" w:eastAsia="宋体" w:hAnsi="Times New Roman" w:cs="Times New Roman"/>
                <w:b/>
                <w:bCs/>
                <w:sz w:val="22"/>
              </w:rPr>
            </w:pPr>
            <w:r w:rsidRPr="00082D9A">
              <w:rPr>
                <w:rFonts w:ascii="Times New Roman" w:eastAsia="宋体" w:hAnsi="Times New Roman" w:cs="Times New Roman"/>
                <w:b/>
                <w:bCs/>
                <w:sz w:val="22"/>
              </w:rPr>
              <w:t>学时</w:t>
            </w:r>
          </w:p>
        </w:tc>
        <w:tc>
          <w:tcPr>
            <w:tcW w:w="427" w:type="pct"/>
            <w:tcMar>
              <w:top w:w="57" w:type="dxa"/>
              <w:left w:w="57" w:type="dxa"/>
              <w:bottom w:w="57" w:type="dxa"/>
              <w:right w:w="57" w:type="dxa"/>
            </w:tcMar>
            <w:vAlign w:val="center"/>
          </w:tcPr>
          <w:p w14:paraId="27D14464" w14:textId="77777777" w:rsidR="00833064" w:rsidRPr="00082D9A" w:rsidRDefault="00892ED0">
            <w:pPr>
              <w:jc w:val="center"/>
              <w:rPr>
                <w:rFonts w:ascii="Times New Roman" w:eastAsia="宋体" w:hAnsi="Times New Roman" w:cs="Times New Roman"/>
                <w:b/>
                <w:bCs/>
                <w:sz w:val="22"/>
              </w:rPr>
            </w:pPr>
            <w:r w:rsidRPr="00082D9A">
              <w:rPr>
                <w:rFonts w:ascii="Times New Roman" w:eastAsia="宋体" w:hAnsi="Times New Roman" w:cs="Times New Roman"/>
                <w:b/>
                <w:bCs/>
                <w:sz w:val="22"/>
              </w:rPr>
              <w:t>学分</w:t>
            </w:r>
          </w:p>
        </w:tc>
        <w:tc>
          <w:tcPr>
            <w:tcW w:w="482" w:type="pct"/>
            <w:tcMar>
              <w:top w:w="57" w:type="dxa"/>
              <w:left w:w="57" w:type="dxa"/>
              <w:bottom w:w="57" w:type="dxa"/>
              <w:right w:w="57" w:type="dxa"/>
            </w:tcMar>
            <w:vAlign w:val="center"/>
          </w:tcPr>
          <w:p w14:paraId="0389E2D9" w14:textId="77777777" w:rsidR="00080956" w:rsidRDefault="00892ED0">
            <w:pPr>
              <w:jc w:val="center"/>
              <w:rPr>
                <w:rFonts w:ascii="Times New Roman" w:eastAsia="宋体" w:hAnsi="Times New Roman" w:cs="Times New Roman"/>
                <w:b/>
                <w:bCs/>
                <w:sz w:val="22"/>
              </w:rPr>
            </w:pPr>
            <w:r w:rsidRPr="00082D9A">
              <w:rPr>
                <w:rFonts w:ascii="Times New Roman" w:eastAsia="宋体" w:hAnsi="Times New Roman" w:cs="Times New Roman"/>
                <w:b/>
                <w:bCs/>
                <w:sz w:val="22"/>
              </w:rPr>
              <w:t>开课</w:t>
            </w:r>
          </w:p>
          <w:p w14:paraId="223972DE" w14:textId="3474E535" w:rsidR="00833064" w:rsidRPr="00082D9A" w:rsidRDefault="00892ED0">
            <w:pPr>
              <w:jc w:val="center"/>
              <w:rPr>
                <w:rFonts w:ascii="Times New Roman" w:eastAsia="宋体" w:hAnsi="Times New Roman" w:cs="Times New Roman"/>
                <w:b/>
                <w:bCs/>
                <w:sz w:val="22"/>
              </w:rPr>
            </w:pPr>
            <w:r w:rsidRPr="00082D9A">
              <w:rPr>
                <w:rFonts w:ascii="Times New Roman" w:eastAsia="宋体" w:hAnsi="Times New Roman" w:cs="Times New Roman"/>
                <w:b/>
                <w:bCs/>
                <w:sz w:val="22"/>
              </w:rPr>
              <w:t>学期</w:t>
            </w:r>
          </w:p>
        </w:tc>
        <w:tc>
          <w:tcPr>
            <w:tcW w:w="629" w:type="pct"/>
            <w:tcMar>
              <w:top w:w="57" w:type="dxa"/>
              <w:left w:w="57" w:type="dxa"/>
              <w:bottom w:w="57" w:type="dxa"/>
              <w:right w:w="57" w:type="dxa"/>
            </w:tcMar>
            <w:vAlign w:val="center"/>
          </w:tcPr>
          <w:p w14:paraId="70556889" w14:textId="77777777" w:rsidR="00080956" w:rsidRDefault="00892ED0">
            <w:pPr>
              <w:jc w:val="center"/>
              <w:rPr>
                <w:rFonts w:ascii="Times New Roman" w:eastAsia="宋体" w:hAnsi="Times New Roman" w:cs="Times New Roman"/>
                <w:b/>
                <w:bCs/>
                <w:sz w:val="22"/>
              </w:rPr>
            </w:pPr>
            <w:r w:rsidRPr="00082D9A">
              <w:rPr>
                <w:rFonts w:ascii="Times New Roman" w:eastAsia="宋体" w:hAnsi="Times New Roman" w:cs="Times New Roman"/>
                <w:b/>
                <w:bCs/>
                <w:sz w:val="22"/>
              </w:rPr>
              <w:t>开课</w:t>
            </w:r>
          </w:p>
          <w:p w14:paraId="10F86D84" w14:textId="7425FC85" w:rsidR="00833064" w:rsidRPr="00082D9A" w:rsidRDefault="00892ED0">
            <w:pPr>
              <w:jc w:val="center"/>
              <w:rPr>
                <w:rFonts w:ascii="Times New Roman" w:eastAsia="宋体" w:hAnsi="Times New Roman" w:cs="Times New Roman"/>
                <w:b/>
                <w:bCs/>
                <w:sz w:val="22"/>
              </w:rPr>
            </w:pPr>
            <w:r w:rsidRPr="00082D9A">
              <w:rPr>
                <w:rFonts w:ascii="Times New Roman" w:eastAsia="宋体" w:hAnsi="Times New Roman" w:cs="Times New Roman"/>
                <w:b/>
                <w:bCs/>
                <w:sz w:val="22"/>
              </w:rPr>
              <w:t>单位</w:t>
            </w:r>
          </w:p>
        </w:tc>
        <w:tc>
          <w:tcPr>
            <w:tcW w:w="475" w:type="pct"/>
            <w:tcMar>
              <w:top w:w="57" w:type="dxa"/>
              <w:left w:w="57" w:type="dxa"/>
              <w:bottom w:w="57" w:type="dxa"/>
              <w:right w:w="57" w:type="dxa"/>
            </w:tcMar>
            <w:vAlign w:val="center"/>
          </w:tcPr>
          <w:p w14:paraId="258E23A4" w14:textId="77777777" w:rsidR="00833064" w:rsidRPr="00082D9A" w:rsidRDefault="00892ED0">
            <w:pPr>
              <w:jc w:val="center"/>
              <w:rPr>
                <w:rFonts w:ascii="Times New Roman" w:eastAsia="宋体" w:hAnsi="Times New Roman" w:cs="Times New Roman"/>
                <w:b/>
                <w:bCs/>
                <w:sz w:val="22"/>
              </w:rPr>
            </w:pPr>
            <w:r w:rsidRPr="00082D9A">
              <w:rPr>
                <w:rFonts w:ascii="Times New Roman" w:eastAsia="宋体" w:hAnsi="Times New Roman" w:cs="Times New Roman"/>
                <w:b/>
                <w:bCs/>
                <w:sz w:val="22"/>
              </w:rPr>
              <w:t>备注</w:t>
            </w:r>
          </w:p>
        </w:tc>
      </w:tr>
      <w:tr w:rsidR="00CE6A27" w:rsidRPr="00082D9A" w14:paraId="68A26BBE" w14:textId="77777777" w:rsidTr="00080956">
        <w:trPr>
          <w:trHeight w:val="20"/>
          <w:jc w:val="center"/>
        </w:trPr>
        <w:tc>
          <w:tcPr>
            <w:tcW w:w="504" w:type="pct"/>
            <w:vMerge w:val="restart"/>
            <w:tcMar>
              <w:top w:w="57" w:type="dxa"/>
              <w:left w:w="57" w:type="dxa"/>
              <w:bottom w:w="57" w:type="dxa"/>
              <w:right w:w="57" w:type="dxa"/>
            </w:tcMar>
            <w:vAlign w:val="center"/>
          </w:tcPr>
          <w:p w14:paraId="0D5FC50D" w14:textId="77777777" w:rsidR="00833064" w:rsidRPr="00082D9A" w:rsidRDefault="00892ED0">
            <w:pPr>
              <w:jc w:val="center"/>
              <w:rPr>
                <w:rFonts w:ascii="Times New Roman" w:eastAsia="宋体" w:hAnsi="Times New Roman" w:cs="Times New Roman"/>
                <w:sz w:val="22"/>
              </w:rPr>
            </w:pPr>
            <w:r w:rsidRPr="00082D9A">
              <w:rPr>
                <w:rFonts w:ascii="Times New Roman" w:eastAsia="宋体" w:hAnsi="Times New Roman" w:cs="Times New Roman"/>
                <w:sz w:val="22"/>
              </w:rPr>
              <w:t>公共</w:t>
            </w:r>
          </w:p>
          <w:p w14:paraId="2E172AE9" w14:textId="77777777" w:rsidR="00833064" w:rsidRPr="00082D9A" w:rsidRDefault="00892ED0">
            <w:pPr>
              <w:jc w:val="center"/>
              <w:rPr>
                <w:rFonts w:ascii="Times New Roman" w:eastAsia="宋体" w:hAnsi="Times New Roman" w:cs="Times New Roman"/>
                <w:sz w:val="22"/>
              </w:rPr>
            </w:pPr>
            <w:r w:rsidRPr="00082D9A">
              <w:rPr>
                <w:rFonts w:ascii="Times New Roman" w:eastAsia="宋体" w:hAnsi="Times New Roman" w:cs="Times New Roman"/>
                <w:sz w:val="22"/>
              </w:rPr>
              <w:t>学位课</w:t>
            </w:r>
          </w:p>
          <w:p w14:paraId="49D60669" w14:textId="77777777" w:rsidR="00833064" w:rsidRPr="00082D9A" w:rsidRDefault="00892ED0">
            <w:pPr>
              <w:jc w:val="center"/>
              <w:rPr>
                <w:rFonts w:ascii="Times New Roman" w:eastAsia="宋体" w:hAnsi="Times New Roman" w:cs="Times New Roman"/>
                <w:sz w:val="22"/>
              </w:rPr>
            </w:pPr>
            <w:r w:rsidRPr="00082D9A">
              <w:rPr>
                <w:rFonts w:ascii="Times New Roman" w:eastAsia="宋体" w:hAnsi="Times New Roman" w:cs="Times New Roman"/>
                <w:sz w:val="22"/>
              </w:rPr>
              <w:t>（工程领域</w:t>
            </w:r>
            <w:r w:rsidRPr="00082D9A">
              <w:rPr>
                <w:rFonts w:ascii="Times New Roman" w:eastAsia="宋体" w:hAnsi="Times New Roman" w:cs="Times New Roman"/>
                <w:sz w:val="22"/>
              </w:rPr>
              <w:t>5</w:t>
            </w:r>
            <w:r w:rsidRPr="00082D9A">
              <w:rPr>
                <w:rFonts w:ascii="Times New Roman" w:eastAsia="宋体" w:hAnsi="Times New Roman" w:cs="Times New Roman"/>
                <w:sz w:val="22"/>
              </w:rPr>
              <w:t>学分，其他领域</w:t>
            </w:r>
            <w:r w:rsidRPr="00082D9A">
              <w:rPr>
                <w:rFonts w:ascii="Times New Roman" w:eastAsia="宋体" w:hAnsi="Times New Roman" w:cs="Times New Roman"/>
                <w:sz w:val="22"/>
              </w:rPr>
              <w:t>4</w:t>
            </w:r>
            <w:r w:rsidRPr="00082D9A">
              <w:rPr>
                <w:rFonts w:ascii="Times New Roman" w:eastAsia="宋体" w:hAnsi="Times New Roman" w:cs="Times New Roman"/>
                <w:sz w:val="22"/>
              </w:rPr>
              <w:t>学分）</w:t>
            </w:r>
          </w:p>
        </w:tc>
        <w:tc>
          <w:tcPr>
            <w:tcW w:w="510" w:type="pct"/>
            <w:tcMar>
              <w:top w:w="57" w:type="dxa"/>
              <w:left w:w="57" w:type="dxa"/>
              <w:bottom w:w="57" w:type="dxa"/>
              <w:right w:w="57" w:type="dxa"/>
            </w:tcMar>
            <w:vAlign w:val="center"/>
          </w:tcPr>
          <w:p w14:paraId="32C0B4D9" w14:textId="77777777" w:rsidR="00833064" w:rsidRPr="00082D9A" w:rsidRDefault="00892ED0">
            <w:pPr>
              <w:ind w:leftChars="-50" w:left="-105" w:rightChars="-50" w:right="-105"/>
              <w:jc w:val="center"/>
              <w:rPr>
                <w:rFonts w:ascii="Times New Roman" w:eastAsia="宋体" w:hAnsi="Times New Roman" w:cs="Times New Roman"/>
                <w:sz w:val="22"/>
              </w:rPr>
            </w:pPr>
            <w:r w:rsidRPr="00082D9A">
              <w:rPr>
                <w:rFonts w:ascii="Times New Roman" w:eastAsia="宋体" w:hAnsi="Times New Roman" w:cs="Times New Roman"/>
                <w:sz w:val="22"/>
              </w:rPr>
              <w:t>外语</w:t>
            </w:r>
          </w:p>
          <w:p w14:paraId="25E6C658" w14:textId="77777777" w:rsidR="00833064" w:rsidRPr="00082D9A" w:rsidRDefault="00892ED0">
            <w:pPr>
              <w:ind w:leftChars="-100" w:left="-210" w:rightChars="-100" w:right="-210"/>
              <w:jc w:val="center"/>
              <w:rPr>
                <w:rFonts w:ascii="Times New Roman" w:eastAsia="宋体" w:hAnsi="Times New Roman" w:cs="Times New Roman"/>
                <w:sz w:val="22"/>
              </w:rPr>
            </w:pPr>
            <w:r w:rsidRPr="00082D9A">
              <w:rPr>
                <w:rFonts w:ascii="Times New Roman" w:eastAsia="宋体" w:hAnsi="Times New Roman" w:cs="Times New Roman"/>
                <w:sz w:val="22"/>
              </w:rPr>
              <w:t>（</w:t>
            </w:r>
            <w:r w:rsidRPr="00082D9A">
              <w:rPr>
                <w:rFonts w:ascii="Times New Roman" w:eastAsia="宋体" w:hAnsi="Times New Roman" w:cs="Times New Roman" w:hint="eastAsia"/>
                <w:sz w:val="22"/>
              </w:rPr>
              <w:t>2</w:t>
            </w:r>
            <w:r w:rsidRPr="00082D9A">
              <w:rPr>
                <w:rFonts w:ascii="Times New Roman" w:eastAsia="宋体" w:hAnsi="Times New Roman" w:cs="Times New Roman"/>
                <w:sz w:val="22"/>
              </w:rPr>
              <w:t>学分）</w:t>
            </w:r>
          </w:p>
        </w:tc>
        <w:tc>
          <w:tcPr>
            <w:tcW w:w="621" w:type="pct"/>
            <w:tcMar>
              <w:top w:w="57" w:type="dxa"/>
              <w:left w:w="57" w:type="dxa"/>
              <w:bottom w:w="57" w:type="dxa"/>
              <w:right w:w="57" w:type="dxa"/>
            </w:tcMar>
            <w:vAlign w:val="center"/>
          </w:tcPr>
          <w:p w14:paraId="2153EBD2" w14:textId="27B16684" w:rsidR="00833064" w:rsidRPr="00082D9A" w:rsidRDefault="009F51D9">
            <w:pPr>
              <w:widowControl/>
              <w:jc w:val="center"/>
              <w:rPr>
                <w:rFonts w:ascii="Times New Roman" w:eastAsia="宋体" w:hAnsi="Times New Roman" w:cs="Times New Roman"/>
                <w:sz w:val="22"/>
              </w:rPr>
            </w:pPr>
            <w:r>
              <w:rPr>
                <w:rFonts w:ascii="Times New Roman" w:eastAsia="宋体" w:hAnsi="Times New Roman" w:cs="Times New Roman"/>
                <w:bCs/>
                <w:kern w:val="0"/>
                <w:sz w:val="22"/>
              </w:rPr>
              <w:t>01831001-005</w:t>
            </w:r>
          </w:p>
        </w:tc>
        <w:tc>
          <w:tcPr>
            <w:tcW w:w="925" w:type="pct"/>
            <w:tcMar>
              <w:top w:w="57" w:type="dxa"/>
              <w:left w:w="57" w:type="dxa"/>
              <w:bottom w:w="57" w:type="dxa"/>
              <w:right w:w="57" w:type="dxa"/>
            </w:tcMar>
            <w:vAlign w:val="center"/>
          </w:tcPr>
          <w:p w14:paraId="2B8AA691" w14:textId="77777777" w:rsidR="00833064" w:rsidRPr="00082D9A" w:rsidRDefault="00892ED0">
            <w:pPr>
              <w:jc w:val="center"/>
              <w:rPr>
                <w:rFonts w:ascii="Times New Roman" w:eastAsia="宋体" w:hAnsi="Times New Roman" w:cs="Times New Roman"/>
                <w:sz w:val="22"/>
              </w:rPr>
            </w:pPr>
            <w:r w:rsidRPr="00082D9A">
              <w:rPr>
                <w:rFonts w:ascii="Times New Roman" w:eastAsia="宋体" w:hAnsi="Times New Roman" w:cs="Times New Roman"/>
                <w:sz w:val="22"/>
              </w:rPr>
              <w:t>第一外国语（英、日、法、德、俄语）</w:t>
            </w:r>
          </w:p>
        </w:tc>
        <w:tc>
          <w:tcPr>
            <w:tcW w:w="427" w:type="pct"/>
            <w:tcMar>
              <w:top w:w="57" w:type="dxa"/>
              <w:left w:w="57" w:type="dxa"/>
              <w:bottom w:w="57" w:type="dxa"/>
              <w:right w:w="57" w:type="dxa"/>
            </w:tcMar>
            <w:vAlign w:val="center"/>
          </w:tcPr>
          <w:p w14:paraId="0124C2E6" w14:textId="77777777" w:rsidR="00833064" w:rsidRPr="00082D9A" w:rsidRDefault="00892ED0">
            <w:pPr>
              <w:jc w:val="center"/>
              <w:rPr>
                <w:rFonts w:ascii="Times New Roman" w:eastAsia="宋体" w:hAnsi="Times New Roman" w:cs="Times New Roman"/>
                <w:sz w:val="22"/>
              </w:rPr>
            </w:pPr>
            <w:r w:rsidRPr="00082D9A">
              <w:rPr>
                <w:rFonts w:ascii="Times New Roman" w:eastAsia="宋体" w:hAnsi="Times New Roman" w:cs="Times New Roman" w:hint="eastAsia"/>
                <w:sz w:val="22"/>
              </w:rPr>
              <w:t>36</w:t>
            </w:r>
          </w:p>
        </w:tc>
        <w:tc>
          <w:tcPr>
            <w:tcW w:w="427" w:type="pct"/>
            <w:tcMar>
              <w:top w:w="57" w:type="dxa"/>
              <w:left w:w="57" w:type="dxa"/>
              <w:bottom w:w="57" w:type="dxa"/>
              <w:right w:w="57" w:type="dxa"/>
            </w:tcMar>
            <w:vAlign w:val="center"/>
          </w:tcPr>
          <w:p w14:paraId="7A55AA32" w14:textId="77777777" w:rsidR="00833064" w:rsidRPr="00082D9A" w:rsidRDefault="00892ED0">
            <w:pPr>
              <w:jc w:val="center"/>
              <w:rPr>
                <w:rFonts w:ascii="Times New Roman" w:eastAsia="宋体" w:hAnsi="Times New Roman" w:cs="Times New Roman"/>
                <w:sz w:val="22"/>
              </w:rPr>
            </w:pPr>
            <w:r w:rsidRPr="00082D9A">
              <w:rPr>
                <w:rFonts w:ascii="Times New Roman" w:eastAsia="宋体" w:hAnsi="Times New Roman" w:cs="Times New Roman" w:hint="eastAsia"/>
                <w:sz w:val="22"/>
              </w:rPr>
              <w:t>2</w:t>
            </w:r>
          </w:p>
        </w:tc>
        <w:tc>
          <w:tcPr>
            <w:tcW w:w="482" w:type="pct"/>
            <w:tcMar>
              <w:top w:w="57" w:type="dxa"/>
              <w:left w:w="57" w:type="dxa"/>
              <w:bottom w:w="57" w:type="dxa"/>
              <w:right w:w="57" w:type="dxa"/>
            </w:tcMar>
            <w:vAlign w:val="center"/>
          </w:tcPr>
          <w:p w14:paraId="436F4CA8" w14:textId="77777777" w:rsidR="00833064" w:rsidRPr="00082D9A" w:rsidRDefault="00892ED0">
            <w:pPr>
              <w:jc w:val="center"/>
              <w:rPr>
                <w:rFonts w:ascii="Times New Roman" w:eastAsia="宋体" w:hAnsi="Times New Roman" w:cs="Times New Roman"/>
                <w:sz w:val="22"/>
              </w:rPr>
            </w:pPr>
            <w:r w:rsidRPr="00082D9A">
              <w:rPr>
                <w:rFonts w:ascii="Times New Roman" w:eastAsia="宋体" w:hAnsi="Times New Roman" w:cs="Times New Roman"/>
                <w:sz w:val="22"/>
              </w:rPr>
              <w:t>1</w:t>
            </w:r>
          </w:p>
        </w:tc>
        <w:tc>
          <w:tcPr>
            <w:tcW w:w="629" w:type="pct"/>
            <w:tcMar>
              <w:top w:w="57" w:type="dxa"/>
              <w:left w:w="57" w:type="dxa"/>
              <w:bottom w:w="57" w:type="dxa"/>
              <w:right w:w="57" w:type="dxa"/>
            </w:tcMar>
            <w:vAlign w:val="center"/>
          </w:tcPr>
          <w:p w14:paraId="2DAB6900" w14:textId="77777777" w:rsidR="00080956" w:rsidRDefault="00892ED0">
            <w:pPr>
              <w:jc w:val="center"/>
              <w:rPr>
                <w:rFonts w:ascii="Times New Roman" w:eastAsia="宋体" w:hAnsi="Times New Roman" w:cs="Times New Roman"/>
                <w:sz w:val="22"/>
              </w:rPr>
            </w:pPr>
            <w:r w:rsidRPr="00082D9A">
              <w:rPr>
                <w:rFonts w:ascii="Times New Roman" w:eastAsia="宋体" w:hAnsi="Times New Roman" w:cs="Times New Roman"/>
                <w:sz w:val="22"/>
              </w:rPr>
              <w:t>外国语</w:t>
            </w:r>
          </w:p>
          <w:p w14:paraId="1FDC9E3A" w14:textId="4611A31D" w:rsidR="00833064" w:rsidRPr="00082D9A" w:rsidRDefault="00892ED0">
            <w:pPr>
              <w:jc w:val="center"/>
              <w:rPr>
                <w:rFonts w:ascii="Times New Roman" w:eastAsia="宋体" w:hAnsi="Times New Roman" w:cs="Times New Roman"/>
                <w:sz w:val="22"/>
              </w:rPr>
            </w:pPr>
            <w:r w:rsidRPr="00082D9A">
              <w:rPr>
                <w:rFonts w:ascii="Times New Roman" w:eastAsia="宋体" w:hAnsi="Times New Roman" w:cs="Times New Roman"/>
                <w:sz w:val="22"/>
              </w:rPr>
              <w:t>学院</w:t>
            </w:r>
          </w:p>
        </w:tc>
        <w:tc>
          <w:tcPr>
            <w:tcW w:w="475" w:type="pct"/>
            <w:tcMar>
              <w:top w:w="57" w:type="dxa"/>
              <w:left w:w="57" w:type="dxa"/>
              <w:bottom w:w="57" w:type="dxa"/>
              <w:right w:w="57" w:type="dxa"/>
            </w:tcMar>
            <w:vAlign w:val="center"/>
          </w:tcPr>
          <w:p w14:paraId="6DAEDEB3" w14:textId="77777777" w:rsidR="00833064" w:rsidRPr="00082D9A" w:rsidRDefault="00892ED0">
            <w:pPr>
              <w:jc w:val="center"/>
              <w:rPr>
                <w:rFonts w:ascii="Times New Roman" w:eastAsia="宋体" w:hAnsi="Times New Roman" w:cs="Times New Roman"/>
                <w:sz w:val="22"/>
              </w:rPr>
            </w:pPr>
            <w:r w:rsidRPr="00082D9A">
              <w:rPr>
                <w:rFonts w:ascii="Times New Roman" w:eastAsia="宋体" w:hAnsi="Times New Roman" w:cs="Times New Roman"/>
                <w:sz w:val="22"/>
              </w:rPr>
              <w:t>必修</w:t>
            </w:r>
          </w:p>
        </w:tc>
      </w:tr>
      <w:tr w:rsidR="00CE6A27" w:rsidRPr="00082D9A" w14:paraId="32E5ADE5" w14:textId="77777777" w:rsidTr="00080956">
        <w:trPr>
          <w:trHeight w:val="20"/>
          <w:jc w:val="center"/>
        </w:trPr>
        <w:tc>
          <w:tcPr>
            <w:tcW w:w="504" w:type="pct"/>
            <w:vMerge/>
            <w:tcMar>
              <w:top w:w="57" w:type="dxa"/>
              <w:left w:w="57" w:type="dxa"/>
              <w:bottom w:w="57" w:type="dxa"/>
              <w:right w:w="57" w:type="dxa"/>
            </w:tcMar>
            <w:vAlign w:val="center"/>
          </w:tcPr>
          <w:p w14:paraId="3A0C3576" w14:textId="77777777" w:rsidR="00833064" w:rsidRPr="00082D9A" w:rsidRDefault="00833064">
            <w:pPr>
              <w:jc w:val="center"/>
              <w:rPr>
                <w:rFonts w:ascii="Times New Roman" w:eastAsia="宋体" w:hAnsi="Times New Roman" w:cs="Times New Roman"/>
                <w:sz w:val="22"/>
              </w:rPr>
            </w:pPr>
          </w:p>
        </w:tc>
        <w:tc>
          <w:tcPr>
            <w:tcW w:w="510" w:type="pct"/>
            <w:tcMar>
              <w:top w:w="57" w:type="dxa"/>
              <w:left w:w="57" w:type="dxa"/>
              <w:bottom w:w="57" w:type="dxa"/>
              <w:right w:w="57" w:type="dxa"/>
            </w:tcMar>
            <w:vAlign w:val="center"/>
          </w:tcPr>
          <w:p w14:paraId="016BB6C1" w14:textId="77777777" w:rsidR="00833064" w:rsidRPr="00082D9A" w:rsidRDefault="00892ED0">
            <w:pPr>
              <w:ind w:leftChars="-50" w:left="-105" w:rightChars="-50" w:right="-105"/>
              <w:jc w:val="center"/>
              <w:rPr>
                <w:rFonts w:ascii="Times New Roman" w:eastAsia="宋体" w:hAnsi="Times New Roman" w:cs="Times New Roman"/>
                <w:sz w:val="22"/>
              </w:rPr>
            </w:pPr>
            <w:r w:rsidRPr="00082D9A">
              <w:rPr>
                <w:rFonts w:ascii="Times New Roman" w:eastAsia="宋体" w:hAnsi="Times New Roman" w:cs="Times New Roman"/>
                <w:sz w:val="22"/>
              </w:rPr>
              <w:t>思政</w:t>
            </w:r>
          </w:p>
          <w:p w14:paraId="1C4EB726" w14:textId="77777777" w:rsidR="00833064" w:rsidRPr="00082D9A" w:rsidRDefault="00892ED0">
            <w:pPr>
              <w:ind w:leftChars="-50" w:left="-105" w:rightChars="-50" w:right="-105"/>
              <w:jc w:val="center"/>
              <w:rPr>
                <w:rFonts w:ascii="Times New Roman" w:eastAsia="宋体" w:hAnsi="Times New Roman" w:cs="Times New Roman"/>
                <w:sz w:val="22"/>
              </w:rPr>
            </w:pPr>
            <w:r w:rsidRPr="00082D9A">
              <w:rPr>
                <w:rFonts w:ascii="Times New Roman" w:eastAsia="宋体" w:hAnsi="Times New Roman" w:cs="Times New Roman"/>
                <w:sz w:val="22"/>
              </w:rPr>
              <w:t>（</w:t>
            </w:r>
            <w:r w:rsidRPr="00082D9A">
              <w:rPr>
                <w:rFonts w:ascii="Times New Roman" w:eastAsia="宋体" w:hAnsi="Times New Roman" w:cs="Times New Roman"/>
                <w:sz w:val="22"/>
              </w:rPr>
              <w:t>2</w:t>
            </w:r>
            <w:r w:rsidRPr="00082D9A">
              <w:rPr>
                <w:rFonts w:ascii="Times New Roman" w:eastAsia="宋体" w:hAnsi="Times New Roman" w:cs="Times New Roman"/>
                <w:sz w:val="22"/>
              </w:rPr>
              <w:t>学分）</w:t>
            </w:r>
          </w:p>
        </w:tc>
        <w:tc>
          <w:tcPr>
            <w:tcW w:w="621" w:type="pct"/>
            <w:tcMar>
              <w:top w:w="57" w:type="dxa"/>
              <w:left w:w="57" w:type="dxa"/>
              <w:bottom w:w="57" w:type="dxa"/>
              <w:right w:w="57" w:type="dxa"/>
            </w:tcMar>
            <w:vAlign w:val="center"/>
          </w:tcPr>
          <w:p w14:paraId="12D4E6A7" w14:textId="77777777" w:rsidR="00833064" w:rsidRPr="00082D9A" w:rsidRDefault="00892ED0">
            <w:pPr>
              <w:jc w:val="center"/>
              <w:rPr>
                <w:rFonts w:ascii="Times New Roman" w:eastAsia="宋体" w:hAnsi="Times New Roman" w:cs="Times New Roman"/>
                <w:sz w:val="22"/>
              </w:rPr>
            </w:pPr>
            <w:r w:rsidRPr="00082D9A">
              <w:rPr>
                <w:rFonts w:ascii="Times New Roman" w:eastAsia="宋体" w:hAnsi="Times New Roman" w:cs="Times New Roman"/>
                <w:bCs/>
                <w:kern w:val="0"/>
                <w:sz w:val="22"/>
              </w:rPr>
              <w:t>02111008</w:t>
            </w:r>
          </w:p>
        </w:tc>
        <w:tc>
          <w:tcPr>
            <w:tcW w:w="925" w:type="pct"/>
            <w:tcMar>
              <w:top w:w="57" w:type="dxa"/>
              <w:left w:w="57" w:type="dxa"/>
              <w:bottom w:w="57" w:type="dxa"/>
              <w:right w:w="57" w:type="dxa"/>
            </w:tcMar>
            <w:vAlign w:val="center"/>
          </w:tcPr>
          <w:p w14:paraId="0CA15C57" w14:textId="77777777" w:rsidR="00833064" w:rsidRPr="00082D9A" w:rsidRDefault="00892ED0">
            <w:pPr>
              <w:jc w:val="center"/>
              <w:rPr>
                <w:rFonts w:ascii="Times New Roman" w:eastAsia="宋体" w:hAnsi="Times New Roman" w:cs="Times New Roman"/>
                <w:sz w:val="22"/>
              </w:rPr>
            </w:pPr>
            <w:r w:rsidRPr="00082D9A">
              <w:rPr>
                <w:rFonts w:ascii="Times New Roman" w:eastAsia="宋体" w:hAnsi="Times New Roman" w:cs="Times New Roman"/>
                <w:sz w:val="22"/>
              </w:rPr>
              <w:t>中国马克思主义与当代</w:t>
            </w:r>
          </w:p>
        </w:tc>
        <w:tc>
          <w:tcPr>
            <w:tcW w:w="427" w:type="pct"/>
            <w:tcMar>
              <w:top w:w="57" w:type="dxa"/>
              <w:left w:w="57" w:type="dxa"/>
              <w:bottom w:w="57" w:type="dxa"/>
              <w:right w:w="57" w:type="dxa"/>
            </w:tcMar>
            <w:vAlign w:val="center"/>
          </w:tcPr>
          <w:p w14:paraId="25603243" w14:textId="77777777" w:rsidR="00833064" w:rsidRPr="00082D9A" w:rsidRDefault="00892ED0">
            <w:pPr>
              <w:jc w:val="center"/>
              <w:rPr>
                <w:rFonts w:ascii="Times New Roman" w:eastAsia="宋体" w:hAnsi="Times New Roman" w:cs="Times New Roman"/>
                <w:sz w:val="22"/>
              </w:rPr>
            </w:pPr>
            <w:r w:rsidRPr="00082D9A">
              <w:rPr>
                <w:rFonts w:ascii="Times New Roman" w:eastAsia="宋体" w:hAnsi="Times New Roman" w:cs="Times New Roman"/>
                <w:sz w:val="22"/>
              </w:rPr>
              <w:t>36</w:t>
            </w:r>
          </w:p>
        </w:tc>
        <w:tc>
          <w:tcPr>
            <w:tcW w:w="427" w:type="pct"/>
            <w:tcMar>
              <w:top w:w="57" w:type="dxa"/>
              <w:left w:w="57" w:type="dxa"/>
              <w:bottom w:w="57" w:type="dxa"/>
              <w:right w:w="57" w:type="dxa"/>
            </w:tcMar>
            <w:vAlign w:val="center"/>
          </w:tcPr>
          <w:p w14:paraId="7674FC75" w14:textId="77777777" w:rsidR="00833064" w:rsidRPr="00082D9A" w:rsidRDefault="00892ED0">
            <w:pPr>
              <w:jc w:val="center"/>
              <w:rPr>
                <w:rFonts w:ascii="Times New Roman" w:eastAsia="宋体" w:hAnsi="Times New Roman" w:cs="Times New Roman"/>
                <w:sz w:val="22"/>
              </w:rPr>
            </w:pPr>
            <w:r w:rsidRPr="00082D9A">
              <w:rPr>
                <w:rFonts w:ascii="Times New Roman" w:eastAsia="宋体" w:hAnsi="Times New Roman" w:cs="Times New Roman"/>
                <w:sz w:val="22"/>
              </w:rPr>
              <w:t>2</w:t>
            </w:r>
          </w:p>
        </w:tc>
        <w:tc>
          <w:tcPr>
            <w:tcW w:w="482" w:type="pct"/>
            <w:tcMar>
              <w:top w:w="57" w:type="dxa"/>
              <w:left w:w="57" w:type="dxa"/>
              <w:bottom w:w="57" w:type="dxa"/>
              <w:right w:w="57" w:type="dxa"/>
            </w:tcMar>
            <w:vAlign w:val="center"/>
          </w:tcPr>
          <w:p w14:paraId="0105FAF9" w14:textId="77777777" w:rsidR="00833064" w:rsidRPr="00082D9A" w:rsidRDefault="00892ED0">
            <w:pPr>
              <w:jc w:val="center"/>
              <w:rPr>
                <w:rFonts w:ascii="Times New Roman" w:eastAsia="宋体" w:hAnsi="Times New Roman" w:cs="Times New Roman"/>
                <w:sz w:val="22"/>
              </w:rPr>
            </w:pPr>
            <w:r w:rsidRPr="00082D9A">
              <w:rPr>
                <w:rFonts w:ascii="Times New Roman" w:eastAsia="宋体" w:hAnsi="Times New Roman" w:cs="Times New Roman"/>
                <w:sz w:val="22"/>
              </w:rPr>
              <w:t>1</w:t>
            </w:r>
          </w:p>
        </w:tc>
        <w:tc>
          <w:tcPr>
            <w:tcW w:w="629" w:type="pct"/>
            <w:tcMar>
              <w:top w:w="57" w:type="dxa"/>
              <w:left w:w="57" w:type="dxa"/>
              <w:bottom w:w="57" w:type="dxa"/>
              <w:right w:w="57" w:type="dxa"/>
            </w:tcMar>
            <w:vAlign w:val="center"/>
          </w:tcPr>
          <w:p w14:paraId="5D79D1E3" w14:textId="77777777" w:rsidR="00833064" w:rsidRPr="00082D9A" w:rsidRDefault="00892ED0">
            <w:pPr>
              <w:jc w:val="center"/>
              <w:rPr>
                <w:rFonts w:ascii="Times New Roman" w:eastAsia="宋体" w:hAnsi="Times New Roman" w:cs="Times New Roman"/>
                <w:sz w:val="22"/>
              </w:rPr>
            </w:pPr>
            <w:r w:rsidRPr="00082D9A">
              <w:rPr>
                <w:rFonts w:ascii="Times New Roman" w:eastAsia="宋体" w:hAnsi="Times New Roman" w:cs="Times New Roman"/>
                <w:sz w:val="22"/>
              </w:rPr>
              <w:t>马克思主义学院</w:t>
            </w:r>
          </w:p>
        </w:tc>
        <w:tc>
          <w:tcPr>
            <w:tcW w:w="475" w:type="pct"/>
            <w:tcMar>
              <w:top w:w="57" w:type="dxa"/>
              <w:left w:w="57" w:type="dxa"/>
              <w:bottom w:w="57" w:type="dxa"/>
              <w:right w:w="57" w:type="dxa"/>
            </w:tcMar>
            <w:vAlign w:val="center"/>
          </w:tcPr>
          <w:p w14:paraId="2575CA7C" w14:textId="77777777" w:rsidR="00833064" w:rsidRPr="00082D9A" w:rsidRDefault="00892ED0">
            <w:pPr>
              <w:jc w:val="center"/>
              <w:rPr>
                <w:rFonts w:ascii="Times New Roman" w:eastAsia="宋体" w:hAnsi="Times New Roman" w:cs="Times New Roman"/>
                <w:sz w:val="22"/>
              </w:rPr>
            </w:pPr>
            <w:r w:rsidRPr="00082D9A">
              <w:rPr>
                <w:rFonts w:ascii="Times New Roman" w:eastAsia="宋体" w:hAnsi="Times New Roman" w:cs="Times New Roman"/>
                <w:sz w:val="22"/>
              </w:rPr>
              <w:t>必修</w:t>
            </w:r>
          </w:p>
        </w:tc>
      </w:tr>
      <w:tr w:rsidR="00CE6A27" w:rsidRPr="00082D9A" w14:paraId="3075306C" w14:textId="77777777" w:rsidTr="00080956">
        <w:trPr>
          <w:trHeight w:val="20"/>
          <w:jc w:val="center"/>
        </w:trPr>
        <w:tc>
          <w:tcPr>
            <w:tcW w:w="504" w:type="pct"/>
            <w:vMerge/>
            <w:tcMar>
              <w:top w:w="57" w:type="dxa"/>
              <w:left w:w="57" w:type="dxa"/>
              <w:bottom w:w="57" w:type="dxa"/>
              <w:right w:w="57" w:type="dxa"/>
            </w:tcMar>
            <w:vAlign w:val="center"/>
          </w:tcPr>
          <w:p w14:paraId="304D0288" w14:textId="77777777" w:rsidR="00833064" w:rsidRPr="00082D9A" w:rsidRDefault="00833064">
            <w:pPr>
              <w:jc w:val="center"/>
              <w:rPr>
                <w:rFonts w:ascii="Times New Roman" w:eastAsia="宋体" w:hAnsi="Times New Roman" w:cs="Times New Roman"/>
                <w:sz w:val="22"/>
              </w:rPr>
            </w:pPr>
          </w:p>
        </w:tc>
        <w:tc>
          <w:tcPr>
            <w:tcW w:w="510" w:type="pct"/>
            <w:tcMar>
              <w:top w:w="57" w:type="dxa"/>
              <w:left w:w="57" w:type="dxa"/>
              <w:bottom w:w="57" w:type="dxa"/>
              <w:right w:w="57" w:type="dxa"/>
            </w:tcMar>
            <w:vAlign w:val="center"/>
          </w:tcPr>
          <w:p w14:paraId="1566FB2B" w14:textId="77777777" w:rsidR="00833064" w:rsidRPr="00082D9A" w:rsidRDefault="00892ED0">
            <w:pPr>
              <w:ind w:leftChars="-50" w:left="-105" w:rightChars="-50" w:right="-105"/>
              <w:jc w:val="center"/>
              <w:rPr>
                <w:rFonts w:ascii="Times New Roman" w:eastAsia="宋体" w:hAnsi="Times New Roman" w:cs="Times New Roman"/>
                <w:sz w:val="22"/>
              </w:rPr>
            </w:pPr>
            <w:r w:rsidRPr="00082D9A">
              <w:rPr>
                <w:rFonts w:ascii="Times New Roman" w:eastAsia="宋体" w:hAnsi="Times New Roman" w:cs="Times New Roman" w:hint="eastAsia"/>
                <w:sz w:val="22"/>
              </w:rPr>
              <w:t>工程</w:t>
            </w:r>
          </w:p>
          <w:p w14:paraId="2ABE5958" w14:textId="77777777" w:rsidR="00833064" w:rsidRPr="00082D9A" w:rsidRDefault="00892ED0">
            <w:pPr>
              <w:ind w:leftChars="-50" w:left="-105" w:rightChars="-50" w:right="-105"/>
              <w:jc w:val="center"/>
              <w:rPr>
                <w:rFonts w:ascii="Times New Roman" w:eastAsia="宋体" w:hAnsi="Times New Roman" w:cs="Times New Roman"/>
                <w:sz w:val="22"/>
              </w:rPr>
            </w:pPr>
            <w:r w:rsidRPr="00082D9A">
              <w:rPr>
                <w:rFonts w:ascii="Times New Roman" w:eastAsia="宋体" w:hAnsi="Times New Roman" w:cs="Times New Roman" w:hint="eastAsia"/>
                <w:sz w:val="22"/>
              </w:rPr>
              <w:t>伦理</w:t>
            </w:r>
          </w:p>
          <w:p w14:paraId="63764BB3" w14:textId="77777777" w:rsidR="00833064" w:rsidRPr="00082D9A" w:rsidRDefault="00892ED0">
            <w:pPr>
              <w:ind w:leftChars="-50" w:left="-105" w:rightChars="-50" w:right="-105"/>
              <w:jc w:val="center"/>
              <w:rPr>
                <w:rFonts w:ascii="Times New Roman" w:eastAsia="宋体" w:hAnsi="Times New Roman" w:cs="Times New Roman"/>
                <w:sz w:val="22"/>
              </w:rPr>
            </w:pPr>
            <w:r w:rsidRPr="00082D9A">
              <w:rPr>
                <w:rFonts w:ascii="Times New Roman" w:eastAsia="宋体" w:hAnsi="Times New Roman" w:cs="Times New Roman"/>
                <w:sz w:val="22"/>
              </w:rPr>
              <w:t>（</w:t>
            </w:r>
            <w:r w:rsidRPr="00082D9A">
              <w:rPr>
                <w:rFonts w:ascii="Times New Roman" w:eastAsia="宋体" w:hAnsi="Times New Roman" w:cs="Times New Roman"/>
                <w:sz w:val="22"/>
              </w:rPr>
              <w:t>1</w:t>
            </w:r>
            <w:r w:rsidRPr="00082D9A">
              <w:rPr>
                <w:rFonts w:ascii="Times New Roman" w:eastAsia="宋体" w:hAnsi="Times New Roman" w:cs="Times New Roman"/>
                <w:sz w:val="22"/>
              </w:rPr>
              <w:t>学分）</w:t>
            </w:r>
          </w:p>
        </w:tc>
        <w:tc>
          <w:tcPr>
            <w:tcW w:w="621" w:type="pct"/>
            <w:tcMar>
              <w:top w:w="57" w:type="dxa"/>
              <w:left w:w="57" w:type="dxa"/>
              <w:bottom w:w="57" w:type="dxa"/>
              <w:right w:w="57" w:type="dxa"/>
            </w:tcMar>
            <w:vAlign w:val="center"/>
          </w:tcPr>
          <w:p w14:paraId="4C42FDD9" w14:textId="77777777" w:rsidR="00833064" w:rsidRPr="00082D9A" w:rsidRDefault="00892ED0">
            <w:pPr>
              <w:widowControl/>
              <w:jc w:val="center"/>
              <w:rPr>
                <w:rFonts w:ascii="Times New Roman" w:eastAsia="宋体" w:hAnsi="Times New Roman" w:cs="Times New Roman"/>
                <w:szCs w:val="24"/>
              </w:rPr>
            </w:pPr>
            <w:r w:rsidRPr="00082D9A">
              <w:rPr>
                <w:rFonts w:ascii="Times New Roman" w:eastAsia="宋体" w:hAnsi="Times New Roman" w:cs="Times New Roman" w:hint="eastAsia"/>
                <w:szCs w:val="24"/>
              </w:rPr>
              <w:t>02131001</w:t>
            </w:r>
          </w:p>
        </w:tc>
        <w:tc>
          <w:tcPr>
            <w:tcW w:w="925" w:type="pct"/>
            <w:tcMar>
              <w:top w:w="57" w:type="dxa"/>
              <w:left w:w="57" w:type="dxa"/>
              <w:bottom w:w="57" w:type="dxa"/>
              <w:right w:w="57" w:type="dxa"/>
            </w:tcMar>
            <w:vAlign w:val="center"/>
          </w:tcPr>
          <w:p w14:paraId="41115648" w14:textId="77777777" w:rsidR="00833064" w:rsidRPr="00082D9A" w:rsidRDefault="00892ED0">
            <w:pPr>
              <w:widowControl/>
              <w:jc w:val="center"/>
              <w:rPr>
                <w:rFonts w:ascii="Times New Roman" w:eastAsia="宋体" w:hAnsi="Times New Roman" w:cs="Times New Roman"/>
                <w:sz w:val="22"/>
              </w:rPr>
            </w:pPr>
            <w:r w:rsidRPr="00082D9A">
              <w:rPr>
                <w:rFonts w:ascii="Times New Roman" w:eastAsia="宋体" w:hAnsi="Times New Roman" w:cs="Times New Roman"/>
                <w:sz w:val="22"/>
              </w:rPr>
              <w:t>工程伦理</w:t>
            </w:r>
            <w:r w:rsidRPr="00082D9A">
              <w:rPr>
                <w:rFonts w:ascii="Times New Roman" w:eastAsia="宋体" w:hAnsi="Times New Roman" w:cs="Times New Roman" w:hint="eastAsia"/>
                <w:sz w:val="22"/>
              </w:rPr>
              <w:t>学</w:t>
            </w:r>
          </w:p>
        </w:tc>
        <w:tc>
          <w:tcPr>
            <w:tcW w:w="427" w:type="pct"/>
            <w:tcMar>
              <w:top w:w="57" w:type="dxa"/>
              <w:left w:w="57" w:type="dxa"/>
              <w:bottom w:w="57" w:type="dxa"/>
              <w:right w:w="57" w:type="dxa"/>
            </w:tcMar>
            <w:vAlign w:val="center"/>
          </w:tcPr>
          <w:p w14:paraId="5127E9F0" w14:textId="77777777" w:rsidR="00833064" w:rsidRPr="00082D9A" w:rsidRDefault="00892ED0">
            <w:pPr>
              <w:widowControl/>
              <w:jc w:val="center"/>
              <w:rPr>
                <w:rFonts w:ascii="Times New Roman" w:eastAsia="宋体" w:hAnsi="Times New Roman" w:cs="Times New Roman"/>
                <w:sz w:val="22"/>
              </w:rPr>
            </w:pPr>
            <w:r w:rsidRPr="00082D9A">
              <w:rPr>
                <w:rFonts w:ascii="Times New Roman" w:eastAsia="宋体" w:hAnsi="Times New Roman" w:cs="Times New Roman" w:hint="eastAsia"/>
                <w:sz w:val="22"/>
              </w:rPr>
              <w:t>18</w:t>
            </w:r>
          </w:p>
        </w:tc>
        <w:tc>
          <w:tcPr>
            <w:tcW w:w="427" w:type="pct"/>
            <w:tcMar>
              <w:top w:w="57" w:type="dxa"/>
              <w:left w:w="57" w:type="dxa"/>
              <w:bottom w:w="57" w:type="dxa"/>
              <w:right w:w="57" w:type="dxa"/>
            </w:tcMar>
            <w:vAlign w:val="center"/>
          </w:tcPr>
          <w:p w14:paraId="0346779B" w14:textId="77777777" w:rsidR="00833064" w:rsidRPr="00082D9A" w:rsidRDefault="00892ED0">
            <w:pPr>
              <w:widowControl/>
              <w:jc w:val="center"/>
              <w:rPr>
                <w:rFonts w:ascii="Times New Roman" w:eastAsia="宋体" w:hAnsi="Times New Roman" w:cs="Times New Roman"/>
                <w:sz w:val="22"/>
              </w:rPr>
            </w:pPr>
            <w:r w:rsidRPr="00082D9A">
              <w:rPr>
                <w:rFonts w:ascii="Times New Roman" w:eastAsia="宋体" w:hAnsi="Times New Roman" w:cs="Times New Roman" w:hint="eastAsia"/>
                <w:sz w:val="22"/>
              </w:rPr>
              <w:t>1</w:t>
            </w:r>
          </w:p>
        </w:tc>
        <w:tc>
          <w:tcPr>
            <w:tcW w:w="482" w:type="pct"/>
            <w:tcMar>
              <w:top w:w="57" w:type="dxa"/>
              <w:left w:w="57" w:type="dxa"/>
              <w:bottom w:w="57" w:type="dxa"/>
              <w:right w:w="57" w:type="dxa"/>
            </w:tcMar>
            <w:vAlign w:val="center"/>
          </w:tcPr>
          <w:p w14:paraId="41671980" w14:textId="77777777" w:rsidR="00833064" w:rsidRPr="00082D9A" w:rsidRDefault="00892ED0">
            <w:pPr>
              <w:widowControl/>
              <w:jc w:val="center"/>
              <w:rPr>
                <w:rFonts w:ascii="Times New Roman" w:eastAsia="宋体" w:hAnsi="Times New Roman" w:cs="Times New Roman"/>
                <w:sz w:val="22"/>
              </w:rPr>
            </w:pPr>
            <w:r w:rsidRPr="00082D9A">
              <w:rPr>
                <w:rFonts w:ascii="Times New Roman" w:eastAsia="宋体" w:hAnsi="Times New Roman" w:cs="Times New Roman" w:hint="eastAsia"/>
                <w:sz w:val="22"/>
              </w:rPr>
              <w:t>2</w:t>
            </w:r>
          </w:p>
        </w:tc>
        <w:tc>
          <w:tcPr>
            <w:tcW w:w="629" w:type="pct"/>
            <w:tcMar>
              <w:top w:w="57" w:type="dxa"/>
              <w:left w:w="57" w:type="dxa"/>
              <w:bottom w:w="57" w:type="dxa"/>
              <w:right w:w="57" w:type="dxa"/>
            </w:tcMar>
            <w:vAlign w:val="center"/>
          </w:tcPr>
          <w:p w14:paraId="2B4A1314" w14:textId="77777777" w:rsidR="00833064" w:rsidRPr="00082D9A" w:rsidRDefault="00892ED0">
            <w:pPr>
              <w:widowControl/>
              <w:jc w:val="center"/>
              <w:rPr>
                <w:rFonts w:ascii="Times New Roman" w:eastAsia="宋体" w:hAnsi="Times New Roman" w:cs="Times New Roman"/>
                <w:sz w:val="22"/>
              </w:rPr>
            </w:pPr>
            <w:r w:rsidRPr="00082D9A">
              <w:rPr>
                <w:rFonts w:ascii="Times New Roman" w:eastAsia="宋体" w:hAnsi="Times New Roman" w:cs="Times New Roman"/>
                <w:sz w:val="22"/>
              </w:rPr>
              <w:t>马克思主义学院</w:t>
            </w:r>
          </w:p>
        </w:tc>
        <w:tc>
          <w:tcPr>
            <w:tcW w:w="475" w:type="pct"/>
            <w:tcMar>
              <w:top w:w="57" w:type="dxa"/>
              <w:left w:w="57" w:type="dxa"/>
              <w:bottom w:w="57" w:type="dxa"/>
              <w:right w:w="57" w:type="dxa"/>
            </w:tcMar>
            <w:vAlign w:val="center"/>
          </w:tcPr>
          <w:p w14:paraId="53CAACFF" w14:textId="77777777" w:rsidR="00833064" w:rsidRPr="00082D9A" w:rsidRDefault="00892ED0">
            <w:pPr>
              <w:jc w:val="center"/>
              <w:rPr>
                <w:rFonts w:ascii="Times New Roman" w:eastAsia="宋体" w:hAnsi="Times New Roman" w:cs="Times New Roman"/>
                <w:sz w:val="22"/>
              </w:rPr>
            </w:pPr>
            <w:r w:rsidRPr="00082D9A">
              <w:rPr>
                <w:rFonts w:ascii="Times New Roman" w:eastAsia="宋体" w:hAnsi="Times New Roman" w:cs="Times New Roman"/>
                <w:sz w:val="22"/>
              </w:rPr>
              <w:t>工程</w:t>
            </w:r>
          </w:p>
          <w:p w14:paraId="215B9E76" w14:textId="77777777" w:rsidR="00833064" w:rsidRPr="00082D9A" w:rsidRDefault="00892ED0">
            <w:pPr>
              <w:jc w:val="center"/>
              <w:rPr>
                <w:rFonts w:ascii="Times New Roman" w:eastAsia="宋体" w:hAnsi="Times New Roman" w:cs="Times New Roman"/>
                <w:sz w:val="22"/>
              </w:rPr>
            </w:pPr>
            <w:r w:rsidRPr="00082D9A">
              <w:rPr>
                <w:rFonts w:ascii="Times New Roman" w:eastAsia="宋体" w:hAnsi="Times New Roman" w:cs="Times New Roman"/>
                <w:sz w:val="22"/>
              </w:rPr>
              <w:t>领域</w:t>
            </w:r>
          </w:p>
          <w:p w14:paraId="52DAD6F4" w14:textId="77777777" w:rsidR="00833064" w:rsidRPr="00082D9A" w:rsidRDefault="00892ED0">
            <w:pPr>
              <w:jc w:val="center"/>
              <w:rPr>
                <w:rFonts w:ascii="Times New Roman" w:eastAsia="宋体" w:hAnsi="Times New Roman" w:cs="Times New Roman"/>
                <w:sz w:val="22"/>
              </w:rPr>
            </w:pPr>
            <w:r w:rsidRPr="00082D9A">
              <w:rPr>
                <w:rFonts w:ascii="Times New Roman" w:eastAsia="宋体" w:hAnsi="Times New Roman" w:cs="Times New Roman"/>
                <w:sz w:val="22"/>
              </w:rPr>
              <w:t>必修</w:t>
            </w:r>
          </w:p>
        </w:tc>
      </w:tr>
      <w:tr w:rsidR="00CE6A27" w:rsidRPr="00082D9A" w14:paraId="7C7E76F5" w14:textId="77777777" w:rsidTr="00080956">
        <w:trPr>
          <w:trHeight w:val="20"/>
          <w:jc w:val="center"/>
        </w:trPr>
        <w:tc>
          <w:tcPr>
            <w:tcW w:w="504" w:type="pct"/>
            <w:tcMar>
              <w:top w:w="57" w:type="dxa"/>
              <w:left w:w="57" w:type="dxa"/>
              <w:bottom w:w="57" w:type="dxa"/>
              <w:right w:w="57" w:type="dxa"/>
            </w:tcMar>
            <w:vAlign w:val="center"/>
          </w:tcPr>
          <w:p w14:paraId="1ACF7AA6" w14:textId="77777777" w:rsidR="00833064" w:rsidRPr="00082D9A" w:rsidRDefault="00892ED0">
            <w:pPr>
              <w:jc w:val="center"/>
              <w:rPr>
                <w:rFonts w:ascii="Times New Roman" w:eastAsia="宋体" w:hAnsi="Times New Roman" w:cs="Times New Roman"/>
                <w:sz w:val="22"/>
              </w:rPr>
            </w:pPr>
            <w:r w:rsidRPr="00082D9A">
              <w:rPr>
                <w:rFonts w:ascii="Times New Roman" w:eastAsia="宋体" w:hAnsi="Times New Roman" w:cs="Times New Roman"/>
                <w:sz w:val="22"/>
              </w:rPr>
              <w:t>专业</w:t>
            </w:r>
          </w:p>
          <w:p w14:paraId="24A0FCDC" w14:textId="77777777" w:rsidR="00833064" w:rsidRPr="00082D9A" w:rsidRDefault="00892ED0">
            <w:pPr>
              <w:jc w:val="center"/>
              <w:rPr>
                <w:rFonts w:ascii="Times New Roman" w:eastAsia="宋体" w:hAnsi="Times New Roman" w:cs="Times New Roman"/>
                <w:sz w:val="22"/>
              </w:rPr>
            </w:pPr>
            <w:r w:rsidRPr="00082D9A">
              <w:rPr>
                <w:rFonts w:ascii="Times New Roman" w:eastAsia="宋体" w:hAnsi="Times New Roman" w:cs="Times New Roman"/>
                <w:sz w:val="22"/>
              </w:rPr>
              <w:t>学位课</w:t>
            </w:r>
          </w:p>
        </w:tc>
        <w:tc>
          <w:tcPr>
            <w:tcW w:w="1131" w:type="pct"/>
            <w:gridSpan w:val="2"/>
            <w:tcMar>
              <w:top w:w="57" w:type="dxa"/>
              <w:left w:w="57" w:type="dxa"/>
              <w:bottom w:w="57" w:type="dxa"/>
              <w:right w:w="57" w:type="dxa"/>
            </w:tcMar>
            <w:vAlign w:val="center"/>
          </w:tcPr>
          <w:p w14:paraId="4F11537F" w14:textId="77777777" w:rsidR="00833064" w:rsidRPr="00082D9A" w:rsidRDefault="00892ED0">
            <w:pPr>
              <w:jc w:val="left"/>
              <w:rPr>
                <w:rFonts w:ascii="Times New Roman" w:eastAsia="宋体" w:hAnsi="Times New Roman" w:cs="Times New Roman"/>
                <w:sz w:val="22"/>
              </w:rPr>
            </w:pPr>
            <w:r w:rsidRPr="00082D9A">
              <w:rPr>
                <w:rFonts w:ascii="Times New Roman" w:eastAsia="宋体" w:hAnsi="Times New Roman" w:cs="Times New Roman"/>
                <w:sz w:val="22"/>
              </w:rPr>
              <w:t>工程领域</w:t>
            </w:r>
            <w:r w:rsidRPr="00082D9A">
              <w:rPr>
                <w:rFonts w:ascii="Times New Roman" w:eastAsia="宋体" w:hAnsi="Times New Roman" w:cs="Times New Roman"/>
                <w:sz w:val="22"/>
              </w:rPr>
              <w:t>≥4</w:t>
            </w:r>
            <w:r w:rsidRPr="00082D9A">
              <w:rPr>
                <w:rFonts w:ascii="Times New Roman" w:eastAsia="宋体" w:hAnsi="Times New Roman" w:cs="Times New Roman"/>
                <w:sz w:val="22"/>
              </w:rPr>
              <w:t>学分，其他领域</w:t>
            </w:r>
            <w:r w:rsidRPr="00082D9A">
              <w:rPr>
                <w:rFonts w:ascii="Times New Roman" w:eastAsia="宋体" w:hAnsi="Times New Roman" w:cs="Times New Roman"/>
                <w:sz w:val="22"/>
              </w:rPr>
              <w:t>≥5</w:t>
            </w:r>
            <w:r w:rsidRPr="00082D9A">
              <w:rPr>
                <w:rFonts w:ascii="Times New Roman" w:eastAsia="宋体" w:hAnsi="Times New Roman" w:cs="Times New Roman"/>
                <w:sz w:val="22"/>
              </w:rPr>
              <w:t>学分</w:t>
            </w:r>
          </w:p>
        </w:tc>
        <w:tc>
          <w:tcPr>
            <w:tcW w:w="3365" w:type="pct"/>
            <w:gridSpan w:val="6"/>
            <w:tcMar>
              <w:top w:w="57" w:type="dxa"/>
              <w:left w:w="57" w:type="dxa"/>
              <w:bottom w:w="57" w:type="dxa"/>
              <w:right w:w="57" w:type="dxa"/>
            </w:tcMar>
            <w:vAlign w:val="center"/>
          </w:tcPr>
          <w:p w14:paraId="66BD053A" w14:textId="77777777" w:rsidR="00833064" w:rsidRPr="00082D9A" w:rsidRDefault="00892ED0">
            <w:pPr>
              <w:jc w:val="left"/>
              <w:rPr>
                <w:rFonts w:ascii="Times New Roman" w:eastAsia="宋体" w:hAnsi="Times New Roman" w:cs="Times New Roman"/>
                <w:sz w:val="22"/>
              </w:rPr>
            </w:pPr>
            <w:r w:rsidRPr="00082D9A">
              <w:rPr>
                <w:rFonts w:ascii="Times New Roman" w:eastAsia="宋体" w:hAnsi="Times New Roman" w:cs="Times New Roman"/>
                <w:sz w:val="22"/>
              </w:rPr>
              <w:t>专业学位课可在一级学科内任选。</w:t>
            </w:r>
          </w:p>
        </w:tc>
      </w:tr>
      <w:tr w:rsidR="00CE6A27" w:rsidRPr="00082D9A" w14:paraId="03D34998" w14:textId="77777777" w:rsidTr="00080956">
        <w:trPr>
          <w:trHeight w:val="20"/>
          <w:jc w:val="center"/>
        </w:trPr>
        <w:tc>
          <w:tcPr>
            <w:tcW w:w="504" w:type="pct"/>
            <w:tcMar>
              <w:top w:w="57" w:type="dxa"/>
              <w:left w:w="57" w:type="dxa"/>
              <w:bottom w:w="57" w:type="dxa"/>
              <w:right w:w="57" w:type="dxa"/>
            </w:tcMar>
            <w:vAlign w:val="center"/>
          </w:tcPr>
          <w:p w14:paraId="1AA67CA2" w14:textId="77777777" w:rsidR="00833064" w:rsidRPr="00082D9A" w:rsidRDefault="00892ED0">
            <w:pPr>
              <w:jc w:val="center"/>
              <w:rPr>
                <w:rFonts w:ascii="Times New Roman" w:eastAsia="宋体" w:hAnsi="Times New Roman" w:cs="Times New Roman"/>
                <w:sz w:val="22"/>
              </w:rPr>
            </w:pPr>
            <w:r w:rsidRPr="00082D9A">
              <w:rPr>
                <w:rFonts w:ascii="Times New Roman" w:eastAsia="宋体" w:hAnsi="Times New Roman" w:cs="Times New Roman"/>
                <w:sz w:val="22"/>
              </w:rPr>
              <w:t>选修课</w:t>
            </w:r>
          </w:p>
        </w:tc>
        <w:tc>
          <w:tcPr>
            <w:tcW w:w="1131" w:type="pct"/>
            <w:gridSpan w:val="2"/>
            <w:tcMar>
              <w:top w:w="57" w:type="dxa"/>
              <w:left w:w="57" w:type="dxa"/>
              <w:bottom w:w="57" w:type="dxa"/>
              <w:right w:w="57" w:type="dxa"/>
            </w:tcMar>
            <w:vAlign w:val="center"/>
          </w:tcPr>
          <w:p w14:paraId="00080E6C" w14:textId="77777777" w:rsidR="00833064" w:rsidRPr="00082D9A" w:rsidRDefault="00892ED0">
            <w:pPr>
              <w:jc w:val="center"/>
              <w:rPr>
                <w:rFonts w:ascii="Times New Roman" w:eastAsia="宋体" w:hAnsi="Times New Roman" w:cs="Times New Roman"/>
                <w:sz w:val="22"/>
              </w:rPr>
            </w:pPr>
            <w:r w:rsidRPr="00082D9A">
              <w:rPr>
                <w:rFonts w:ascii="Times New Roman" w:eastAsia="宋体" w:hAnsi="Times New Roman" w:cs="Times New Roman"/>
                <w:sz w:val="22"/>
              </w:rPr>
              <w:t>4</w:t>
            </w:r>
            <w:r w:rsidRPr="00082D9A">
              <w:rPr>
                <w:rFonts w:ascii="Times New Roman" w:eastAsia="宋体" w:hAnsi="Times New Roman" w:cs="Times New Roman"/>
                <w:sz w:val="22"/>
              </w:rPr>
              <w:t>学分</w:t>
            </w:r>
          </w:p>
        </w:tc>
        <w:tc>
          <w:tcPr>
            <w:tcW w:w="3365" w:type="pct"/>
            <w:gridSpan w:val="6"/>
            <w:tcMar>
              <w:top w:w="57" w:type="dxa"/>
              <w:left w:w="57" w:type="dxa"/>
              <w:bottom w:w="57" w:type="dxa"/>
              <w:right w:w="57" w:type="dxa"/>
            </w:tcMar>
            <w:vAlign w:val="center"/>
          </w:tcPr>
          <w:p w14:paraId="501E0838" w14:textId="77777777" w:rsidR="00833064" w:rsidRPr="00082D9A" w:rsidRDefault="00892ED0">
            <w:pPr>
              <w:jc w:val="left"/>
              <w:rPr>
                <w:rFonts w:ascii="Times New Roman" w:eastAsia="宋体" w:hAnsi="Times New Roman" w:cs="Times New Roman"/>
                <w:sz w:val="22"/>
              </w:rPr>
            </w:pPr>
            <w:r w:rsidRPr="00082D9A">
              <w:rPr>
                <w:rFonts w:ascii="Times New Roman" w:eastAsia="宋体" w:hAnsi="Times New Roman" w:cs="Times New Roman"/>
                <w:sz w:val="22"/>
              </w:rPr>
              <w:t>将马克思主义经典著作选读（</w:t>
            </w:r>
            <w:r w:rsidRPr="00082D9A">
              <w:rPr>
                <w:rFonts w:ascii="Times New Roman" w:eastAsia="宋体" w:hAnsi="Times New Roman" w:cs="Times New Roman"/>
                <w:sz w:val="22"/>
              </w:rPr>
              <w:t>18</w:t>
            </w:r>
            <w:r w:rsidRPr="00082D9A">
              <w:rPr>
                <w:rFonts w:ascii="Times New Roman" w:eastAsia="宋体" w:hAnsi="Times New Roman" w:cs="Times New Roman"/>
                <w:sz w:val="22"/>
              </w:rPr>
              <w:t>学时，</w:t>
            </w:r>
            <w:r w:rsidRPr="00082D9A">
              <w:rPr>
                <w:rFonts w:ascii="Times New Roman" w:eastAsia="宋体" w:hAnsi="Times New Roman" w:cs="Times New Roman"/>
                <w:sz w:val="22"/>
              </w:rPr>
              <w:t>1</w:t>
            </w:r>
            <w:r w:rsidRPr="00082D9A">
              <w:rPr>
                <w:rFonts w:ascii="Times New Roman" w:eastAsia="宋体" w:hAnsi="Times New Roman" w:cs="Times New Roman"/>
                <w:sz w:val="22"/>
              </w:rPr>
              <w:t>学分）和第二外国语设为选修课（</w:t>
            </w:r>
            <w:r w:rsidRPr="00082D9A">
              <w:rPr>
                <w:rFonts w:ascii="Times New Roman" w:eastAsia="宋体" w:hAnsi="Times New Roman" w:cs="Times New Roman"/>
                <w:sz w:val="22"/>
              </w:rPr>
              <w:t>72</w:t>
            </w:r>
            <w:r w:rsidRPr="00082D9A">
              <w:rPr>
                <w:rFonts w:ascii="Times New Roman" w:eastAsia="宋体" w:hAnsi="Times New Roman" w:cs="Times New Roman"/>
                <w:sz w:val="22"/>
              </w:rPr>
              <w:t>学时，</w:t>
            </w:r>
            <w:r w:rsidRPr="00082D9A">
              <w:rPr>
                <w:rFonts w:ascii="Times New Roman" w:eastAsia="宋体" w:hAnsi="Times New Roman" w:cs="Times New Roman"/>
                <w:sz w:val="22"/>
              </w:rPr>
              <w:t>4</w:t>
            </w:r>
            <w:r w:rsidRPr="00082D9A">
              <w:rPr>
                <w:rFonts w:ascii="Times New Roman" w:eastAsia="宋体" w:hAnsi="Times New Roman" w:cs="Times New Roman"/>
                <w:sz w:val="22"/>
              </w:rPr>
              <w:t>学分）；</w:t>
            </w:r>
          </w:p>
          <w:p w14:paraId="2B2E3506" w14:textId="77777777" w:rsidR="00833064" w:rsidRPr="00082D9A" w:rsidRDefault="00892ED0">
            <w:pPr>
              <w:jc w:val="left"/>
              <w:rPr>
                <w:rFonts w:ascii="Times New Roman" w:eastAsia="宋体" w:hAnsi="Times New Roman" w:cs="Times New Roman"/>
                <w:sz w:val="22"/>
              </w:rPr>
            </w:pPr>
            <w:r w:rsidRPr="00082D9A">
              <w:rPr>
                <w:rFonts w:ascii="Times New Roman" w:eastAsia="宋体" w:hAnsi="Times New Roman" w:cs="Times New Roman"/>
                <w:sz w:val="22"/>
              </w:rPr>
              <w:t>若在硕士研究生阶段没有修过第二外国语，在博士阶段必须选修第二外国语；</w:t>
            </w:r>
          </w:p>
          <w:p w14:paraId="26B4DEC7" w14:textId="77777777" w:rsidR="00833064" w:rsidRPr="00082D9A" w:rsidRDefault="00892ED0">
            <w:pPr>
              <w:jc w:val="left"/>
              <w:rPr>
                <w:rFonts w:ascii="Times New Roman" w:eastAsia="宋体" w:hAnsi="Times New Roman" w:cs="Times New Roman"/>
                <w:sz w:val="22"/>
              </w:rPr>
            </w:pPr>
            <w:r w:rsidRPr="00082D9A">
              <w:rPr>
                <w:rFonts w:ascii="Times New Roman" w:eastAsia="宋体" w:hAnsi="Times New Roman" w:cs="Times New Roman"/>
                <w:sz w:val="22"/>
              </w:rPr>
              <w:t>专业选修课可在全校范围内任选</w:t>
            </w:r>
            <w:r w:rsidRPr="00082D9A">
              <w:rPr>
                <w:rFonts w:ascii="Times New Roman" w:eastAsia="宋体" w:hAnsi="Times New Roman" w:cs="Times New Roman"/>
                <w:sz w:val="22"/>
              </w:rPr>
              <w:t>1-2</w:t>
            </w:r>
            <w:r w:rsidRPr="00082D9A">
              <w:rPr>
                <w:rFonts w:ascii="Times New Roman" w:eastAsia="宋体" w:hAnsi="Times New Roman" w:cs="Times New Roman"/>
                <w:sz w:val="22"/>
              </w:rPr>
              <w:t>学分。</w:t>
            </w:r>
          </w:p>
        </w:tc>
      </w:tr>
      <w:tr w:rsidR="00CE6A27" w:rsidRPr="00082D9A" w14:paraId="4FE22B25" w14:textId="77777777" w:rsidTr="00080956">
        <w:trPr>
          <w:trHeight w:val="20"/>
          <w:jc w:val="center"/>
        </w:trPr>
        <w:tc>
          <w:tcPr>
            <w:tcW w:w="504" w:type="pct"/>
            <w:tcMar>
              <w:top w:w="57" w:type="dxa"/>
              <w:left w:w="57" w:type="dxa"/>
              <w:bottom w:w="57" w:type="dxa"/>
              <w:right w:w="57" w:type="dxa"/>
            </w:tcMar>
            <w:vAlign w:val="center"/>
          </w:tcPr>
          <w:p w14:paraId="5BBB02C4" w14:textId="77777777" w:rsidR="00833064" w:rsidRPr="00082D9A" w:rsidRDefault="00892ED0">
            <w:pPr>
              <w:jc w:val="center"/>
              <w:rPr>
                <w:rFonts w:ascii="Times New Roman" w:eastAsia="宋体" w:hAnsi="Times New Roman" w:cs="Times New Roman"/>
                <w:sz w:val="22"/>
              </w:rPr>
            </w:pPr>
            <w:r w:rsidRPr="00082D9A">
              <w:rPr>
                <w:rFonts w:ascii="Times New Roman" w:eastAsia="宋体" w:hAnsi="Times New Roman" w:cs="Times New Roman"/>
                <w:sz w:val="22"/>
              </w:rPr>
              <w:t>必修</w:t>
            </w:r>
          </w:p>
          <w:p w14:paraId="3065FC09" w14:textId="77777777" w:rsidR="00833064" w:rsidRPr="00082D9A" w:rsidRDefault="00892ED0">
            <w:pPr>
              <w:jc w:val="center"/>
              <w:rPr>
                <w:rFonts w:ascii="Times New Roman" w:eastAsia="宋体" w:hAnsi="Times New Roman" w:cs="Times New Roman"/>
                <w:sz w:val="22"/>
              </w:rPr>
            </w:pPr>
            <w:r w:rsidRPr="00082D9A">
              <w:rPr>
                <w:rFonts w:ascii="Times New Roman" w:eastAsia="宋体" w:hAnsi="Times New Roman" w:cs="Times New Roman"/>
                <w:sz w:val="22"/>
              </w:rPr>
              <w:t>环节</w:t>
            </w:r>
          </w:p>
        </w:tc>
        <w:tc>
          <w:tcPr>
            <w:tcW w:w="1131" w:type="pct"/>
            <w:gridSpan w:val="2"/>
            <w:tcMar>
              <w:top w:w="57" w:type="dxa"/>
              <w:left w:w="57" w:type="dxa"/>
              <w:bottom w:w="57" w:type="dxa"/>
              <w:right w:w="57" w:type="dxa"/>
            </w:tcMar>
            <w:vAlign w:val="center"/>
          </w:tcPr>
          <w:p w14:paraId="5382AF26" w14:textId="7A692D2E" w:rsidR="00833064" w:rsidRPr="00082D9A" w:rsidRDefault="0052092A">
            <w:pPr>
              <w:jc w:val="center"/>
              <w:rPr>
                <w:rFonts w:ascii="Times New Roman" w:eastAsia="宋体" w:hAnsi="Times New Roman" w:cs="Times New Roman"/>
                <w:sz w:val="22"/>
              </w:rPr>
            </w:pPr>
            <w:r w:rsidRPr="00082D9A">
              <w:rPr>
                <w:rFonts w:ascii="Times New Roman" w:eastAsia="宋体" w:hAnsi="Times New Roman" w:cs="Times New Roman" w:hint="eastAsia"/>
                <w:sz w:val="22"/>
              </w:rPr>
              <w:t>5</w:t>
            </w:r>
            <w:r w:rsidR="00892ED0" w:rsidRPr="00082D9A">
              <w:rPr>
                <w:rFonts w:ascii="Times New Roman" w:eastAsia="宋体" w:hAnsi="Times New Roman" w:cs="Times New Roman"/>
                <w:sz w:val="22"/>
              </w:rPr>
              <w:t>学分</w:t>
            </w:r>
          </w:p>
        </w:tc>
        <w:tc>
          <w:tcPr>
            <w:tcW w:w="3365" w:type="pct"/>
            <w:gridSpan w:val="6"/>
            <w:tcMar>
              <w:top w:w="57" w:type="dxa"/>
              <w:left w:w="57" w:type="dxa"/>
              <w:bottom w:w="57" w:type="dxa"/>
              <w:right w:w="57" w:type="dxa"/>
            </w:tcMar>
            <w:vAlign w:val="center"/>
          </w:tcPr>
          <w:p w14:paraId="57862264" w14:textId="39E13969" w:rsidR="00833064" w:rsidRPr="00082D9A" w:rsidRDefault="00892ED0">
            <w:pPr>
              <w:jc w:val="left"/>
              <w:rPr>
                <w:rFonts w:ascii="Times New Roman" w:eastAsia="宋体" w:hAnsi="Times New Roman" w:cs="Times New Roman"/>
                <w:sz w:val="22"/>
              </w:rPr>
            </w:pPr>
            <w:r w:rsidRPr="00082D9A">
              <w:rPr>
                <w:rFonts w:ascii="Times New Roman" w:eastAsia="宋体" w:hAnsi="Times New Roman" w:cs="Times New Roman" w:hint="eastAsia"/>
                <w:sz w:val="22"/>
              </w:rPr>
              <w:t>专业实践</w:t>
            </w:r>
            <w:r w:rsidR="0052092A" w:rsidRPr="00082D9A">
              <w:rPr>
                <w:rFonts w:ascii="Times New Roman" w:eastAsia="宋体" w:hAnsi="Times New Roman" w:cs="Times New Roman" w:hint="eastAsia"/>
                <w:sz w:val="22"/>
              </w:rPr>
              <w:t>3</w:t>
            </w:r>
            <w:r w:rsidRPr="00082D9A">
              <w:rPr>
                <w:rFonts w:ascii="Times New Roman" w:eastAsia="宋体" w:hAnsi="Times New Roman" w:cs="Times New Roman"/>
                <w:sz w:val="22"/>
              </w:rPr>
              <w:t>学分</w:t>
            </w:r>
            <w:r w:rsidRPr="00082D9A">
              <w:rPr>
                <w:rFonts w:ascii="Times New Roman" w:eastAsia="宋体" w:hAnsi="Times New Roman" w:cs="Times New Roman"/>
                <w:bCs/>
                <w:sz w:val="22"/>
              </w:rPr>
              <w:t>；学术活动</w:t>
            </w:r>
            <w:r w:rsidRPr="00082D9A">
              <w:rPr>
                <w:rFonts w:ascii="Times New Roman" w:eastAsia="宋体" w:hAnsi="Times New Roman" w:cs="Times New Roman"/>
                <w:bCs/>
                <w:sz w:val="22"/>
              </w:rPr>
              <w:t>1</w:t>
            </w:r>
            <w:r w:rsidRPr="00082D9A">
              <w:rPr>
                <w:rFonts w:ascii="Times New Roman" w:eastAsia="宋体" w:hAnsi="Times New Roman" w:cs="Times New Roman"/>
                <w:bCs/>
                <w:sz w:val="22"/>
              </w:rPr>
              <w:t>学分；</w:t>
            </w:r>
            <w:r w:rsidRPr="00082D9A">
              <w:rPr>
                <w:rFonts w:ascii="Times New Roman" w:eastAsia="宋体" w:hAnsi="Times New Roman" w:cs="Times New Roman"/>
                <w:sz w:val="22"/>
              </w:rPr>
              <w:t>选题报告及中期考核</w:t>
            </w:r>
            <w:r w:rsidRPr="00082D9A">
              <w:rPr>
                <w:rFonts w:ascii="Times New Roman" w:eastAsia="宋体" w:hAnsi="Times New Roman" w:cs="Times New Roman"/>
                <w:sz w:val="22"/>
              </w:rPr>
              <w:t>1</w:t>
            </w:r>
            <w:r w:rsidRPr="00082D9A">
              <w:rPr>
                <w:rFonts w:ascii="Times New Roman" w:eastAsia="宋体" w:hAnsi="Times New Roman" w:cs="Times New Roman"/>
                <w:sz w:val="22"/>
              </w:rPr>
              <w:t>学分。</w:t>
            </w:r>
          </w:p>
        </w:tc>
      </w:tr>
    </w:tbl>
    <w:p w14:paraId="329E1BF5"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上述专业</w:t>
      </w:r>
      <w:r w:rsidRPr="00082D9A">
        <w:rPr>
          <w:rFonts w:ascii="Times New Roman" w:eastAsia="宋体" w:hAnsi="Times New Roman" w:cs="Times New Roman" w:hint="eastAsia"/>
          <w:sz w:val="24"/>
          <w:szCs w:val="24"/>
        </w:rPr>
        <w:t>学位博士</w:t>
      </w:r>
      <w:r w:rsidRPr="00082D9A">
        <w:rPr>
          <w:rFonts w:ascii="Times New Roman" w:eastAsia="宋体" w:hAnsi="Times New Roman" w:cs="Times New Roman"/>
          <w:sz w:val="24"/>
          <w:szCs w:val="24"/>
        </w:rPr>
        <w:t>学时学分</w:t>
      </w:r>
      <w:r w:rsidRPr="00082D9A">
        <w:rPr>
          <w:rFonts w:ascii="Times New Roman" w:eastAsia="宋体" w:hAnsi="Times New Roman" w:cs="Times New Roman" w:hint="eastAsia"/>
          <w:sz w:val="24"/>
          <w:szCs w:val="24"/>
        </w:rPr>
        <w:t>要求</w:t>
      </w:r>
      <w:r w:rsidRPr="00082D9A">
        <w:rPr>
          <w:rFonts w:ascii="Times New Roman" w:eastAsia="宋体" w:hAnsi="Times New Roman" w:cs="Times New Roman"/>
          <w:sz w:val="24"/>
          <w:szCs w:val="24"/>
        </w:rPr>
        <w:t>与相关专业</w:t>
      </w:r>
      <w:r w:rsidRPr="00082D9A">
        <w:rPr>
          <w:rFonts w:ascii="Times New Roman" w:eastAsia="宋体" w:hAnsi="Times New Roman" w:cs="Times New Roman" w:hint="eastAsia"/>
          <w:sz w:val="24"/>
          <w:szCs w:val="24"/>
        </w:rPr>
        <w:t>学位</w:t>
      </w:r>
      <w:r w:rsidRPr="00082D9A">
        <w:rPr>
          <w:rFonts w:ascii="Times New Roman" w:eastAsia="宋体" w:hAnsi="Times New Roman" w:cs="Times New Roman"/>
          <w:sz w:val="24"/>
          <w:szCs w:val="24"/>
        </w:rPr>
        <w:t>教指委规定不一致的，以专业</w:t>
      </w:r>
      <w:r w:rsidRPr="00082D9A">
        <w:rPr>
          <w:rFonts w:ascii="Times New Roman" w:eastAsia="宋体" w:hAnsi="Times New Roman" w:cs="Times New Roman" w:hint="eastAsia"/>
          <w:sz w:val="24"/>
          <w:szCs w:val="24"/>
        </w:rPr>
        <w:t>学位</w:t>
      </w:r>
      <w:r w:rsidRPr="00082D9A">
        <w:rPr>
          <w:rFonts w:ascii="Times New Roman" w:eastAsia="宋体" w:hAnsi="Times New Roman" w:cs="Times New Roman"/>
          <w:sz w:val="24"/>
          <w:szCs w:val="24"/>
        </w:rPr>
        <w:t>教指委制定的指导意见为准。</w:t>
      </w:r>
    </w:p>
    <w:p w14:paraId="76A366F5"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3</w:t>
      </w:r>
      <w:r w:rsidRPr="00082D9A">
        <w:rPr>
          <w:rFonts w:ascii="Times New Roman" w:eastAsia="宋体" w:hAnsi="Times New Roman" w:cs="Times New Roman" w:hint="eastAsia"/>
          <w:sz w:val="24"/>
          <w:szCs w:val="24"/>
        </w:rPr>
        <w:t>．</w:t>
      </w:r>
      <w:r w:rsidRPr="00082D9A">
        <w:rPr>
          <w:rFonts w:ascii="Times New Roman" w:eastAsia="宋体" w:hAnsi="Times New Roman" w:cs="Times New Roman"/>
          <w:sz w:val="24"/>
          <w:szCs w:val="24"/>
        </w:rPr>
        <w:t>课程大纲</w:t>
      </w:r>
    </w:p>
    <w:p w14:paraId="75B1C6DA"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培养方案所列课程均必须编写课程教学大纲。课程大纲由课程负责人负责编写，须报相关学院学位评定分委员会和教</w:t>
      </w:r>
      <w:r w:rsidRPr="00082D9A">
        <w:rPr>
          <w:rFonts w:ascii="Times New Roman" w:eastAsia="宋体" w:hAnsi="Times New Roman" w:cs="Times New Roman" w:hint="eastAsia"/>
          <w:sz w:val="24"/>
          <w:szCs w:val="24"/>
        </w:rPr>
        <w:t>学</w:t>
      </w:r>
      <w:r w:rsidRPr="00082D9A">
        <w:rPr>
          <w:rFonts w:ascii="Times New Roman" w:eastAsia="宋体" w:hAnsi="Times New Roman" w:cs="Times New Roman"/>
          <w:sz w:val="24"/>
          <w:szCs w:val="24"/>
        </w:rPr>
        <w:t>指导分委员会审定。</w:t>
      </w:r>
    </w:p>
    <w:p w14:paraId="40269128"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（五）</w:t>
      </w:r>
      <w:r w:rsidRPr="00082D9A">
        <w:rPr>
          <w:rFonts w:ascii="Times New Roman" w:eastAsia="宋体" w:hAnsi="Times New Roman" w:cs="Times New Roman"/>
          <w:sz w:val="24"/>
          <w:szCs w:val="24"/>
        </w:rPr>
        <w:t>必修环节</w:t>
      </w:r>
    </w:p>
    <w:p w14:paraId="229B7E08"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1</w:t>
      </w:r>
      <w:r w:rsidRPr="00082D9A">
        <w:rPr>
          <w:rFonts w:ascii="Times New Roman" w:eastAsia="宋体" w:hAnsi="Times New Roman" w:cs="Times New Roman" w:hint="eastAsia"/>
          <w:sz w:val="24"/>
          <w:szCs w:val="24"/>
        </w:rPr>
        <w:t>．专业实践</w:t>
      </w:r>
    </w:p>
    <w:p w14:paraId="423EABDC" w14:textId="6FB8B401"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专业学位</w:t>
      </w:r>
      <w:r w:rsidRPr="00082D9A">
        <w:rPr>
          <w:rFonts w:ascii="Times New Roman" w:eastAsia="宋体" w:hAnsi="Times New Roman" w:cs="Times New Roman" w:hint="eastAsia"/>
          <w:sz w:val="24"/>
          <w:szCs w:val="24"/>
        </w:rPr>
        <w:t>博士</w:t>
      </w:r>
      <w:r w:rsidRPr="00082D9A">
        <w:rPr>
          <w:rFonts w:ascii="Times New Roman" w:eastAsia="宋体" w:hAnsi="Times New Roman" w:cs="Times New Roman"/>
          <w:sz w:val="24"/>
          <w:szCs w:val="24"/>
        </w:rPr>
        <w:t>研究生在学期间，必须保证不少于半年的</w:t>
      </w:r>
      <w:r w:rsidRPr="00082D9A">
        <w:rPr>
          <w:rFonts w:ascii="Times New Roman" w:eastAsia="宋体" w:hAnsi="Times New Roman" w:cs="Times New Roman" w:hint="eastAsia"/>
          <w:sz w:val="24"/>
          <w:szCs w:val="24"/>
        </w:rPr>
        <w:t>专业</w:t>
      </w:r>
      <w:r w:rsidRPr="00082D9A">
        <w:rPr>
          <w:rFonts w:ascii="Times New Roman" w:eastAsia="宋体" w:hAnsi="Times New Roman" w:cs="Times New Roman"/>
          <w:sz w:val="24"/>
          <w:szCs w:val="24"/>
        </w:rPr>
        <w:t>实践，可采用集中实践与分段实践相结合的方式。专业学位</w:t>
      </w:r>
      <w:r w:rsidRPr="00082D9A">
        <w:rPr>
          <w:rFonts w:ascii="Times New Roman" w:eastAsia="宋体" w:hAnsi="Times New Roman" w:cs="Times New Roman" w:hint="eastAsia"/>
          <w:sz w:val="24"/>
          <w:szCs w:val="24"/>
        </w:rPr>
        <w:t>博士</w:t>
      </w:r>
      <w:r w:rsidRPr="00082D9A">
        <w:rPr>
          <w:rFonts w:ascii="Times New Roman" w:eastAsia="宋体" w:hAnsi="Times New Roman" w:cs="Times New Roman"/>
          <w:sz w:val="24"/>
          <w:szCs w:val="24"/>
        </w:rPr>
        <w:t>研究生的</w:t>
      </w:r>
      <w:r w:rsidRPr="00082D9A">
        <w:rPr>
          <w:rFonts w:ascii="Times New Roman" w:eastAsia="宋体" w:hAnsi="Times New Roman" w:cs="Times New Roman" w:hint="eastAsia"/>
          <w:sz w:val="24"/>
          <w:szCs w:val="24"/>
        </w:rPr>
        <w:t>专业实践</w:t>
      </w:r>
      <w:r w:rsidR="004E1131">
        <w:rPr>
          <w:rFonts w:ascii="Times New Roman" w:eastAsia="宋体" w:hAnsi="Times New Roman" w:cs="Times New Roman"/>
          <w:sz w:val="24"/>
          <w:szCs w:val="24"/>
        </w:rPr>
        <w:t>一般依托本专业领域的</w:t>
      </w:r>
      <w:r w:rsidR="004E1131" w:rsidRPr="00D452FE">
        <w:rPr>
          <w:rFonts w:ascii="Times New Roman" w:eastAsia="宋体" w:hAnsi="Times New Roman" w:cs="Times New Roman" w:hint="eastAsia"/>
          <w:sz w:val="24"/>
          <w:szCs w:val="24"/>
        </w:rPr>
        <w:t>国家级研究生联合培养示范基地</w:t>
      </w:r>
      <w:r w:rsidR="004E1131">
        <w:rPr>
          <w:rFonts w:ascii="Times New Roman" w:eastAsia="宋体" w:hAnsi="Times New Roman" w:cs="Times New Roman" w:hint="eastAsia"/>
          <w:sz w:val="24"/>
          <w:szCs w:val="24"/>
        </w:rPr>
        <w:t>，</w:t>
      </w:r>
      <w:r w:rsidR="007C5D4E">
        <w:rPr>
          <w:rFonts w:ascii="Times New Roman" w:eastAsia="宋体" w:hAnsi="Times New Roman" w:cs="Times New Roman" w:hint="eastAsia"/>
          <w:sz w:val="24"/>
          <w:szCs w:val="24"/>
        </w:rPr>
        <w:t>省级、校级、院级、培育级</w:t>
      </w:r>
      <w:r w:rsidR="00D642A8">
        <w:rPr>
          <w:rFonts w:ascii="Times New Roman" w:eastAsia="宋体" w:hAnsi="Times New Roman" w:cs="Times New Roman" w:hint="eastAsia"/>
          <w:sz w:val="24"/>
          <w:szCs w:val="24"/>
        </w:rPr>
        <w:t>研究生工作站，海南研究院、仙湖实验室、襄阳示范区等完成</w:t>
      </w:r>
      <w:r w:rsidR="004E1131">
        <w:rPr>
          <w:rFonts w:ascii="Times New Roman" w:eastAsia="宋体" w:hAnsi="Times New Roman" w:cs="Times New Roman" w:hint="eastAsia"/>
          <w:sz w:val="24"/>
          <w:szCs w:val="24"/>
        </w:rPr>
        <w:t>。</w:t>
      </w:r>
      <w:r w:rsidRPr="00082D9A">
        <w:rPr>
          <w:rFonts w:ascii="Times New Roman" w:eastAsia="宋体" w:hAnsi="Times New Roman" w:cs="Times New Roman"/>
          <w:sz w:val="24"/>
          <w:szCs w:val="24"/>
        </w:rPr>
        <w:t>在校内外导师的共同指导下，结合工程实际岗位，主要进行专业综合实践和应用能力训练，</w:t>
      </w:r>
      <w:r w:rsidR="004E1131" w:rsidRPr="00082D9A">
        <w:rPr>
          <w:rFonts w:ascii="Times New Roman" w:eastAsia="宋体" w:hAnsi="Times New Roman" w:cs="Times New Roman"/>
          <w:sz w:val="24"/>
          <w:szCs w:val="24"/>
        </w:rPr>
        <w:t>考核通过</w:t>
      </w:r>
      <w:r w:rsidRPr="00082D9A">
        <w:rPr>
          <w:rFonts w:ascii="Times New Roman" w:eastAsia="宋体" w:hAnsi="Times New Roman" w:cs="Times New Roman"/>
          <w:sz w:val="24"/>
          <w:szCs w:val="24"/>
        </w:rPr>
        <w:t>合格</w:t>
      </w:r>
      <w:r w:rsidRPr="00082D9A">
        <w:rPr>
          <w:rFonts w:ascii="Times New Roman" w:eastAsia="宋体" w:hAnsi="Times New Roman" w:cs="Times New Roman"/>
          <w:sz w:val="24"/>
          <w:szCs w:val="24"/>
        </w:rPr>
        <w:lastRenderedPageBreak/>
        <w:t>者记</w:t>
      </w:r>
      <w:r w:rsidRPr="00082D9A">
        <w:rPr>
          <w:rFonts w:ascii="Times New Roman" w:eastAsia="宋体" w:hAnsi="Times New Roman" w:cs="Times New Roman"/>
          <w:sz w:val="24"/>
          <w:szCs w:val="24"/>
        </w:rPr>
        <w:t>2</w:t>
      </w:r>
      <w:r w:rsidRPr="00082D9A">
        <w:rPr>
          <w:rFonts w:ascii="Times New Roman" w:eastAsia="宋体" w:hAnsi="Times New Roman" w:cs="Times New Roman"/>
          <w:sz w:val="24"/>
          <w:szCs w:val="24"/>
        </w:rPr>
        <w:t>学分。</w:t>
      </w:r>
    </w:p>
    <w:p w14:paraId="707E2FA9" w14:textId="329D2584" w:rsidR="0052092A" w:rsidRPr="00082D9A" w:rsidRDefault="0052092A">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此外，</w:t>
      </w:r>
      <w:r w:rsidRPr="00082D9A">
        <w:rPr>
          <w:rFonts w:ascii="Times New Roman" w:eastAsia="宋体" w:hAnsi="Times New Roman" w:cs="Times New Roman" w:hint="eastAsia"/>
          <w:bCs/>
          <w:sz w:val="24"/>
          <w:szCs w:val="24"/>
        </w:rPr>
        <w:t>研究生进入课题之前必须完成实验室安全培训，考核通过后记</w:t>
      </w:r>
      <w:r w:rsidRPr="00082D9A">
        <w:rPr>
          <w:rFonts w:ascii="Times New Roman" w:eastAsia="宋体" w:hAnsi="Times New Roman" w:cs="Times New Roman" w:hint="eastAsia"/>
          <w:bCs/>
          <w:sz w:val="24"/>
          <w:szCs w:val="24"/>
        </w:rPr>
        <w:t>1</w:t>
      </w:r>
      <w:r w:rsidRPr="00082D9A">
        <w:rPr>
          <w:rFonts w:ascii="Times New Roman" w:eastAsia="宋体" w:hAnsi="Times New Roman" w:cs="Times New Roman" w:hint="eastAsia"/>
          <w:bCs/>
          <w:sz w:val="24"/>
          <w:szCs w:val="24"/>
        </w:rPr>
        <w:t>学分</w:t>
      </w:r>
      <w:r w:rsidRPr="00082D9A">
        <w:rPr>
          <w:rFonts w:ascii="Times New Roman" w:eastAsia="宋体" w:hAnsi="Times New Roman" w:cs="Times New Roman"/>
          <w:sz w:val="24"/>
          <w:szCs w:val="24"/>
        </w:rPr>
        <w:t>。</w:t>
      </w:r>
    </w:p>
    <w:p w14:paraId="7953DE2D"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专业实践</w:t>
      </w:r>
      <w:r w:rsidRPr="00082D9A">
        <w:rPr>
          <w:rFonts w:ascii="Times New Roman" w:eastAsia="宋体" w:hAnsi="Times New Roman" w:cs="Times New Roman"/>
          <w:sz w:val="24"/>
          <w:szCs w:val="24"/>
        </w:rPr>
        <w:t>是专业学位</w:t>
      </w:r>
      <w:r w:rsidRPr="00082D9A">
        <w:rPr>
          <w:rFonts w:ascii="Times New Roman" w:eastAsia="宋体" w:hAnsi="Times New Roman" w:cs="Times New Roman" w:hint="eastAsia"/>
          <w:sz w:val="24"/>
          <w:szCs w:val="24"/>
        </w:rPr>
        <w:t>博士</w:t>
      </w:r>
      <w:r w:rsidRPr="00082D9A">
        <w:rPr>
          <w:rFonts w:ascii="Times New Roman" w:eastAsia="宋体" w:hAnsi="Times New Roman" w:cs="Times New Roman"/>
          <w:sz w:val="24"/>
          <w:szCs w:val="24"/>
        </w:rPr>
        <w:t>研究生培养过程的必备过程，研究生要提交实践计划，撰写实践总结报告。对研究生实践环节实行全过程管理和质量评价，确保实践教学质量。</w:t>
      </w:r>
    </w:p>
    <w:p w14:paraId="217F5A96"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各培养单位要提供和保障开展实践的条件，注重吸纳和使用社会资源，建立多种形式的联合培养基地，改革创新实践性教学模式，联合培养专业学位</w:t>
      </w:r>
      <w:r w:rsidRPr="00082D9A">
        <w:rPr>
          <w:rFonts w:ascii="Times New Roman" w:eastAsia="宋体" w:hAnsi="Times New Roman" w:cs="Times New Roman" w:hint="eastAsia"/>
          <w:sz w:val="24"/>
          <w:szCs w:val="24"/>
        </w:rPr>
        <w:t>博士</w:t>
      </w:r>
      <w:r w:rsidRPr="00082D9A">
        <w:rPr>
          <w:rFonts w:ascii="Times New Roman" w:eastAsia="宋体" w:hAnsi="Times New Roman" w:cs="Times New Roman"/>
          <w:sz w:val="24"/>
          <w:szCs w:val="24"/>
        </w:rPr>
        <w:t>研究生。</w:t>
      </w:r>
    </w:p>
    <w:p w14:paraId="2DC2F83F"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w:t>
      </w:r>
      <w:r w:rsidRPr="00082D9A">
        <w:rPr>
          <w:rFonts w:ascii="Times New Roman" w:eastAsia="宋体" w:hAnsi="Times New Roman" w:cs="Times New Roman" w:hint="eastAsia"/>
          <w:sz w:val="24"/>
          <w:szCs w:val="24"/>
        </w:rPr>
        <w:t xml:space="preserve"> </w:t>
      </w:r>
      <w:r w:rsidRPr="00082D9A">
        <w:rPr>
          <w:rFonts w:ascii="Times New Roman" w:eastAsia="宋体" w:hAnsi="Times New Roman" w:cs="Times New Roman" w:hint="eastAsia"/>
          <w:sz w:val="24"/>
          <w:szCs w:val="24"/>
        </w:rPr>
        <w:t>定向培养</w:t>
      </w:r>
      <w:r w:rsidRPr="00082D9A">
        <w:rPr>
          <w:rFonts w:ascii="Times New Roman" w:eastAsia="宋体" w:hAnsi="Times New Roman" w:cs="Times New Roman"/>
          <w:sz w:val="24"/>
          <w:szCs w:val="24"/>
        </w:rPr>
        <w:t>研究生</w:t>
      </w:r>
      <w:r w:rsidRPr="00082D9A">
        <w:rPr>
          <w:rFonts w:ascii="Times New Roman" w:eastAsia="宋体" w:hAnsi="Times New Roman" w:cs="Times New Roman" w:hint="eastAsia"/>
          <w:sz w:val="24"/>
          <w:szCs w:val="24"/>
        </w:rPr>
        <w:t>、来华留学生</w:t>
      </w:r>
      <w:r w:rsidRPr="00082D9A">
        <w:rPr>
          <w:rFonts w:ascii="Times New Roman" w:eastAsia="宋体" w:hAnsi="Times New Roman" w:cs="Times New Roman"/>
          <w:sz w:val="24"/>
          <w:szCs w:val="24"/>
        </w:rPr>
        <w:t>可免修</w:t>
      </w:r>
      <w:r w:rsidRPr="00082D9A">
        <w:rPr>
          <w:rFonts w:ascii="Times New Roman" w:eastAsia="宋体" w:hAnsi="Times New Roman" w:cs="Times New Roman" w:hint="eastAsia"/>
          <w:sz w:val="24"/>
          <w:szCs w:val="24"/>
        </w:rPr>
        <w:t>专业实践</w:t>
      </w:r>
      <w:r w:rsidRPr="00082D9A">
        <w:rPr>
          <w:rFonts w:ascii="Times New Roman" w:eastAsia="宋体" w:hAnsi="Times New Roman" w:cs="Times New Roman"/>
          <w:sz w:val="24"/>
          <w:szCs w:val="24"/>
        </w:rPr>
        <w:t>，所缺学分须通过选修课程补齐。</w:t>
      </w:r>
    </w:p>
    <w:p w14:paraId="2BBA54DE"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2</w:t>
      </w:r>
      <w:r w:rsidRPr="00082D9A">
        <w:rPr>
          <w:rFonts w:ascii="Times New Roman" w:eastAsia="宋体" w:hAnsi="Times New Roman" w:cs="Times New Roman" w:hint="eastAsia"/>
          <w:sz w:val="24"/>
          <w:szCs w:val="24"/>
        </w:rPr>
        <w:t>．</w:t>
      </w:r>
      <w:r w:rsidRPr="00082D9A">
        <w:rPr>
          <w:rFonts w:ascii="Times New Roman" w:eastAsia="宋体" w:hAnsi="Times New Roman" w:cs="Times New Roman"/>
          <w:sz w:val="24"/>
          <w:szCs w:val="24"/>
        </w:rPr>
        <w:t>学术活动</w:t>
      </w:r>
    </w:p>
    <w:p w14:paraId="2656832B"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为了促使研究生能主动关心和了解国内外本学科前沿的发展动态，开阔视野，启发创造力，要求每个学术学位博士研究生应公开做学术报告至少</w:t>
      </w:r>
      <w:r w:rsidRPr="00082D9A">
        <w:rPr>
          <w:rFonts w:ascii="Times New Roman" w:eastAsia="宋体" w:hAnsi="Times New Roman" w:cs="Times New Roman"/>
          <w:sz w:val="24"/>
          <w:szCs w:val="24"/>
        </w:rPr>
        <w:t>2</w:t>
      </w:r>
      <w:r w:rsidRPr="00082D9A">
        <w:rPr>
          <w:rFonts w:ascii="Times New Roman" w:eastAsia="宋体" w:hAnsi="Times New Roman" w:cs="Times New Roman"/>
          <w:sz w:val="24"/>
          <w:szCs w:val="24"/>
        </w:rPr>
        <w:t>次，参加学术报告至少</w:t>
      </w:r>
      <w:r w:rsidRPr="00082D9A">
        <w:rPr>
          <w:rFonts w:ascii="Times New Roman" w:eastAsia="宋体" w:hAnsi="Times New Roman" w:cs="Times New Roman"/>
          <w:sz w:val="24"/>
          <w:szCs w:val="24"/>
        </w:rPr>
        <w:t>10</w:t>
      </w:r>
      <w:r w:rsidRPr="00082D9A">
        <w:rPr>
          <w:rFonts w:ascii="Times New Roman" w:eastAsia="宋体" w:hAnsi="Times New Roman" w:cs="Times New Roman"/>
          <w:sz w:val="24"/>
          <w:szCs w:val="24"/>
        </w:rPr>
        <w:t>次，且每次参加学术活动必须写出</w:t>
      </w:r>
      <w:r w:rsidRPr="00082D9A">
        <w:rPr>
          <w:rFonts w:ascii="Times New Roman" w:eastAsia="宋体" w:hAnsi="Times New Roman" w:cs="Times New Roman"/>
          <w:sz w:val="24"/>
          <w:szCs w:val="24"/>
        </w:rPr>
        <w:t>500</w:t>
      </w:r>
      <w:r w:rsidRPr="00082D9A">
        <w:rPr>
          <w:rFonts w:ascii="Times New Roman" w:eastAsia="宋体" w:hAnsi="Times New Roman" w:cs="Times New Roman"/>
          <w:sz w:val="24"/>
          <w:szCs w:val="24"/>
        </w:rPr>
        <w:t>字以上的心得。经指导教师（小组）检查、审核，完成者在必修环节记</w:t>
      </w:r>
      <w:r w:rsidRPr="00082D9A">
        <w:rPr>
          <w:rFonts w:ascii="Times New Roman" w:eastAsia="宋体" w:hAnsi="Times New Roman" w:cs="Times New Roman"/>
          <w:sz w:val="24"/>
          <w:szCs w:val="24"/>
        </w:rPr>
        <w:t>1</w:t>
      </w:r>
      <w:r w:rsidRPr="00082D9A">
        <w:rPr>
          <w:rFonts w:ascii="Times New Roman" w:eastAsia="宋体" w:hAnsi="Times New Roman" w:cs="Times New Roman"/>
          <w:sz w:val="24"/>
          <w:szCs w:val="24"/>
        </w:rPr>
        <w:t>个学分。</w:t>
      </w:r>
    </w:p>
    <w:p w14:paraId="5FF2DD23"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3</w:t>
      </w:r>
      <w:r w:rsidRPr="00082D9A">
        <w:rPr>
          <w:rFonts w:ascii="Times New Roman" w:eastAsia="宋体" w:hAnsi="Times New Roman" w:cs="Times New Roman" w:hint="eastAsia"/>
          <w:sz w:val="24"/>
          <w:szCs w:val="24"/>
        </w:rPr>
        <w:t>．选题报告及中期考核</w:t>
      </w:r>
    </w:p>
    <w:p w14:paraId="031A83BA"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学位论文选题报告不仅要提出研究的问题，还要提出问题的依据以及解决这些问题的思路与实施途径，博士生入学后，应在导师指导下明确科学研究方向，查阅国内外相关文献，经过广泛的调查研究后，提出学位论文选题报告，经审核后确定研究课题。选题报告通过后，记</w:t>
      </w:r>
      <w:r w:rsidRPr="00082D9A">
        <w:rPr>
          <w:rFonts w:ascii="Times New Roman" w:eastAsia="宋体" w:hAnsi="Times New Roman" w:cs="Times New Roman" w:hint="eastAsia"/>
          <w:sz w:val="24"/>
          <w:szCs w:val="24"/>
        </w:rPr>
        <w:t>1</w:t>
      </w:r>
      <w:r w:rsidRPr="00082D9A">
        <w:rPr>
          <w:rFonts w:ascii="Times New Roman" w:eastAsia="宋体" w:hAnsi="Times New Roman" w:cs="Times New Roman" w:hint="eastAsia"/>
          <w:sz w:val="24"/>
          <w:szCs w:val="24"/>
        </w:rPr>
        <w:t>个必修环节学分。</w:t>
      </w:r>
    </w:p>
    <w:p w14:paraId="2B3C1B49"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专业学位博士研究生必须参加学校的中期考核。专业学位博士研究生选题报告和中期考核的具体要求，按照研究生手册《武汉理工大学研究生中期考核及开题</w:t>
      </w:r>
      <w:r w:rsidRPr="00082D9A">
        <w:rPr>
          <w:rFonts w:ascii="Times New Roman" w:eastAsia="宋体" w:hAnsi="Times New Roman" w:cs="Times New Roman"/>
          <w:sz w:val="24"/>
          <w:szCs w:val="24"/>
        </w:rPr>
        <w:t>管理</w:t>
      </w:r>
      <w:r w:rsidRPr="00082D9A">
        <w:rPr>
          <w:rFonts w:ascii="Times New Roman" w:eastAsia="宋体" w:hAnsi="Times New Roman" w:cs="Times New Roman" w:hint="eastAsia"/>
          <w:sz w:val="24"/>
          <w:szCs w:val="24"/>
        </w:rPr>
        <w:t>办法》执行。</w:t>
      </w:r>
    </w:p>
    <w:p w14:paraId="3BEF9983"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（六）科学研究</w:t>
      </w:r>
      <w:r w:rsidRPr="00082D9A">
        <w:rPr>
          <w:rFonts w:ascii="Times New Roman" w:eastAsia="宋体" w:hAnsi="Times New Roman" w:cs="Times New Roman"/>
          <w:sz w:val="24"/>
          <w:szCs w:val="24"/>
        </w:rPr>
        <w:t>与</w:t>
      </w:r>
      <w:r w:rsidRPr="00082D9A">
        <w:rPr>
          <w:rFonts w:ascii="Times New Roman" w:eastAsia="宋体" w:hAnsi="Times New Roman" w:cs="Times New Roman" w:hint="eastAsia"/>
          <w:sz w:val="24"/>
          <w:szCs w:val="24"/>
        </w:rPr>
        <w:t>学位论文</w:t>
      </w:r>
    </w:p>
    <w:p w14:paraId="71E106D6"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专业学位</w:t>
      </w:r>
      <w:r w:rsidRPr="00082D9A">
        <w:rPr>
          <w:rFonts w:ascii="Times New Roman" w:eastAsia="宋体" w:hAnsi="Times New Roman" w:cs="Times New Roman" w:hint="eastAsia"/>
          <w:sz w:val="24"/>
          <w:szCs w:val="24"/>
        </w:rPr>
        <w:t>博士</w:t>
      </w:r>
      <w:r w:rsidRPr="00082D9A">
        <w:rPr>
          <w:rFonts w:ascii="Times New Roman" w:eastAsia="宋体" w:hAnsi="Times New Roman" w:cs="Times New Roman"/>
          <w:sz w:val="24"/>
          <w:szCs w:val="24"/>
        </w:rPr>
        <w:t>研究生在学期间，鼓励其在专业学术期刊上公开发表论文或取得工程应用成果。</w:t>
      </w:r>
      <w:r w:rsidRPr="00082D9A">
        <w:rPr>
          <w:rFonts w:ascii="Times New Roman" w:eastAsia="宋体" w:hAnsi="Times New Roman" w:cs="Times New Roman" w:hint="eastAsia"/>
          <w:sz w:val="24"/>
          <w:szCs w:val="24"/>
        </w:rPr>
        <w:t>对于论文应坚决摒弃“以刊评文”，评价重点是论文的创新水平和科学价值，不应把</w:t>
      </w:r>
      <w:r w:rsidRPr="00082D9A">
        <w:rPr>
          <w:rFonts w:ascii="Times New Roman" w:eastAsia="宋体" w:hAnsi="Times New Roman" w:cs="Times New Roman" w:hint="eastAsia"/>
          <w:sz w:val="24"/>
          <w:szCs w:val="24"/>
        </w:rPr>
        <w:t>SCI</w:t>
      </w:r>
      <w:r w:rsidRPr="00082D9A">
        <w:rPr>
          <w:rFonts w:ascii="Times New Roman" w:eastAsia="宋体" w:hAnsi="Times New Roman" w:cs="Times New Roman" w:hint="eastAsia"/>
          <w:sz w:val="24"/>
          <w:szCs w:val="24"/>
        </w:rPr>
        <w:t>论文等相关指标作为直接判断依据；对于工程应用成果，评价重点是对解决生产实践中关键技术问题的实际贡献，以及带来的新技术、新产品、新工艺实现产业化应用的实际效果。</w:t>
      </w:r>
    </w:p>
    <w:p w14:paraId="60D02E2F"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博士学位论文的撰写是博士生在校期间的主要工作。博士学位论文反映了博士生是否掌握坚实而宽广的理论基础和系统深入的专门知识，是否具有独立从事科学研究工作的能力，是否具有创造性，是能否被授予博士学位的关键。博士生在校期间应把主要精力投入到与博士论文有关的科学研究和学术论文的撰写上。博士学位论文应在导师的指导下，由博士生本人独立完成。论文应有较强的系统</w:t>
      </w:r>
      <w:r w:rsidRPr="00082D9A">
        <w:rPr>
          <w:rFonts w:ascii="Times New Roman" w:eastAsia="宋体" w:hAnsi="Times New Roman" w:cs="Times New Roman" w:hint="eastAsia"/>
          <w:sz w:val="24"/>
          <w:szCs w:val="24"/>
        </w:rPr>
        <w:lastRenderedPageBreak/>
        <w:t>性和创造性成果。</w:t>
      </w:r>
    </w:p>
    <w:p w14:paraId="2D88B763"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专业学位博士研究生申请学位必须达到取得学籍当年研究生手册“专业学位博士研究生申请学位发表学术论文的规定”的有关要求。博士学位论文必须通过“学位论文学术不端行为检测系统（</w:t>
      </w:r>
      <w:r w:rsidRPr="00082D9A">
        <w:rPr>
          <w:rFonts w:ascii="Times New Roman" w:eastAsia="宋体" w:hAnsi="Times New Roman" w:cs="Times New Roman" w:hint="eastAsia"/>
          <w:sz w:val="24"/>
          <w:szCs w:val="24"/>
        </w:rPr>
        <w:t>TMLC2</w:t>
      </w:r>
      <w:r w:rsidRPr="00082D9A">
        <w:rPr>
          <w:rFonts w:ascii="Times New Roman" w:eastAsia="宋体" w:hAnsi="Times New Roman" w:cs="Times New Roman" w:hint="eastAsia"/>
          <w:sz w:val="24"/>
          <w:szCs w:val="24"/>
        </w:rPr>
        <w:t>）”检测，达到校学位评定委员会对学位论文的有关要求方可答辩。</w:t>
      </w:r>
    </w:p>
    <w:p w14:paraId="70F02388"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学位论文评阅人和答辩委员会成员中，应有相关行业实践领域具有高级专业技术职务的专家。</w:t>
      </w:r>
    </w:p>
    <w:p w14:paraId="47901F0D"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学位论文答辩和学位授予的其它要求，参照学术</w:t>
      </w:r>
      <w:r w:rsidRPr="00082D9A">
        <w:rPr>
          <w:rFonts w:ascii="Times New Roman" w:eastAsia="宋体" w:hAnsi="Times New Roman" w:cs="Times New Roman" w:hint="eastAsia"/>
          <w:sz w:val="24"/>
          <w:szCs w:val="24"/>
        </w:rPr>
        <w:t>学位博士</w:t>
      </w:r>
      <w:r w:rsidRPr="00082D9A">
        <w:rPr>
          <w:rFonts w:ascii="Times New Roman" w:eastAsia="宋体" w:hAnsi="Times New Roman" w:cs="Times New Roman"/>
          <w:sz w:val="24"/>
          <w:szCs w:val="24"/>
        </w:rPr>
        <w:t>研究生的相关规定执行。</w:t>
      </w:r>
    </w:p>
    <w:p w14:paraId="7F041F4B"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（七）</w:t>
      </w:r>
      <w:r w:rsidRPr="00082D9A">
        <w:rPr>
          <w:rFonts w:ascii="Times New Roman" w:eastAsia="宋体" w:hAnsi="Times New Roman" w:cs="Times New Roman"/>
          <w:sz w:val="24"/>
          <w:szCs w:val="24"/>
        </w:rPr>
        <w:t>培养方式与方法</w:t>
      </w:r>
    </w:p>
    <w:p w14:paraId="5C317DD3"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专业学位</w:t>
      </w:r>
      <w:r w:rsidRPr="00082D9A">
        <w:rPr>
          <w:rFonts w:ascii="Times New Roman" w:eastAsia="宋体" w:hAnsi="Times New Roman" w:cs="Times New Roman"/>
          <w:sz w:val="24"/>
          <w:szCs w:val="24"/>
        </w:rPr>
        <w:t>博士研究生</w:t>
      </w:r>
      <w:r w:rsidRPr="00082D9A">
        <w:rPr>
          <w:rFonts w:ascii="Times New Roman" w:eastAsia="宋体" w:hAnsi="Times New Roman" w:cs="Times New Roman" w:hint="eastAsia"/>
          <w:sz w:val="24"/>
          <w:szCs w:val="24"/>
        </w:rPr>
        <w:t>采用校内外双导师制，以校内导师指导为主，校外导师参与实践过程、项目研究、课程与论文等多个环节的指导工作。各专业领域应吸收本领域的专家、学者和工程技术人员组成团队，实现团队指导和培养，共同承担专业学位博士研究生的培养工作。</w:t>
      </w:r>
      <w:r w:rsidRPr="00082D9A">
        <w:rPr>
          <w:rFonts w:ascii="Times New Roman" w:eastAsia="宋体" w:hAnsi="Times New Roman" w:cs="Times New Roman"/>
          <w:sz w:val="24"/>
          <w:szCs w:val="24"/>
        </w:rPr>
        <w:t>培养方式应灵活多样，更多地采取启发式、研讨式的教学方式，充分发挥指导教师的主导作用。</w:t>
      </w:r>
    </w:p>
    <w:p w14:paraId="71B4F1F9" w14:textId="77777777" w:rsidR="00833064" w:rsidRPr="00082D9A" w:rsidRDefault="00892ED0">
      <w:pPr>
        <w:keepNext/>
        <w:spacing w:beforeLines="50" w:before="156" w:afterLines="50" w:after="156" w:line="400" w:lineRule="exact"/>
        <w:outlineLvl w:val="2"/>
        <w:rPr>
          <w:rFonts w:ascii="Times New Roman" w:eastAsia="宋体" w:hAnsi="Times New Roman" w:cs="Times New Roman"/>
          <w:b/>
          <w:sz w:val="24"/>
          <w:szCs w:val="24"/>
        </w:rPr>
      </w:pPr>
      <w:bookmarkStart w:id="10" w:name="_Toc455390001"/>
      <w:bookmarkStart w:id="11" w:name="_Toc455390155"/>
      <w:bookmarkStart w:id="12" w:name="_Toc456788102"/>
      <w:r w:rsidRPr="00082D9A">
        <w:rPr>
          <w:rFonts w:ascii="Times New Roman" w:eastAsia="宋体" w:hAnsi="Times New Roman" w:cs="Times New Roman"/>
          <w:b/>
          <w:sz w:val="24"/>
          <w:szCs w:val="24"/>
        </w:rPr>
        <w:t>三、课程编码规则</w:t>
      </w:r>
      <w:bookmarkEnd w:id="10"/>
      <w:bookmarkEnd w:id="11"/>
      <w:bookmarkEnd w:id="12"/>
    </w:p>
    <w:p w14:paraId="45B3D3FE"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研究生的课程编号由</w:t>
      </w:r>
      <w:r w:rsidRPr="00082D9A">
        <w:rPr>
          <w:rFonts w:ascii="Times New Roman" w:eastAsia="宋体" w:hAnsi="Times New Roman" w:cs="Times New Roman"/>
          <w:sz w:val="24"/>
          <w:szCs w:val="24"/>
        </w:rPr>
        <w:t>8</w:t>
      </w:r>
      <w:r w:rsidRPr="00082D9A">
        <w:rPr>
          <w:rFonts w:ascii="Times New Roman" w:eastAsia="宋体" w:hAnsi="Times New Roman" w:cs="Times New Roman"/>
          <w:sz w:val="24"/>
          <w:szCs w:val="24"/>
        </w:rPr>
        <w:t>位数组成</w:t>
      </w:r>
    </w:p>
    <w:p w14:paraId="1ED89EE7"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sym w:font="Webdings" w:char="F072"/>
      </w:r>
      <w:r w:rsidRPr="00082D9A">
        <w:rPr>
          <w:rFonts w:ascii="Times New Roman" w:eastAsia="宋体" w:hAnsi="Times New Roman" w:cs="Times New Roman"/>
          <w:sz w:val="24"/>
          <w:szCs w:val="24"/>
        </w:rPr>
        <w:sym w:font="Webdings" w:char="F072"/>
      </w:r>
      <w:r w:rsidRPr="00082D9A">
        <w:rPr>
          <w:rFonts w:ascii="Times New Roman" w:eastAsia="宋体" w:hAnsi="Times New Roman" w:cs="Times New Roman"/>
          <w:sz w:val="24"/>
          <w:szCs w:val="24"/>
        </w:rPr>
        <w:sym w:font="Webdings" w:char="F072"/>
      </w:r>
      <w:r w:rsidRPr="00082D9A">
        <w:rPr>
          <w:rFonts w:ascii="Times New Roman" w:eastAsia="宋体" w:hAnsi="Times New Roman" w:cs="Times New Roman"/>
          <w:sz w:val="24"/>
          <w:szCs w:val="24"/>
        </w:rPr>
        <w:sym w:font="Webdings" w:char="F072"/>
      </w:r>
      <w:r w:rsidRPr="00082D9A">
        <w:rPr>
          <w:rFonts w:ascii="Times New Roman" w:eastAsia="宋体" w:hAnsi="Times New Roman" w:cs="Times New Roman"/>
          <w:sz w:val="24"/>
          <w:szCs w:val="24"/>
        </w:rPr>
        <w:sym w:font="Webdings" w:char="F072"/>
      </w:r>
      <w:r w:rsidRPr="00082D9A">
        <w:rPr>
          <w:rFonts w:ascii="Times New Roman" w:eastAsia="宋体" w:hAnsi="Times New Roman" w:cs="Times New Roman"/>
          <w:sz w:val="24"/>
          <w:szCs w:val="24"/>
        </w:rPr>
        <w:sym w:font="Webdings" w:char="F072"/>
      </w:r>
      <w:r w:rsidRPr="00082D9A">
        <w:rPr>
          <w:rFonts w:ascii="Times New Roman" w:eastAsia="宋体" w:hAnsi="Times New Roman" w:cs="Times New Roman"/>
          <w:sz w:val="24"/>
          <w:szCs w:val="24"/>
        </w:rPr>
        <w:sym w:font="Webdings" w:char="F072"/>
      </w:r>
      <w:r w:rsidRPr="00082D9A">
        <w:rPr>
          <w:rFonts w:ascii="Times New Roman" w:eastAsia="宋体" w:hAnsi="Times New Roman" w:cs="Times New Roman"/>
          <w:sz w:val="24"/>
          <w:szCs w:val="24"/>
        </w:rPr>
        <w:sym w:font="Webdings" w:char="F072"/>
      </w:r>
    </w:p>
    <w:p w14:paraId="7754BF68"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1   2   3   4   5   6   7   8</w:t>
      </w:r>
    </w:p>
    <w:p w14:paraId="09400187"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第</w:t>
      </w:r>
      <w:r w:rsidRPr="00082D9A">
        <w:rPr>
          <w:rFonts w:ascii="Times New Roman" w:eastAsia="宋体" w:hAnsi="Times New Roman" w:cs="Times New Roman"/>
          <w:sz w:val="24"/>
          <w:szCs w:val="24"/>
        </w:rPr>
        <w:t>1</w:t>
      </w:r>
      <w:r w:rsidRPr="00082D9A">
        <w:rPr>
          <w:rFonts w:ascii="Times New Roman" w:eastAsia="宋体" w:hAnsi="Times New Roman" w:cs="Times New Roman"/>
          <w:sz w:val="24"/>
          <w:szCs w:val="24"/>
        </w:rPr>
        <w:t>、</w:t>
      </w:r>
      <w:r w:rsidRPr="00082D9A">
        <w:rPr>
          <w:rFonts w:ascii="Times New Roman" w:eastAsia="宋体" w:hAnsi="Times New Roman" w:cs="Times New Roman"/>
          <w:sz w:val="24"/>
          <w:szCs w:val="24"/>
        </w:rPr>
        <w:t>2</w:t>
      </w:r>
      <w:r w:rsidRPr="00082D9A">
        <w:rPr>
          <w:rFonts w:ascii="Times New Roman" w:eastAsia="宋体" w:hAnsi="Times New Roman" w:cs="Times New Roman"/>
          <w:sz w:val="24"/>
          <w:szCs w:val="24"/>
        </w:rPr>
        <w:t>、</w:t>
      </w:r>
      <w:r w:rsidRPr="00082D9A">
        <w:rPr>
          <w:rFonts w:ascii="Times New Roman" w:eastAsia="宋体" w:hAnsi="Times New Roman" w:cs="Times New Roman"/>
          <w:sz w:val="24"/>
          <w:szCs w:val="24"/>
        </w:rPr>
        <w:t>3</w:t>
      </w:r>
      <w:r w:rsidRPr="00082D9A">
        <w:rPr>
          <w:rFonts w:ascii="Times New Roman" w:eastAsia="宋体" w:hAnsi="Times New Roman" w:cs="Times New Roman"/>
          <w:sz w:val="24"/>
          <w:szCs w:val="24"/>
        </w:rPr>
        <w:t>位为开课单位的</w:t>
      </w:r>
      <w:r w:rsidRPr="00082D9A">
        <w:rPr>
          <w:rFonts w:ascii="Times New Roman" w:eastAsia="宋体" w:hAnsi="Times New Roman" w:cs="Times New Roman" w:hint="eastAsia"/>
          <w:sz w:val="24"/>
          <w:szCs w:val="24"/>
        </w:rPr>
        <w:t>识别码</w:t>
      </w:r>
      <w:r w:rsidRPr="00082D9A">
        <w:rPr>
          <w:rFonts w:ascii="Times New Roman" w:eastAsia="宋体" w:hAnsi="Times New Roman" w:cs="Times New Roman"/>
          <w:sz w:val="24"/>
          <w:szCs w:val="24"/>
        </w:rPr>
        <w:t>。</w:t>
      </w:r>
    </w:p>
    <w:p w14:paraId="77875E8C"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第</w:t>
      </w:r>
      <w:r w:rsidRPr="00082D9A">
        <w:rPr>
          <w:rFonts w:ascii="Times New Roman" w:eastAsia="宋体" w:hAnsi="Times New Roman" w:cs="Times New Roman"/>
          <w:sz w:val="24"/>
          <w:szCs w:val="24"/>
        </w:rPr>
        <w:t>4</w:t>
      </w:r>
      <w:r w:rsidRPr="00082D9A">
        <w:rPr>
          <w:rFonts w:ascii="Times New Roman" w:eastAsia="宋体" w:hAnsi="Times New Roman" w:cs="Times New Roman"/>
          <w:sz w:val="24"/>
          <w:szCs w:val="24"/>
        </w:rPr>
        <w:t>位为研究生类别代码，学术</w:t>
      </w:r>
      <w:r w:rsidRPr="00082D9A">
        <w:rPr>
          <w:rFonts w:ascii="Times New Roman" w:eastAsia="宋体" w:hAnsi="Times New Roman" w:cs="Times New Roman" w:hint="eastAsia"/>
          <w:sz w:val="24"/>
          <w:szCs w:val="24"/>
        </w:rPr>
        <w:t>学位</w:t>
      </w:r>
      <w:r w:rsidRPr="00082D9A">
        <w:rPr>
          <w:rFonts w:ascii="Times New Roman" w:eastAsia="宋体" w:hAnsi="Times New Roman" w:cs="Times New Roman"/>
          <w:sz w:val="24"/>
          <w:szCs w:val="24"/>
        </w:rPr>
        <w:t>博士研究生代码为</w:t>
      </w:r>
      <w:r w:rsidRPr="00082D9A">
        <w:rPr>
          <w:rFonts w:ascii="Times New Roman" w:eastAsia="宋体" w:hAnsi="Times New Roman" w:cs="Times New Roman"/>
          <w:sz w:val="24"/>
          <w:szCs w:val="24"/>
        </w:rPr>
        <w:t>1</w:t>
      </w:r>
      <w:r w:rsidRPr="00082D9A">
        <w:rPr>
          <w:rFonts w:ascii="Times New Roman" w:eastAsia="宋体" w:hAnsi="Times New Roman" w:cs="Times New Roman"/>
          <w:sz w:val="24"/>
          <w:szCs w:val="24"/>
        </w:rPr>
        <w:t>；专业学位博士研究生代码为</w:t>
      </w:r>
      <w:r w:rsidRPr="00082D9A">
        <w:rPr>
          <w:rFonts w:ascii="Times New Roman" w:eastAsia="宋体" w:hAnsi="Times New Roman" w:cs="Times New Roman"/>
          <w:sz w:val="24"/>
          <w:szCs w:val="24"/>
        </w:rPr>
        <w:t>3</w:t>
      </w:r>
      <w:r w:rsidRPr="00082D9A">
        <w:rPr>
          <w:rFonts w:ascii="Times New Roman" w:eastAsia="宋体" w:hAnsi="Times New Roman" w:cs="Times New Roman"/>
          <w:sz w:val="24"/>
          <w:szCs w:val="24"/>
        </w:rPr>
        <w:t>；学术</w:t>
      </w:r>
      <w:r w:rsidRPr="00082D9A">
        <w:rPr>
          <w:rFonts w:ascii="Times New Roman" w:eastAsia="宋体" w:hAnsi="Times New Roman" w:cs="Times New Roman" w:hint="eastAsia"/>
          <w:sz w:val="24"/>
          <w:szCs w:val="24"/>
        </w:rPr>
        <w:t>学位</w:t>
      </w:r>
      <w:r w:rsidRPr="00082D9A">
        <w:rPr>
          <w:rFonts w:ascii="Times New Roman" w:eastAsia="宋体" w:hAnsi="Times New Roman" w:cs="Times New Roman"/>
          <w:sz w:val="24"/>
          <w:szCs w:val="24"/>
        </w:rPr>
        <w:t>硕士研究生代码为</w:t>
      </w:r>
      <w:r w:rsidRPr="00082D9A">
        <w:rPr>
          <w:rFonts w:ascii="Times New Roman" w:eastAsia="宋体" w:hAnsi="Times New Roman" w:cs="Times New Roman"/>
          <w:sz w:val="24"/>
          <w:szCs w:val="24"/>
        </w:rPr>
        <w:t>2</w:t>
      </w:r>
      <w:r w:rsidRPr="00082D9A">
        <w:rPr>
          <w:rFonts w:ascii="Times New Roman" w:eastAsia="宋体" w:hAnsi="Times New Roman" w:cs="Times New Roman"/>
          <w:sz w:val="24"/>
          <w:szCs w:val="24"/>
        </w:rPr>
        <w:t>；专业</w:t>
      </w:r>
      <w:r w:rsidRPr="00082D9A">
        <w:rPr>
          <w:rFonts w:ascii="Times New Roman" w:eastAsia="宋体" w:hAnsi="Times New Roman" w:cs="Times New Roman" w:hint="eastAsia"/>
          <w:sz w:val="24"/>
          <w:szCs w:val="24"/>
        </w:rPr>
        <w:t>学位</w:t>
      </w:r>
      <w:r w:rsidRPr="00082D9A">
        <w:rPr>
          <w:rFonts w:ascii="Times New Roman" w:eastAsia="宋体" w:hAnsi="Times New Roman" w:cs="Times New Roman"/>
          <w:sz w:val="24"/>
          <w:szCs w:val="24"/>
        </w:rPr>
        <w:t>硕士研究生代码为</w:t>
      </w:r>
      <w:r w:rsidRPr="00082D9A">
        <w:rPr>
          <w:rFonts w:ascii="Times New Roman" w:eastAsia="宋体" w:hAnsi="Times New Roman" w:cs="Times New Roman"/>
          <w:sz w:val="24"/>
          <w:szCs w:val="24"/>
        </w:rPr>
        <w:t>4</w:t>
      </w:r>
      <w:r w:rsidRPr="00082D9A">
        <w:rPr>
          <w:rFonts w:ascii="Times New Roman" w:eastAsia="宋体" w:hAnsi="Times New Roman" w:cs="Times New Roman"/>
          <w:sz w:val="24"/>
          <w:szCs w:val="24"/>
        </w:rPr>
        <w:t>；学术</w:t>
      </w:r>
      <w:r w:rsidRPr="00082D9A">
        <w:rPr>
          <w:rFonts w:ascii="Times New Roman" w:eastAsia="宋体" w:hAnsi="Times New Roman" w:cs="Times New Roman" w:hint="eastAsia"/>
          <w:sz w:val="24"/>
          <w:szCs w:val="24"/>
        </w:rPr>
        <w:t>学位</w:t>
      </w:r>
      <w:r w:rsidRPr="00082D9A">
        <w:rPr>
          <w:rFonts w:ascii="Times New Roman" w:eastAsia="宋体" w:hAnsi="Times New Roman" w:cs="Times New Roman"/>
          <w:sz w:val="24"/>
          <w:szCs w:val="24"/>
        </w:rPr>
        <w:t>博士和专业</w:t>
      </w:r>
      <w:r w:rsidRPr="00082D9A">
        <w:rPr>
          <w:rFonts w:ascii="Times New Roman" w:eastAsia="宋体" w:hAnsi="Times New Roman" w:cs="Times New Roman" w:hint="eastAsia"/>
          <w:sz w:val="24"/>
          <w:szCs w:val="24"/>
        </w:rPr>
        <w:t>学位</w:t>
      </w:r>
      <w:r w:rsidRPr="00082D9A">
        <w:rPr>
          <w:rFonts w:ascii="Times New Roman" w:eastAsia="宋体" w:hAnsi="Times New Roman" w:cs="Times New Roman"/>
          <w:sz w:val="24"/>
          <w:szCs w:val="24"/>
        </w:rPr>
        <w:t>博士通用的课程代码为</w:t>
      </w:r>
      <w:r w:rsidRPr="00082D9A">
        <w:rPr>
          <w:rFonts w:ascii="Times New Roman" w:eastAsia="宋体" w:hAnsi="Times New Roman" w:cs="Times New Roman"/>
          <w:sz w:val="24"/>
          <w:szCs w:val="24"/>
        </w:rPr>
        <w:t>5</w:t>
      </w:r>
      <w:r w:rsidRPr="00082D9A">
        <w:rPr>
          <w:rFonts w:ascii="Times New Roman" w:eastAsia="宋体" w:hAnsi="Times New Roman" w:cs="Times New Roman"/>
          <w:sz w:val="24"/>
          <w:szCs w:val="24"/>
        </w:rPr>
        <w:t>；学术</w:t>
      </w:r>
      <w:r w:rsidRPr="00082D9A">
        <w:rPr>
          <w:rFonts w:ascii="Times New Roman" w:eastAsia="宋体" w:hAnsi="Times New Roman" w:cs="Times New Roman" w:hint="eastAsia"/>
          <w:sz w:val="24"/>
          <w:szCs w:val="24"/>
        </w:rPr>
        <w:t>学位</w:t>
      </w:r>
      <w:r w:rsidRPr="00082D9A">
        <w:rPr>
          <w:rFonts w:ascii="Times New Roman" w:eastAsia="宋体" w:hAnsi="Times New Roman" w:cs="Times New Roman"/>
          <w:sz w:val="24"/>
          <w:szCs w:val="24"/>
        </w:rPr>
        <w:t>硕士和专业</w:t>
      </w:r>
      <w:r w:rsidRPr="00082D9A">
        <w:rPr>
          <w:rFonts w:ascii="Times New Roman" w:eastAsia="宋体" w:hAnsi="Times New Roman" w:cs="Times New Roman" w:hint="eastAsia"/>
          <w:sz w:val="24"/>
          <w:szCs w:val="24"/>
        </w:rPr>
        <w:t>学位</w:t>
      </w:r>
      <w:r w:rsidRPr="00082D9A">
        <w:rPr>
          <w:rFonts w:ascii="Times New Roman" w:eastAsia="宋体" w:hAnsi="Times New Roman" w:cs="Times New Roman"/>
          <w:sz w:val="24"/>
          <w:szCs w:val="24"/>
        </w:rPr>
        <w:t>硕士通用的课程代码为</w:t>
      </w:r>
      <w:r w:rsidRPr="00082D9A">
        <w:rPr>
          <w:rFonts w:ascii="Times New Roman" w:eastAsia="宋体" w:hAnsi="Times New Roman" w:cs="Times New Roman"/>
          <w:sz w:val="24"/>
          <w:szCs w:val="24"/>
        </w:rPr>
        <w:t>6</w:t>
      </w:r>
      <w:r w:rsidRPr="00082D9A">
        <w:rPr>
          <w:rFonts w:ascii="Times New Roman" w:eastAsia="宋体" w:hAnsi="Times New Roman" w:cs="Times New Roman"/>
          <w:sz w:val="24"/>
          <w:szCs w:val="24"/>
        </w:rPr>
        <w:t>，直博生的课程代码为</w:t>
      </w:r>
      <w:r w:rsidRPr="00082D9A">
        <w:rPr>
          <w:rFonts w:ascii="Times New Roman" w:eastAsia="宋体" w:hAnsi="Times New Roman" w:cs="Times New Roman"/>
          <w:sz w:val="24"/>
          <w:szCs w:val="24"/>
        </w:rPr>
        <w:t>7</w:t>
      </w:r>
      <w:r w:rsidRPr="00082D9A">
        <w:rPr>
          <w:rFonts w:ascii="Times New Roman" w:eastAsia="宋体" w:hAnsi="Times New Roman" w:cs="Times New Roman"/>
          <w:sz w:val="24"/>
          <w:szCs w:val="24"/>
        </w:rPr>
        <w:t>，博士和硕士通用的课程代码为</w:t>
      </w:r>
      <w:r w:rsidRPr="00082D9A">
        <w:rPr>
          <w:rFonts w:ascii="Times New Roman" w:eastAsia="宋体" w:hAnsi="Times New Roman" w:cs="Times New Roman"/>
          <w:sz w:val="24"/>
          <w:szCs w:val="24"/>
        </w:rPr>
        <w:t>8</w:t>
      </w:r>
      <w:r w:rsidRPr="00082D9A">
        <w:rPr>
          <w:rFonts w:ascii="Times New Roman" w:eastAsia="宋体" w:hAnsi="Times New Roman" w:cs="Times New Roman"/>
          <w:sz w:val="24"/>
          <w:szCs w:val="24"/>
        </w:rPr>
        <w:t>。</w:t>
      </w:r>
    </w:p>
    <w:p w14:paraId="1F431E24"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第</w:t>
      </w:r>
      <w:r w:rsidRPr="00082D9A">
        <w:rPr>
          <w:rFonts w:ascii="Times New Roman" w:eastAsia="宋体" w:hAnsi="Times New Roman" w:cs="Times New Roman"/>
          <w:sz w:val="24"/>
          <w:szCs w:val="24"/>
        </w:rPr>
        <w:t>5</w:t>
      </w:r>
      <w:r w:rsidRPr="00082D9A">
        <w:rPr>
          <w:rFonts w:ascii="Times New Roman" w:eastAsia="宋体" w:hAnsi="Times New Roman" w:cs="Times New Roman"/>
          <w:sz w:val="24"/>
          <w:szCs w:val="24"/>
        </w:rPr>
        <w:t>位为课程性质代码，学位课代码为</w:t>
      </w:r>
      <w:r w:rsidRPr="00082D9A">
        <w:rPr>
          <w:rFonts w:ascii="Times New Roman" w:eastAsia="宋体" w:hAnsi="Times New Roman" w:cs="Times New Roman"/>
          <w:sz w:val="24"/>
          <w:szCs w:val="24"/>
        </w:rPr>
        <w:t>1</w:t>
      </w:r>
      <w:r w:rsidRPr="00082D9A">
        <w:rPr>
          <w:rFonts w:ascii="Times New Roman" w:eastAsia="宋体" w:hAnsi="Times New Roman" w:cs="Times New Roman" w:hint="eastAsia"/>
          <w:sz w:val="24"/>
          <w:szCs w:val="24"/>
        </w:rPr>
        <w:t>，</w:t>
      </w:r>
      <w:r w:rsidRPr="00082D9A">
        <w:rPr>
          <w:rFonts w:ascii="Times New Roman" w:eastAsia="宋体" w:hAnsi="Times New Roman" w:cs="Times New Roman"/>
          <w:sz w:val="24"/>
          <w:szCs w:val="24"/>
        </w:rPr>
        <w:t>非学位课代码为</w:t>
      </w:r>
      <w:r w:rsidRPr="00082D9A">
        <w:rPr>
          <w:rFonts w:ascii="Times New Roman" w:eastAsia="宋体" w:hAnsi="Times New Roman" w:cs="Times New Roman"/>
          <w:sz w:val="24"/>
          <w:szCs w:val="24"/>
        </w:rPr>
        <w:t>2</w:t>
      </w:r>
      <w:r w:rsidRPr="00082D9A">
        <w:rPr>
          <w:rFonts w:ascii="Times New Roman" w:eastAsia="宋体" w:hAnsi="Times New Roman" w:cs="Times New Roman"/>
          <w:sz w:val="24"/>
          <w:szCs w:val="24"/>
        </w:rPr>
        <w:t>，跨学科代码为</w:t>
      </w:r>
      <w:r w:rsidRPr="00082D9A">
        <w:rPr>
          <w:rFonts w:ascii="Times New Roman" w:eastAsia="宋体" w:hAnsi="Times New Roman" w:cs="Times New Roman"/>
          <w:sz w:val="24"/>
          <w:szCs w:val="24"/>
        </w:rPr>
        <w:t>3</w:t>
      </w:r>
      <w:r w:rsidRPr="00082D9A">
        <w:rPr>
          <w:rFonts w:ascii="Times New Roman" w:eastAsia="宋体" w:hAnsi="Times New Roman" w:cs="Times New Roman" w:hint="eastAsia"/>
          <w:sz w:val="24"/>
          <w:szCs w:val="24"/>
        </w:rPr>
        <w:t>，</w:t>
      </w:r>
      <w:r w:rsidRPr="00082D9A">
        <w:rPr>
          <w:rFonts w:ascii="Times New Roman" w:eastAsia="宋体" w:hAnsi="Times New Roman" w:cs="Times New Roman"/>
          <w:sz w:val="24"/>
          <w:szCs w:val="24"/>
        </w:rPr>
        <w:t>必修环节代码为</w:t>
      </w:r>
      <w:r w:rsidRPr="00082D9A">
        <w:rPr>
          <w:rFonts w:ascii="Times New Roman" w:eastAsia="宋体" w:hAnsi="Times New Roman" w:cs="Times New Roman" w:hint="eastAsia"/>
          <w:sz w:val="24"/>
          <w:szCs w:val="24"/>
        </w:rPr>
        <w:t>4</w:t>
      </w:r>
      <w:r w:rsidRPr="00082D9A">
        <w:rPr>
          <w:rFonts w:ascii="Times New Roman" w:eastAsia="宋体" w:hAnsi="Times New Roman" w:cs="Times New Roman"/>
          <w:sz w:val="24"/>
          <w:szCs w:val="24"/>
        </w:rPr>
        <w:t>。</w:t>
      </w:r>
    </w:p>
    <w:p w14:paraId="6CE81987"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第</w:t>
      </w:r>
      <w:r w:rsidRPr="00082D9A">
        <w:rPr>
          <w:rFonts w:ascii="Times New Roman" w:eastAsia="宋体" w:hAnsi="Times New Roman" w:cs="Times New Roman"/>
          <w:sz w:val="24"/>
          <w:szCs w:val="24"/>
        </w:rPr>
        <w:t>6</w:t>
      </w:r>
      <w:r w:rsidRPr="00082D9A">
        <w:rPr>
          <w:rFonts w:ascii="Times New Roman" w:eastAsia="宋体" w:hAnsi="Times New Roman" w:cs="Times New Roman"/>
          <w:sz w:val="24"/>
          <w:szCs w:val="24"/>
        </w:rPr>
        <w:t>、</w:t>
      </w:r>
      <w:r w:rsidRPr="00082D9A">
        <w:rPr>
          <w:rFonts w:ascii="Times New Roman" w:eastAsia="宋体" w:hAnsi="Times New Roman" w:cs="Times New Roman"/>
          <w:sz w:val="24"/>
          <w:szCs w:val="24"/>
        </w:rPr>
        <w:t>7</w:t>
      </w:r>
      <w:r w:rsidRPr="00082D9A">
        <w:rPr>
          <w:rFonts w:ascii="Times New Roman" w:eastAsia="宋体" w:hAnsi="Times New Roman" w:cs="Times New Roman"/>
          <w:sz w:val="24"/>
          <w:szCs w:val="24"/>
        </w:rPr>
        <w:t>、</w:t>
      </w:r>
      <w:r w:rsidRPr="00082D9A">
        <w:rPr>
          <w:rFonts w:ascii="Times New Roman" w:eastAsia="宋体" w:hAnsi="Times New Roman" w:cs="Times New Roman"/>
          <w:sz w:val="24"/>
          <w:szCs w:val="24"/>
        </w:rPr>
        <w:t>8</w:t>
      </w:r>
      <w:r w:rsidRPr="00082D9A">
        <w:rPr>
          <w:rFonts w:ascii="Times New Roman" w:eastAsia="宋体" w:hAnsi="Times New Roman" w:cs="Times New Roman"/>
          <w:sz w:val="24"/>
          <w:szCs w:val="24"/>
        </w:rPr>
        <w:t>位为课程顺序号。</w:t>
      </w:r>
    </w:p>
    <w:p w14:paraId="1F2830B4"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各开课单位的代码如下：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1712"/>
        <w:gridCol w:w="2334"/>
        <w:gridCol w:w="2013"/>
      </w:tblGrid>
      <w:tr w:rsidR="00CE6A27" w:rsidRPr="00082D9A" w14:paraId="57842A74" w14:textId="77777777" w:rsidTr="00080956">
        <w:trPr>
          <w:cantSplit/>
          <w:trHeight w:val="310"/>
          <w:tblHeader/>
          <w:jc w:val="center"/>
        </w:trPr>
        <w:tc>
          <w:tcPr>
            <w:tcW w:w="1348" w:type="pct"/>
            <w:tcMar>
              <w:top w:w="57" w:type="dxa"/>
              <w:left w:w="57" w:type="dxa"/>
              <w:bottom w:w="57" w:type="dxa"/>
              <w:right w:w="57" w:type="dxa"/>
            </w:tcMar>
            <w:vAlign w:val="center"/>
          </w:tcPr>
          <w:p w14:paraId="63E12927" w14:textId="77777777" w:rsidR="00833064" w:rsidRPr="00082D9A" w:rsidRDefault="00892ED0">
            <w:pPr>
              <w:widowControl/>
              <w:jc w:val="center"/>
              <w:rPr>
                <w:rFonts w:ascii="Times New Roman" w:eastAsia="宋体" w:hAnsi="Times New Roman" w:cs="Times New Roman"/>
                <w:b/>
                <w:bCs/>
                <w:kern w:val="0"/>
                <w:sz w:val="22"/>
                <w:szCs w:val="24"/>
              </w:rPr>
            </w:pPr>
            <w:r w:rsidRPr="00082D9A">
              <w:rPr>
                <w:rFonts w:ascii="Times New Roman" w:eastAsia="宋体" w:hAnsi="Times New Roman" w:cs="Times New Roman"/>
                <w:b/>
                <w:bCs/>
                <w:kern w:val="0"/>
                <w:sz w:val="22"/>
                <w:szCs w:val="24"/>
              </w:rPr>
              <w:t>开课单位</w:t>
            </w:r>
          </w:p>
        </w:tc>
        <w:tc>
          <w:tcPr>
            <w:tcW w:w="1032" w:type="pct"/>
            <w:tcMar>
              <w:top w:w="57" w:type="dxa"/>
              <w:left w:w="57" w:type="dxa"/>
              <w:bottom w:w="57" w:type="dxa"/>
              <w:right w:w="57" w:type="dxa"/>
            </w:tcMar>
            <w:vAlign w:val="center"/>
          </w:tcPr>
          <w:p w14:paraId="4FF4AD1C" w14:textId="77777777" w:rsidR="00833064" w:rsidRPr="00082D9A" w:rsidRDefault="00892ED0">
            <w:pPr>
              <w:widowControl/>
              <w:jc w:val="center"/>
              <w:rPr>
                <w:rFonts w:ascii="Times New Roman" w:eastAsia="宋体" w:hAnsi="Times New Roman" w:cs="Times New Roman"/>
                <w:b/>
                <w:bCs/>
                <w:kern w:val="0"/>
                <w:sz w:val="22"/>
                <w:szCs w:val="24"/>
              </w:rPr>
            </w:pPr>
            <w:r w:rsidRPr="00082D9A">
              <w:rPr>
                <w:rFonts w:ascii="Times New Roman" w:eastAsia="宋体" w:hAnsi="Times New Roman" w:cs="Times New Roman"/>
                <w:b/>
                <w:bCs/>
                <w:kern w:val="0"/>
                <w:sz w:val="22"/>
                <w:szCs w:val="24"/>
              </w:rPr>
              <w:t>单位</w:t>
            </w:r>
            <w:r w:rsidRPr="00082D9A">
              <w:rPr>
                <w:rFonts w:ascii="Times New Roman" w:eastAsia="宋体" w:hAnsi="Times New Roman" w:cs="Times New Roman" w:hint="eastAsia"/>
                <w:b/>
                <w:bCs/>
                <w:kern w:val="0"/>
                <w:sz w:val="22"/>
                <w:szCs w:val="24"/>
              </w:rPr>
              <w:t>识别码</w:t>
            </w:r>
          </w:p>
        </w:tc>
        <w:tc>
          <w:tcPr>
            <w:tcW w:w="1407" w:type="pct"/>
            <w:tcMar>
              <w:top w:w="57" w:type="dxa"/>
              <w:left w:w="57" w:type="dxa"/>
              <w:bottom w:w="57" w:type="dxa"/>
              <w:right w:w="57" w:type="dxa"/>
            </w:tcMar>
            <w:vAlign w:val="center"/>
          </w:tcPr>
          <w:p w14:paraId="78A1F33E" w14:textId="77777777" w:rsidR="00833064" w:rsidRPr="00082D9A" w:rsidRDefault="00892ED0">
            <w:pPr>
              <w:widowControl/>
              <w:jc w:val="center"/>
              <w:rPr>
                <w:rFonts w:ascii="Times New Roman" w:eastAsia="宋体" w:hAnsi="Times New Roman" w:cs="Times New Roman"/>
                <w:b/>
                <w:bCs/>
                <w:kern w:val="0"/>
                <w:sz w:val="22"/>
                <w:szCs w:val="24"/>
              </w:rPr>
            </w:pPr>
            <w:r w:rsidRPr="00082D9A">
              <w:rPr>
                <w:rFonts w:ascii="Times New Roman" w:eastAsia="宋体" w:hAnsi="Times New Roman" w:cs="Times New Roman"/>
                <w:b/>
                <w:bCs/>
                <w:kern w:val="0"/>
                <w:sz w:val="22"/>
                <w:szCs w:val="24"/>
              </w:rPr>
              <w:t>开课单位</w:t>
            </w:r>
          </w:p>
        </w:tc>
        <w:tc>
          <w:tcPr>
            <w:tcW w:w="1213" w:type="pct"/>
            <w:tcMar>
              <w:top w:w="57" w:type="dxa"/>
              <w:left w:w="57" w:type="dxa"/>
              <w:bottom w:w="57" w:type="dxa"/>
              <w:right w:w="57" w:type="dxa"/>
            </w:tcMar>
            <w:vAlign w:val="center"/>
          </w:tcPr>
          <w:p w14:paraId="77FD9D30" w14:textId="77777777" w:rsidR="00833064" w:rsidRPr="00082D9A" w:rsidRDefault="00892ED0">
            <w:pPr>
              <w:widowControl/>
              <w:jc w:val="center"/>
              <w:rPr>
                <w:rFonts w:ascii="Times New Roman" w:eastAsia="宋体" w:hAnsi="Times New Roman" w:cs="Times New Roman"/>
                <w:b/>
                <w:bCs/>
                <w:kern w:val="0"/>
                <w:sz w:val="22"/>
                <w:szCs w:val="24"/>
              </w:rPr>
            </w:pPr>
            <w:r w:rsidRPr="00082D9A">
              <w:rPr>
                <w:rFonts w:ascii="Times New Roman" w:eastAsia="宋体" w:hAnsi="Times New Roman" w:cs="Times New Roman"/>
                <w:b/>
                <w:bCs/>
                <w:kern w:val="0"/>
                <w:sz w:val="22"/>
                <w:szCs w:val="24"/>
              </w:rPr>
              <w:t>单位</w:t>
            </w:r>
            <w:r w:rsidRPr="00082D9A">
              <w:rPr>
                <w:rFonts w:ascii="Times New Roman" w:eastAsia="宋体" w:hAnsi="Times New Roman" w:cs="Times New Roman" w:hint="eastAsia"/>
                <w:b/>
                <w:bCs/>
                <w:kern w:val="0"/>
                <w:sz w:val="22"/>
                <w:szCs w:val="24"/>
              </w:rPr>
              <w:t>识别码</w:t>
            </w:r>
          </w:p>
        </w:tc>
      </w:tr>
      <w:tr w:rsidR="00CE6A27" w:rsidRPr="00082D9A" w14:paraId="6DA71268" w14:textId="77777777">
        <w:trPr>
          <w:cantSplit/>
          <w:trHeight w:val="310"/>
          <w:jc w:val="center"/>
        </w:trPr>
        <w:tc>
          <w:tcPr>
            <w:tcW w:w="1348" w:type="pct"/>
            <w:tcMar>
              <w:top w:w="57" w:type="dxa"/>
              <w:left w:w="57" w:type="dxa"/>
              <w:bottom w:w="57" w:type="dxa"/>
              <w:right w:w="57" w:type="dxa"/>
            </w:tcMar>
            <w:vAlign w:val="center"/>
          </w:tcPr>
          <w:p w14:paraId="045D9343" w14:textId="77777777" w:rsidR="00833064" w:rsidRPr="00082D9A" w:rsidRDefault="00892ED0">
            <w:pPr>
              <w:jc w:val="center"/>
              <w:rPr>
                <w:rFonts w:ascii="Times New Roman" w:eastAsia="宋体" w:hAnsi="Times New Roman" w:cs="Times New Roman"/>
                <w:sz w:val="22"/>
                <w:szCs w:val="24"/>
              </w:rPr>
            </w:pPr>
            <w:r w:rsidRPr="00082D9A">
              <w:rPr>
                <w:rFonts w:ascii="Times New Roman" w:eastAsia="宋体" w:hAnsi="Times New Roman" w:cs="Times New Roman"/>
                <w:sz w:val="22"/>
                <w:szCs w:val="24"/>
              </w:rPr>
              <w:t>材料学院</w:t>
            </w:r>
          </w:p>
        </w:tc>
        <w:tc>
          <w:tcPr>
            <w:tcW w:w="1032" w:type="pct"/>
            <w:tcMar>
              <w:top w:w="57" w:type="dxa"/>
              <w:left w:w="57" w:type="dxa"/>
              <w:bottom w:w="57" w:type="dxa"/>
              <w:right w:w="57" w:type="dxa"/>
            </w:tcMar>
            <w:vAlign w:val="bottom"/>
          </w:tcPr>
          <w:p w14:paraId="14E73321" w14:textId="77777777" w:rsidR="00833064" w:rsidRPr="00082D9A" w:rsidRDefault="00892ED0">
            <w:pPr>
              <w:jc w:val="center"/>
              <w:rPr>
                <w:rFonts w:ascii="Times New Roman" w:eastAsia="宋体" w:hAnsi="Times New Roman" w:cs="Times New Roman"/>
                <w:sz w:val="22"/>
                <w:szCs w:val="24"/>
              </w:rPr>
            </w:pPr>
            <w:r w:rsidRPr="00082D9A">
              <w:rPr>
                <w:rFonts w:ascii="Times New Roman" w:eastAsia="宋体" w:hAnsi="Times New Roman" w:cs="Times New Roman"/>
                <w:sz w:val="22"/>
                <w:szCs w:val="24"/>
              </w:rPr>
              <w:t>001</w:t>
            </w:r>
          </w:p>
        </w:tc>
        <w:tc>
          <w:tcPr>
            <w:tcW w:w="1407" w:type="pct"/>
            <w:tcMar>
              <w:top w:w="57" w:type="dxa"/>
              <w:left w:w="57" w:type="dxa"/>
              <w:bottom w:w="57" w:type="dxa"/>
              <w:right w:w="57" w:type="dxa"/>
            </w:tcMar>
            <w:vAlign w:val="center"/>
          </w:tcPr>
          <w:p w14:paraId="04A13EE6" w14:textId="77777777" w:rsidR="00833064" w:rsidRPr="00082D9A" w:rsidRDefault="00892ED0">
            <w:pPr>
              <w:jc w:val="center"/>
              <w:rPr>
                <w:rFonts w:ascii="Times New Roman" w:eastAsia="宋体" w:hAnsi="Times New Roman" w:cs="Times New Roman"/>
                <w:sz w:val="22"/>
                <w:szCs w:val="24"/>
              </w:rPr>
            </w:pPr>
            <w:r w:rsidRPr="00082D9A">
              <w:rPr>
                <w:rFonts w:ascii="Times New Roman" w:eastAsia="宋体" w:hAnsi="Times New Roman" w:cs="Times New Roman"/>
                <w:sz w:val="22"/>
                <w:szCs w:val="24"/>
              </w:rPr>
              <w:t>化生学院</w:t>
            </w:r>
          </w:p>
        </w:tc>
        <w:tc>
          <w:tcPr>
            <w:tcW w:w="1213" w:type="pct"/>
            <w:tcMar>
              <w:top w:w="57" w:type="dxa"/>
              <w:left w:w="57" w:type="dxa"/>
              <w:bottom w:w="57" w:type="dxa"/>
              <w:right w:w="57" w:type="dxa"/>
            </w:tcMar>
            <w:vAlign w:val="bottom"/>
          </w:tcPr>
          <w:p w14:paraId="38F6C317" w14:textId="77777777" w:rsidR="00833064" w:rsidRPr="00082D9A" w:rsidRDefault="00892ED0">
            <w:pPr>
              <w:jc w:val="center"/>
              <w:rPr>
                <w:rFonts w:ascii="Times New Roman" w:eastAsia="宋体" w:hAnsi="Times New Roman" w:cs="Times New Roman"/>
                <w:sz w:val="22"/>
                <w:szCs w:val="24"/>
              </w:rPr>
            </w:pPr>
            <w:r w:rsidRPr="00082D9A">
              <w:rPr>
                <w:rFonts w:ascii="Times New Roman" w:eastAsia="宋体" w:hAnsi="Times New Roman" w:cs="Times New Roman"/>
                <w:sz w:val="22"/>
                <w:szCs w:val="24"/>
              </w:rPr>
              <w:t>01</w:t>
            </w:r>
            <w:r w:rsidRPr="00082D9A">
              <w:rPr>
                <w:rFonts w:ascii="Times New Roman" w:eastAsia="宋体" w:hAnsi="Times New Roman" w:cs="Times New Roman" w:hint="eastAsia"/>
                <w:sz w:val="22"/>
                <w:szCs w:val="24"/>
              </w:rPr>
              <w:t>5</w:t>
            </w:r>
          </w:p>
        </w:tc>
      </w:tr>
      <w:tr w:rsidR="00CE6A27" w:rsidRPr="00082D9A" w14:paraId="6A0A57A7" w14:textId="77777777">
        <w:trPr>
          <w:cantSplit/>
          <w:trHeight w:val="310"/>
          <w:jc w:val="center"/>
        </w:trPr>
        <w:tc>
          <w:tcPr>
            <w:tcW w:w="1348" w:type="pct"/>
            <w:tcMar>
              <w:top w:w="57" w:type="dxa"/>
              <w:left w:w="57" w:type="dxa"/>
              <w:bottom w:w="57" w:type="dxa"/>
              <w:right w:w="57" w:type="dxa"/>
            </w:tcMar>
            <w:vAlign w:val="center"/>
          </w:tcPr>
          <w:p w14:paraId="3D7A23CE" w14:textId="77777777" w:rsidR="00833064" w:rsidRPr="00082D9A" w:rsidRDefault="00892ED0">
            <w:pPr>
              <w:jc w:val="center"/>
              <w:rPr>
                <w:rFonts w:ascii="Times New Roman" w:eastAsia="宋体" w:hAnsi="Times New Roman" w:cs="Times New Roman"/>
                <w:sz w:val="22"/>
                <w:szCs w:val="24"/>
              </w:rPr>
            </w:pPr>
            <w:r w:rsidRPr="00082D9A">
              <w:rPr>
                <w:rFonts w:ascii="Times New Roman" w:eastAsia="宋体" w:hAnsi="Times New Roman" w:cs="Times New Roman" w:hint="eastAsia"/>
                <w:sz w:val="22"/>
                <w:szCs w:val="24"/>
              </w:rPr>
              <w:t>材料示范学院</w:t>
            </w:r>
          </w:p>
        </w:tc>
        <w:tc>
          <w:tcPr>
            <w:tcW w:w="1032" w:type="pct"/>
            <w:tcMar>
              <w:top w:w="57" w:type="dxa"/>
              <w:left w:w="57" w:type="dxa"/>
              <w:bottom w:w="57" w:type="dxa"/>
              <w:right w:w="57" w:type="dxa"/>
            </w:tcMar>
            <w:vAlign w:val="bottom"/>
          </w:tcPr>
          <w:p w14:paraId="11BC71C7" w14:textId="77777777" w:rsidR="00833064" w:rsidRPr="00082D9A" w:rsidRDefault="00892ED0">
            <w:pPr>
              <w:jc w:val="center"/>
              <w:rPr>
                <w:rFonts w:ascii="Times New Roman" w:eastAsia="宋体" w:hAnsi="Times New Roman" w:cs="Times New Roman"/>
                <w:sz w:val="22"/>
                <w:szCs w:val="24"/>
              </w:rPr>
            </w:pPr>
            <w:r w:rsidRPr="00082D9A">
              <w:rPr>
                <w:rFonts w:ascii="Times New Roman" w:eastAsia="宋体" w:hAnsi="Times New Roman" w:cs="Times New Roman"/>
                <w:sz w:val="22"/>
                <w:szCs w:val="24"/>
              </w:rPr>
              <w:t>070</w:t>
            </w:r>
          </w:p>
        </w:tc>
        <w:tc>
          <w:tcPr>
            <w:tcW w:w="1407" w:type="pct"/>
            <w:tcMar>
              <w:top w:w="57" w:type="dxa"/>
              <w:left w:w="57" w:type="dxa"/>
              <w:bottom w:w="57" w:type="dxa"/>
              <w:right w:w="57" w:type="dxa"/>
            </w:tcMar>
            <w:vAlign w:val="center"/>
          </w:tcPr>
          <w:p w14:paraId="05658DE7" w14:textId="77777777" w:rsidR="00833064" w:rsidRPr="00082D9A" w:rsidRDefault="00892ED0">
            <w:pPr>
              <w:jc w:val="center"/>
              <w:rPr>
                <w:rFonts w:ascii="Times New Roman" w:eastAsia="宋体" w:hAnsi="Times New Roman" w:cs="Times New Roman"/>
                <w:sz w:val="22"/>
                <w:szCs w:val="24"/>
              </w:rPr>
            </w:pPr>
            <w:r w:rsidRPr="00082D9A">
              <w:rPr>
                <w:rFonts w:ascii="Times New Roman" w:eastAsia="宋体" w:hAnsi="Times New Roman" w:cs="Times New Roman"/>
                <w:sz w:val="22"/>
                <w:szCs w:val="24"/>
              </w:rPr>
              <w:t>管理学院</w:t>
            </w:r>
          </w:p>
        </w:tc>
        <w:tc>
          <w:tcPr>
            <w:tcW w:w="1213" w:type="pct"/>
            <w:tcMar>
              <w:top w:w="57" w:type="dxa"/>
              <w:left w:w="57" w:type="dxa"/>
              <w:bottom w:w="57" w:type="dxa"/>
              <w:right w:w="57" w:type="dxa"/>
            </w:tcMar>
            <w:vAlign w:val="bottom"/>
          </w:tcPr>
          <w:p w14:paraId="240189A5" w14:textId="77777777" w:rsidR="00833064" w:rsidRPr="00082D9A" w:rsidRDefault="00892ED0">
            <w:pPr>
              <w:jc w:val="center"/>
              <w:rPr>
                <w:rFonts w:ascii="Times New Roman" w:eastAsia="宋体" w:hAnsi="Times New Roman" w:cs="Times New Roman"/>
                <w:sz w:val="22"/>
                <w:szCs w:val="24"/>
              </w:rPr>
            </w:pPr>
            <w:r w:rsidRPr="00082D9A">
              <w:rPr>
                <w:rFonts w:ascii="Times New Roman" w:eastAsia="宋体" w:hAnsi="Times New Roman" w:cs="Times New Roman"/>
                <w:sz w:val="22"/>
                <w:szCs w:val="24"/>
              </w:rPr>
              <w:t>003</w:t>
            </w:r>
          </w:p>
        </w:tc>
      </w:tr>
      <w:tr w:rsidR="00CE6A27" w:rsidRPr="00082D9A" w14:paraId="04151A91" w14:textId="77777777">
        <w:trPr>
          <w:cantSplit/>
          <w:trHeight w:val="310"/>
          <w:jc w:val="center"/>
        </w:trPr>
        <w:tc>
          <w:tcPr>
            <w:tcW w:w="1348" w:type="pct"/>
            <w:tcMar>
              <w:top w:w="57" w:type="dxa"/>
              <w:left w:w="57" w:type="dxa"/>
              <w:bottom w:w="57" w:type="dxa"/>
              <w:right w:w="57" w:type="dxa"/>
            </w:tcMar>
            <w:vAlign w:val="center"/>
          </w:tcPr>
          <w:p w14:paraId="29D1A445" w14:textId="77777777" w:rsidR="00833064" w:rsidRPr="00082D9A" w:rsidRDefault="00892ED0">
            <w:pPr>
              <w:jc w:val="center"/>
              <w:rPr>
                <w:rFonts w:ascii="Times New Roman" w:eastAsia="宋体" w:hAnsi="Times New Roman" w:cs="Times New Roman"/>
                <w:sz w:val="22"/>
                <w:szCs w:val="24"/>
              </w:rPr>
            </w:pPr>
            <w:r w:rsidRPr="00082D9A">
              <w:rPr>
                <w:rFonts w:ascii="Times New Roman" w:eastAsia="宋体" w:hAnsi="Times New Roman" w:cs="Times New Roman"/>
                <w:sz w:val="22"/>
                <w:szCs w:val="24"/>
              </w:rPr>
              <w:t>交通</w:t>
            </w:r>
            <w:r w:rsidRPr="00082D9A">
              <w:rPr>
                <w:rFonts w:ascii="Times New Roman" w:eastAsia="宋体" w:hAnsi="Times New Roman" w:cs="Times New Roman" w:hint="eastAsia"/>
                <w:sz w:val="22"/>
                <w:szCs w:val="24"/>
              </w:rPr>
              <w:t>物流</w:t>
            </w:r>
            <w:r w:rsidRPr="00082D9A">
              <w:rPr>
                <w:rFonts w:ascii="Times New Roman" w:eastAsia="宋体" w:hAnsi="Times New Roman" w:cs="Times New Roman"/>
                <w:sz w:val="22"/>
                <w:szCs w:val="24"/>
              </w:rPr>
              <w:t>学院</w:t>
            </w:r>
          </w:p>
        </w:tc>
        <w:tc>
          <w:tcPr>
            <w:tcW w:w="1032" w:type="pct"/>
            <w:tcMar>
              <w:top w:w="57" w:type="dxa"/>
              <w:left w:w="57" w:type="dxa"/>
              <w:bottom w:w="57" w:type="dxa"/>
              <w:right w:w="57" w:type="dxa"/>
            </w:tcMar>
            <w:vAlign w:val="bottom"/>
          </w:tcPr>
          <w:p w14:paraId="6A97B58B" w14:textId="77777777" w:rsidR="00833064" w:rsidRPr="00082D9A" w:rsidRDefault="00892ED0">
            <w:pPr>
              <w:jc w:val="center"/>
              <w:rPr>
                <w:rFonts w:ascii="Times New Roman" w:eastAsia="宋体" w:hAnsi="Times New Roman" w:cs="Times New Roman"/>
                <w:sz w:val="22"/>
                <w:szCs w:val="24"/>
              </w:rPr>
            </w:pPr>
            <w:r w:rsidRPr="00082D9A">
              <w:rPr>
                <w:rFonts w:ascii="Times New Roman" w:eastAsia="宋体" w:hAnsi="Times New Roman" w:cs="Times New Roman"/>
                <w:sz w:val="22"/>
                <w:szCs w:val="24"/>
              </w:rPr>
              <w:t>002</w:t>
            </w:r>
          </w:p>
        </w:tc>
        <w:tc>
          <w:tcPr>
            <w:tcW w:w="1407" w:type="pct"/>
            <w:tcMar>
              <w:top w:w="57" w:type="dxa"/>
              <w:left w:w="57" w:type="dxa"/>
              <w:bottom w:w="57" w:type="dxa"/>
              <w:right w:w="57" w:type="dxa"/>
            </w:tcMar>
            <w:vAlign w:val="center"/>
          </w:tcPr>
          <w:p w14:paraId="591C8477" w14:textId="77777777" w:rsidR="00833064" w:rsidRPr="00082D9A" w:rsidRDefault="00892ED0">
            <w:pPr>
              <w:jc w:val="center"/>
              <w:rPr>
                <w:rFonts w:ascii="Times New Roman" w:eastAsia="宋体" w:hAnsi="Times New Roman" w:cs="Times New Roman"/>
                <w:sz w:val="22"/>
                <w:szCs w:val="24"/>
              </w:rPr>
            </w:pPr>
            <w:r w:rsidRPr="00082D9A">
              <w:rPr>
                <w:rFonts w:ascii="Times New Roman" w:eastAsia="宋体" w:hAnsi="Times New Roman" w:cs="Times New Roman"/>
                <w:sz w:val="22"/>
                <w:szCs w:val="24"/>
              </w:rPr>
              <w:t>经济学院</w:t>
            </w:r>
          </w:p>
        </w:tc>
        <w:tc>
          <w:tcPr>
            <w:tcW w:w="1213" w:type="pct"/>
            <w:tcMar>
              <w:top w:w="57" w:type="dxa"/>
              <w:left w:w="57" w:type="dxa"/>
              <w:bottom w:w="57" w:type="dxa"/>
              <w:right w:w="57" w:type="dxa"/>
            </w:tcMar>
            <w:vAlign w:val="bottom"/>
          </w:tcPr>
          <w:p w14:paraId="3612A372" w14:textId="77777777" w:rsidR="00833064" w:rsidRPr="00082D9A" w:rsidRDefault="00892ED0">
            <w:pPr>
              <w:jc w:val="center"/>
              <w:rPr>
                <w:rFonts w:ascii="Times New Roman" w:eastAsia="宋体" w:hAnsi="Times New Roman" w:cs="Times New Roman"/>
                <w:sz w:val="22"/>
                <w:szCs w:val="24"/>
              </w:rPr>
            </w:pPr>
            <w:r w:rsidRPr="00082D9A">
              <w:rPr>
                <w:rFonts w:ascii="Times New Roman" w:eastAsia="宋体" w:hAnsi="Times New Roman" w:cs="Times New Roman"/>
                <w:sz w:val="22"/>
                <w:szCs w:val="24"/>
              </w:rPr>
              <w:t>016</w:t>
            </w:r>
          </w:p>
        </w:tc>
      </w:tr>
      <w:tr w:rsidR="00CE6A27" w:rsidRPr="00082D9A" w14:paraId="0FE555C8" w14:textId="77777777">
        <w:trPr>
          <w:cantSplit/>
          <w:trHeight w:val="310"/>
          <w:jc w:val="center"/>
        </w:trPr>
        <w:tc>
          <w:tcPr>
            <w:tcW w:w="1348" w:type="pct"/>
            <w:tcMar>
              <w:top w:w="57" w:type="dxa"/>
              <w:left w:w="57" w:type="dxa"/>
              <w:bottom w:w="57" w:type="dxa"/>
              <w:right w:w="57" w:type="dxa"/>
            </w:tcMar>
            <w:vAlign w:val="center"/>
          </w:tcPr>
          <w:p w14:paraId="38A8F176" w14:textId="77777777" w:rsidR="00833064" w:rsidRPr="00082D9A" w:rsidRDefault="00892ED0">
            <w:pPr>
              <w:jc w:val="center"/>
              <w:rPr>
                <w:rFonts w:ascii="Times New Roman" w:eastAsia="宋体" w:hAnsi="Times New Roman" w:cs="Times New Roman"/>
                <w:sz w:val="22"/>
                <w:szCs w:val="24"/>
              </w:rPr>
            </w:pPr>
            <w:r w:rsidRPr="00082D9A">
              <w:rPr>
                <w:rFonts w:ascii="Times New Roman" w:eastAsia="宋体" w:hAnsi="Times New Roman" w:cs="Times New Roman"/>
                <w:sz w:val="22"/>
                <w:szCs w:val="24"/>
              </w:rPr>
              <w:lastRenderedPageBreak/>
              <w:t>汽车学院</w:t>
            </w:r>
          </w:p>
        </w:tc>
        <w:tc>
          <w:tcPr>
            <w:tcW w:w="1032" w:type="pct"/>
            <w:tcMar>
              <w:top w:w="57" w:type="dxa"/>
              <w:left w:w="57" w:type="dxa"/>
              <w:bottom w:w="57" w:type="dxa"/>
              <w:right w:w="57" w:type="dxa"/>
            </w:tcMar>
            <w:vAlign w:val="bottom"/>
          </w:tcPr>
          <w:p w14:paraId="44440BF7" w14:textId="77777777" w:rsidR="00833064" w:rsidRPr="00082D9A" w:rsidRDefault="00892ED0">
            <w:pPr>
              <w:jc w:val="center"/>
              <w:rPr>
                <w:rFonts w:ascii="Times New Roman" w:eastAsia="宋体" w:hAnsi="Times New Roman" w:cs="Times New Roman"/>
                <w:sz w:val="22"/>
                <w:szCs w:val="24"/>
              </w:rPr>
            </w:pPr>
            <w:r w:rsidRPr="00082D9A">
              <w:rPr>
                <w:rFonts w:ascii="Times New Roman" w:eastAsia="宋体" w:hAnsi="Times New Roman" w:cs="Times New Roman"/>
                <w:sz w:val="22"/>
                <w:szCs w:val="24"/>
              </w:rPr>
              <w:t>007</w:t>
            </w:r>
          </w:p>
        </w:tc>
        <w:tc>
          <w:tcPr>
            <w:tcW w:w="1407" w:type="pct"/>
            <w:tcMar>
              <w:top w:w="57" w:type="dxa"/>
              <w:left w:w="57" w:type="dxa"/>
              <w:bottom w:w="57" w:type="dxa"/>
              <w:right w:w="57" w:type="dxa"/>
            </w:tcMar>
            <w:vAlign w:val="center"/>
          </w:tcPr>
          <w:p w14:paraId="018BE33E" w14:textId="77777777" w:rsidR="00833064" w:rsidRPr="00082D9A" w:rsidRDefault="00892ED0">
            <w:pPr>
              <w:jc w:val="center"/>
              <w:rPr>
                <w:rFonts w:ascii="Times New Roman" w:eastAsia="宋体" w:hAnsi="Times New Roman" w:cs="Times New Roman"/>
                <w:sz w:val="22"/>
                <w:szCs w:val="24"/>
              </w:rPr>
            </w:pPr>
            <w:r w:rsidRPr="00082D9A">
              <w:rPr>
                <w:rFonts w:ascii="Times New Roman" w:eastAsia="宋体" w:hAnsi="Times New Roman" w:cs="Times New Roman"/>
                <w:sz w:val="22"/>
                <w:szCs w:val="24"/>
              </w:rPr>
              <w:t>艺设学院</w:t>
            </w:r>
          </w:p>
        </w:tc>
        <w:tc>
          <w:tcPr>
            <w:tcW w:w="1213" w:type="pct"/>
            <w:tcMar>
              <w:top w:w="57" w:type="dxa"/>
              <w:left w:w="57" w:type="dxa"/>
              <w:bottom w:w="57" w:type="dxa"/>
              <w:right w:w="57" w:type="dxa"/>
            </w:tcMar>
            <w:vAlign w:val="bottom"/>
          </w:tcPr>
          <w:p w14:paraId="6E997333" w14:textId="77777777" w:rsidR="00833064" w:rsidRPr="00082D9A" w:rsidRDefault="00892ED0">
            <w:pPr>
              <w:jc w:val="center"/>
              <w:rPr>
                <w:rFonts w:ascii="Times New Roman" w:eastAsia="宋体" w:hAnsi="Times New Roman" w:cs="Times New Roman"/>
                <w:sz w:val="22"/>
                <w:szCs w:val="24"/>
              </w:rPr>
            </w:pPr>
            <w:r w:rsidRPr="00082D9A">
              <w:rPr>
                <w:rFonts w:ascii="Times New Roman" w:eastAsia="宋体" w:hAnsi="Times New Roman" w:cs="Times New Roman"/>
                <w:sz w:val="22"/>
                <w:szCs w:val="24"/>
              </w:rPr>
              <w:t>017</w:t>
            </w:r>
          </w:p>
        </w:tc>
      </w:tr>
      <w:tr w:rsidR="00CE6A27" w:rsidRPr="00082D9A" w14:paraId="403BD426" w14:textId="77777777">
        <w:trPr>
          <w:cantSplit/>
          <w:trHeight w:val="310"/>
          <w:jc w:val="center"/>
        </w:trPr>
        <w:tc>
          <w:tcPr>
            <w:tcW w:w="1348" w:type="pct"/>
            <w:tcMar>
              <w:top w:w="57" w:type="dxa"/>
              <w:left w:w="57" w:type="dxa"/>
              <w:bottom w:w="57" w:type="dxa"/>
              <w:right w:w="57" w:type="dxa"/>
            </w:tcMar>
            <w:vAlign w:val="center"/>
          </w:tcPr>
          <w:p w14:paraId="6C188809" w14:textId="77777777" w:rsidR="00833064" w:rsidRPr="00082D9A" w:rsidRDefault="00892ED0">
            <w:pPr>
              <w:jc w:val="center"/>
              <w:rPr>
                <w:rFonts w:ascii="Times New Roman" w:eastAsia="宋体" w:hAnsi="Times New Roman" w:cs="Times New Roman"/>
                <w:sz w:val="22"/>
                <w:szCs w:val="24"/>
              </w:rPr>
            </w:pPr>
            <w:r w:rsidRPr="00082D9A">
              <w:rPr>
                <w:rFonts w:ascii="Times New Roman" w:eastAsia="宋体" w:hAnsi="Times New Roman" w:cs="Times New Roman"/>
                <w:sz w:val="22"/>
                <w:szCs w:val="24"/>
              </w:rPr>
              <w:t>机电学院</w:t>
            </w:r>
          </w:p>
        </w:tc>
        <w:tc>
          <w:tcPr>
            <w:tcW w:w="1032" w:type="pct"/>
            <w:tcMar>
              <w:top w:w="57" w:type="dxa"/>
              <w:left w:w="57" w:type="dxa"/>
              <w:bottom w:w="57" w:type="dxa"/>
              <w:right w:w="57" w:type="dxa"/>
            </w:tcMar>
            <w:vAlign w:val="bottom"/>
          </w:tcPr>
          <w:p w14:paraId="0427ABD2" w14:textId="77777777" w:rsidR="00833064" w:rsidRPr="00082D9A" w:rsidRDefault="00892ED0">
            <w:pPr>
              <w:jc w:val="center"/>
              <w:rPr>
                <w:rFonts w:ascii="Times New Roman" w:eastAsia="宋体" w:hAnsi="Times New Roman" w:cs="Times New Roman"/>
                <w:sz w:val="22"/>
                <w:szCs w:val="24"/>
              </w:rPr>
            </w:pPr>
            <w:r w:rsidRPr="00082D9A">
              <w:rPr>
                <w:rFonts w:ascii="Times New Roman" w:eastAsia="宋体" w:hAnsi="Times New Roman" w:cs="Times New Roman"/>
                <w:sz w:val="22"/>
                <w:szCs w:val="24"/>
              </w:rPr>
              <w:t>004</w:t>
            </w:r>
          </w:p>
        </w:tc>
        <w:tc>
          <w:tcPr>
            <w:tcW w:w="1407" w:type="pct"/>
            <w:tcMar>
              <w:top w:w="57" w:type="dxa"/>
              <w:left w:w="57" w:type="dxa"/>
              <w:bottom w:w="57" w:type="dxa"/>
              <w:right w:w="57" w:type="dxa"/>
            </w:tcMar>
            <w:vAlign w:val="center"/>
          </w:tcPr>
          <w:p w14:paraId="00F75628" w14:textId="77777777" w:rsidR="00833064" w:rsidRPr="00082D9A" w:rsidRDefault="00892ED0">
            <w:pPr>
              <w:jc w:val="center"/>
              <w:rPr>
                <w:rFonts w:ascii="Times New Roman" w:eastAsia="宋体" w:hAnsi="Times New Roman" w:cs="Times New Roman"/>
                <w:sz w:val="22"/>
                <w:szCs w:val="24"/>
              </w:rPr>
            </w:pPr>
            <w:r w:rsidRPr="00082D9A">
              <w:rPr>
                <w:rFonts w:ascii="Times New Roman" w:eastAsia="宋体" w:hAnsi="Times New Roman" w:cs="Times New Roman"/>
                <w:sz w:val="22"/>
                <w:szCs w:val="24"/>
              </w:rPr>
              <w:t>外国语学院</w:t>
            </w:r>
          </w:p>
        </w:tc>
        <w:tc>
          <w:tcPr>
            <w:tcW w:w="1213" w:type="pct"/>
            <w:tcMar>
              <w:top w:w="57" w:type="dxa"/>
              <w:left w:w="57" w:type="dxa"/>
              <w:bottom w:w="57" w:type="dxa"/>
              <w:right w:w="57" w:type="dxa"/>
            </w:tcMar>
            <w:vAlign w:val="bottom"/>
          </w:tcPr>
          <w:p w14:paraId="2BB0FF38" w14:textId="77777777" w:rsidR="00833064" w:rsidRPr="00082D9A" w:rsidRDefault="00892ED0">
            <w:pPr>
              <w:jc w:val="center"/>
              <w:rPr>
                <w:rFonts w:ascii="Times New Roman" w:eastAsia="宋体" w:hAnsi="Times New Roman" w:cs="Times New Roman"/>
                <w:sz w:val="22"/>
                <w:szCs w:val="24"/>
              </w:rPr>
            </w:pPr>
            <w:r w:rsidRPr="00082D9A">
              <w:rPr>
                <w:rFonts w:ascii="Times New Roman" w:eastAsia="宋体" w:hAnsi="Times New Roman" w:cs="Times New Roman"/>
                <w:sz w:val="22"/>
                <w:szCs w:val="24"/>
              </w:rPr>
              <w:t>018</w:t>
            </w:r>
          </w:p>
        </w:tc>
      </w:tr>
      <w:tr w:rsidR="00CE6A27" w:rsidRPr="00082D9A" w14:paraId="4D6852B5" w14:textId="77777777">
        <w:trPr>
          <w:cantSplit/>
          <w:trHeight w:val="310"/>
          <w:jc w:val="center"/>
        </w:trPr>
        <w:tc>
          <w:tcPr>
            <w:tcW w:w="1348" w:type="pct"/>
            <w:tcMar>
              <w:top w:w="57" w:type="dxa"/>
              <w:left w:w="57" w:type="dxa"/>
              <w:bottom w:w="57" w:type="dxa"/>
              <w:right w:w="57" w:type="dxa"/>
            </w:tcMar>
            <w:vAlign w:val="center"/>
          </w:tcPr>
          <w:p w14:paraId="52467BC0" w14:textId="77777777" w:rsidR="00833064" w:rsidRPr="00082D9A" w:rsidRDefault="00892ED0">
            <w:pPr>
              <w:jc w:val="center"/>
              <w:rPr>
                <w:rFonts w:ascii="Times New Roman" w:eastAsia="宋体" w:hAnsi="Times New Roman" w:cs="Times New Roman"/>
                <w:sz w:val="22"/>
                <w:szCs w:val="24"/>
              </w:rPr>
            </w:pPr>
            <w:r w:rsidRPr="00082D9A">
              <w:rPr>
                <w:rFonts w:ascii="Times New Roman" w:eastAsia="宋体" w:hAnsi="Times New Roman" w:cs="Times New Roman" w:hint="eastAsia"/>
                <w:sz w:val="22"/>
                <w:szCs w:val="24"/>
              </w:rPr>
              <w:t>船海</w:t>
            </w:r>
            <w:r w:rsidRPr="00082D9A">
              <w:rPr>
                <w:rFonts w:ascii="Times New Roman" w:eastAsia="宋体" w:hAnsi="Times New Roman" w:cs="Times New Roman"/>
                <w:sz w:val="22"/>
                <w:szCs w:val="24"/>
              </w:rPr>
              <w:t>能动学院</w:t>
            </w:r>
          </w:p>
        </w:tc>
        <w:tc>
          <w:tcPr>
            <w:tcW w:w="1032" w:type="pct"/>
            <w:tcMar>
              <w:top w:w="57" w:type="dxa"/>
              <w:left w:w="57" w:type="dxa"/>
              <w:bottom w:w="57" w:type="dxa"/>
              <w:right w:w="57" w:type="dxa"/>
            </w:tcMar>
            <w:vAlign w:val="bottom"/>
          </w:tcPr>
          <w:p w14:paraId="750650E9" w14:textId="77777777" w:rsidR="00833064" w:rsidRPr="00082D9A" w:rsidRDefault="00892ED0">
            <w:pPr>
              <w:jc w:val="center"/>
              <w:rPr>
                <w:rFonts w:ascii="Times New Roman" w:eastAsia="宋体" w:hAnsi="Times New Roman" w:cs="Times New Roman"/>
                <w:sz w:val="22"/>
                <w:szCs w:val="24"/>
              </w:rPr>
            </w:pPr>
            <w:r w:rsidRPr="00082D9A">
              <w:rPr>
                <w:rFonts w:ascii="Times New Roman" w:eastAsia="宋体" w:hAnsi="Times New Roman" w:cs="Times New Roman"/>
                <w:sz w:val="22"/>
                <w:szCs w:val="24"/>
              </w:rPr>
              <w:t>005</w:t>
            </w:r>
          </w:p>
        </w:tc>
        <w:tc>
          <w:tcPr>
            <w:tcW w:w="1407" w:type="pct"/>
            <w:tcMar>
              <w:top w:w="57" w:type="dxa"/>
              <w:left w:w="57" w:type="dxa"/>
              <w:bottom w:w="57" w:type="dxa"/>
              <w:right w:w="57" w:type="dxa"/>
            </w:tcMar>
            <w:vAlign w:val="center"/>
          </w:tcPr>
          <w:p w14:paraId="0E5AE486" w14:textId="77777777" w:rsidR="00833064" w:rsidRPr="00082D9A" w:rsidRDefault="00892ED0">
            <w:pPr>
              <w:jc w:val="center"/>
              <w:rPr>
                <w:rFonts w:ascii="Times New Roman" w:eastAsia="宋体" w:hAnsi="Times New Roman" w:cs="Times New Roman"/>
                <w:sz w:val="22"/>
                <w:szCs w:val="24"/>
              </w:rPr>
            </w:pPr>
            <w:r w:rsidRPr="00082D9A">
              <w:rPr>
                <w:rFonts w:ascii="Times New Roman" w:eastAsia="宋体" w:hAnsi="Times New Roman" w:cs="Times New Roman"/>
                <w:sz w:val="22"/>
                <w:szCs w:val="24"/>
              </w:rPr>
              <w:t>马克思学院</w:t>
            </w:r>
          </w:p>
        </w:tc>
        <w:tc>
          <w:tcPr>
            <w:tcW w:w="1213" w:type="pct"/>
            <w:tcMar>
              <w:top w:w="57" w:type="dxa"/>
              <w:left w:w="57" w:type="dxa"/>
              <w:bottom w:w="57" w:type="dxa"/>
              <w:right w:w="57" w:type="dxa"/>
            </w:tcMar>
            <w:vAlign w:val="bottom"/>
          </w:tcPr>
          <w:p w14:paraId="4FFD8F1E" w14:textId="77777777" w:rsidR="00833064" w:rsidRPr="00082D9A" w:rsidRDefault="00892ED0">
            <w:pPr>
              <w:jc w:val="center"/>
              <w:rPr>
                <w:rFonts w:ascii="Times New Roman" w:eastAsia="宋体" w:hAnsi="Times New Roman" w:cs="Times New Roman"/>
                <w:sz w:val="22"/>
                <w:szCs w:val="24"/>
              </w:rPr>
            </w:pPr>
            <w:r w:rsidRPr="00082D9A">
              <w:rPr>
                <w:rFonts w:ascii="Times New Roman" w:eastAsia="宋体" w:hAnsi="Times New Roman" w:cs="Times New Roman"/>
                <w:sz w:val="22"/>
                <w:szCs w:val="24"/>
              </w:rPr>
              <w:t>021</w:t>
            </w:r>
          </w:p>
        </w:tc>
      </w:tr>
      <w:tr w:rsidR="00CE6A27" w:rsidRPr="00082D9A" w14:paraId="63252D46" w14:textId="77777777">
        <w:trPr>
          <w:cantSplit/>
          <w:trHeight w:val="310"/>
          <w:jc w:val="center"/>
        </w:trPr>
        <w:tc>
          <w:tcPr>
            <w:tcW w:w="1348" w:type="pct"/>
            <w:tcMar>
              <w:top w:w="57" w:type="dxa"/>
              <w:left w:w="57" w:type="dxa"/>
              <w:bottom w:w="57" w:type="dxa"/>
              <w:right w:w="57" w:type="dxa"/>
            </w:tcMar>
            <w:vAlign w:val="center"/>
          </w:tcPr>
          <w:p w14:paraId="3639B74E" w14:textId="77777777" w:rsidR="00833064" w:rsidRPr="00082D9A" w:rsidRDefault="00892ED0">
            <w:pPr>
              <w:jc w:val="center"/>
              <w:rPr>
                <w:rFonts w:ascii="Times New Roman" w:eastAsia="宋体" w:hAnsi="Times New Roman" w:cs="Times New Roman"/>
                <w:sz w:val="22"/>
                <w:szCs w:val="24"/>
              </w:rPr>
            </w:pPr>
            <w:r w:rsidRPr="00082D9A">
              <w:rPr>
                <w:rFonts w:ascii="Times New Roman" w:eastAsia="宋体" w:hAnsi="Times New Roman" w:cs="Times New Roman"/>
                <w:sz w:val="22"/>
                <w:szCs w:val="24"/>
              </w:rPr>
              <w:t>土建学院</w:t>
            </w:r>
          </w:p>
        </w:tc>
        <w:tc>
          <w:tcPr>
            <w:tcW w:w="1032" w:type="pct"/>
            <w:tcMar>
              <w:top w:w="57" w:type="dxa"/>
              <w:left w:w="57" w:type="dxa"/>
              <w:bottom w:w="57" w:type="dxa"/>
              <w:right w:w="57" w:type="dxa"/>
            </w:tcMar>
            <w:vAlign w:val="bottom"/>
          </w:tcPr>
          <w:p w14:paraId="5F3A0519" w14:textId="77777777" w:rsidR="00833064" w:rsidRPr="00082D9A" w:rsidRDefault="00892ED0">
            <w:pPr>
              <w:jc w:val="center"/>
              <w:rPr>
                <w:rFonts w:ascii="Times New Roman" w:eastAsia="宋体" w:hAnsi="Times New Roman" w:cs="Times New Roman"/>
                <w:sz w:val="22"/>
                <w:szCs w:val="24"/>
              </w:rPr>
            </w:pPr>
            <w:r w:rsidRPr="00082D9A">
              <w:rPr>
                <w:rFonts w:ascii="Times New Roman" w:eastAsia="宋体" w:hAnsi="Times New Roman" w:cs="Times New Roman"/>
                <w:sz w:val="22"/>
                <w:szCs w:val="24"/>
              </w:rPr>
              <w:t>006</w:t>
            </w:r>
          </w:p>
        </w:tc>
        <w:tc>
          <w:tcPr>
            <w:tcW w:w="1407" w:type="pct"/>
            <w:tcMar>
              <w:top w:w="57" w:type="dxa"/>
              <w:left w:w="57" w:type="dxa"/>
              <w:bottom w:w="57" w:type="dxa"/>
              <w:right w:w="57" w:type="dxa"/>
            </w:tcMar>
            <w:vAlign w:val="center"/>
          </w:tcPr>
          <w:p w14:paraId="4FE28126" w14:textId="77777777" w:rsidR="00833064" w:rsidRPr="00082D9A" w:rsidRDefault="00892ED0">
            <w:pPr>
              <w:jc w:val="center"/>
              <w:rPr>
                <w:rFonts w:ascii="Times New Roman" w:eastAsia="宋体" w:hAnsi="Times New Roman" w:cs="Times New Roman"/>
                <w:sz w:val="22"/>
                <w:szCs w:val="24"/>
              </w:rPr>
            </w:pPr>
            <w:r w:rsidRPr="00082D9A">
              <w:rPr>
                <w:rFonts w:ascii="Times New Roman" w:eastAsia="宋体" w:hAnsi="Times New Roman" w:cs="Times New Roman" w:hint="eastAsia"/>
                <w:sz w:val="22"/>
                <w:szCs w:val="24"/>
              </w:rPr>
              <w:t>法社学院</w:t>
            </w:r>
          </w:p>
        </w:tc>
        <w:tc>
          <w:tcPr>
            <w:tcW w:w="1213" w:type="pct"/>
            <w:tcMar>
              <w:top w:w="57" w:type="dxa"/>
              <w:left w:w="57" w:type="dxa"/>
              <w:bottom w:w="57" w:type="dxa"/>
              <w:right w:w="57" w:type="dxa"/>
            </w:tcMar>
            <w:vAlign w:val="bottom"/>
          </w:tcPr>
          <w:p w14:paraId="3F816C51" w14:textId="77777777" w:rsidR="00833064" w:rsidRPr="00082D9A" w:rsidRDefault="00892ED0">
            <w:pPr>
              <w:jc w:val="center"/>
              <w:rPr>
                <w:rFonts w:ascii="Times New Roman" w:eastAsia="宋体" w:hAnsi="Times New Roman" w:cs="Times New Roman"/>
                <w:sz w:val="22"/>
                <w:szCs w:val="24"/>
              </w:rPr>
            </w:pPr>
            <w:r w:rsidRPr="00082D9A">
              <w:rPr>
                <w:rFonts w:ascii="Times New Roman" w:eastAsia="宋体" w:hAnsi="Times New Roman" w:cs="Times New Roman"/>
                <w:sz w:val="22"/>
                <w:szCs w:val="24"/>
              </w:rPr>
              <w:t>019</w:t>
            </w:r>
          </w:p>
        </w:tc>
      </w:tr>
      <w:tr w:rsidR="00CE6A27" w:rsidRPr="00082D9A" w14:paraId="6D2E17ED" w14:textId="77777777">
        <w:trPr>
          <w:cantSplit/>
          <w:trHeight w:val="310"/>
          <w:jc w:val="center"/>
        </w:trPr>
        <w:tc>
          <w:tcPr>
            <w:tcW w:w="1348" w:type="pct"/>
            <w:tcMar>
              <w:top w:w="57" w:type="dxa"/>
              <w:left w:w="57" w:type="dxa"/>
              <w:bottom w:w="57" w:type="dxa"/>
              <w:right w:w="57" w:type="dxa"/>
            </w:tcMar>
            <w:vAlign w:val="center"/>
          </w:tcPr>
          <w:p w14:paraId="2446CC12" w14:textId="77777777" w:rsidR="00833064" w:rsidRPr="00082D9A" w:rsidRDefault="00892ED0">
            <w:pPr>
              <w:jc w:val="center"/>
              <w:rPr>
                <w:rFonts w:ascii="Times New Roman" w:eastAsia="宋体" w:hAnsi="Times New Roman" w:cs="Times New Roman"/>
                <w:sz w:val="22"/>
                <w:szCs w:val="24"/>
              </w:rPr>
            </w:pPr>
            <w:r w:rsidRPr="00082D9A">
              <w:rPr>
                <w:rFonts w:ascii="Times New Roman" w:eastAsia="宋体" w:hAnsi="Times New Roman" w:cs="Times New Roman"/>
                <w:sz w:val="22"/>
                <w:szCs w:val="24"/>
              </w:rPr>
              <w:t>资环学院</w:t>
            </w:r>
          </w:p>
        </w:tc>
        <w:tc>
          <w:tcPr>
            <w:tcW w:w="1032" w:type="pct"/>
            <w:tcMar>
              <w:top w:w="57" w:type="dxa"/>
              <w:left w:w="57" w:type="dxa"/>
              <w:bottom w:w="57" w:type="dxa"/>
              <w:right w:w="57" w:type="dxa"/>
            </w:tcMar>
            <w:vAlign w:val="bottom"/>
          </w:tcPr>
          <w:p w14:paraId="4B0F88C2" w14:textId="77777777" w:rsidR="00833064" w:rsidRPr="00082D9A" w:rsidRDefault="00892ED0">
            <w:pPr>
              <w:jc w:val="center"/>
              <w:rPr>
                <w:rFonts w:ascii="Times New Roman" w:eastAsia="宋体" w:hAnsi="Times New Roman" w:cs="Times New Roman"/>
                <w:sz w:val="22"/>
                <w:szCs w:val="24"/>
              </w:rPr>
            </w:pPr>
            <w:r w:rsidRPr="00082D9A">
              <w:rPr>
                <w:rFonts w:ascii="Times New Roman" w:eastAsia="宋体" w:hAnsi="Times New Roman" w:cs="Times New Roman"/>
                <w:sz w:val="22"/>
                <w:szCs w:val="24"/>
              </w:rPr>
              <w:t>008</w:t>
            </w:r>
          </w:p>
        </w:tc>
        <w:tc>
          <w:tcPr>
            <w:tcW w:w="1407" w:type="pct"/>
            <w:tcMar>
              <w:top w:w="57" w:type="dxa"/>
              <w:left w:w="57" w:type="dxa"/>
              <w:bottom w:w="57" w:type="dxa"/>
              <w:right w:w="57" w:type="dxa"/>
            </w:tcMar>
            <w:vAlign w:val="center"/>
          </w:tcPr>
          <w:p w14:paraId="2DFE597D" w14:textId="77777777" w:rsidR="00833064" w:rsidRPr="00082D9A" w:rsidRDefault="00892ED0">
            <w:pPr>
              <w:jc w:val="center"/>
              <w:rPr>
                <w:rFonts w:ascii="Times New Roman" w:eastAsia="宋体" w:hAnsi="Times New Roman" w:cs="Times New Roman"/>
                <w:sz w:val="22"/>
                <w:szCs w:val="24"/>
              </w:rPr>
            </w:pPr>
            <w:r w:rsidRPr="00082D9A">
              <w:rPr>
                <w:rFonts w:ascii="Times New Roman" w:eastAsia="宋体" w:hAnsi="Times New Roman" w:cs="Times New Roman" w:hint="eastAsia"/>
                <w:sz w:val="22"/>
                <w:szCs w:val="24"/>
              </w:rPr>
              <w:t>安全学院</w:t>
            </w:r>
          </w:p>
        </w:tc>
        <w:tc>
          <w:tcPr>
            <w:tcW w:w="1213" w:type="pct"/>
            <w:tcMar>
              <w:top w:w="57" w:type="dxa"/>
              <w:left w:w="57" w:type="dxa"/>
              <w:bottom w:w="57" w:type="dxa"/>
              <w:right w:w="57" w:type="dxa"/>
            </w:tcMar>
            <w:vAlign w:val="bottom"/>
          </w:tcPr>
          <w:p w14:paraId="11BBD02D" w14:textId="77777777" w:rsidR="00833064" w:rsidRPr="00082D9A" w:rsidRDefault="00892ED0">
            <w:pPr>
              <w:jc w:val="center"/>
              <w:rPr>
                <w:rFonts w:ascii="Times New Roman" w:eastAsia="宋体" w:hAnsi="Times New Roman" w:cs="Times New Roman"/>
                <w:sz w:val="22"/>
                <w:szCs w:val="24"/>
              </w:rPr>
            </w:pPr>
            <w:r w:rsidRPr="00082D9A">
              <w:rPr>
                <w:rFonts w:ascii="Times New Roman" w:eastAsia="宋体" w:hAnsi="Times New Roman" w:cs="Times New Roman"/>
                <w:sz w:val="22"/>
                <w:szCs w:val="24"/>
              </w:rPr>
              <w:t>026</w:t>
            </w:r>
          </w:p>
        </w:tc>
      </w:tr>
      <w:tr w:rsidR="00CE6A27" w:rsidRPr="00082D9A" w14:paraId="7BD802F2" w14:textId="77777777">
        <w:trPr>
          <w:cantSplit/>
          <w:trHeight w:val="310"/>
          <w:jc w:val="center"/>
        </w:trPr>
        <w:tc>
          <w:tcPr>
            <w:tcW w:w="1348" w:type="pct"/>
            <w:tcMar>
              <w:top w:w="57" w:type="dxa"/>
              <w:left w:w="57" w:type="dxa"/>
              <w:bottom w:w="57" w:type="dxa"/>
              <w:right w:w="57" w:type="dxa"/>
            </w:tcMar>
            <w:vAlign w:val="center"/>
          </w:tcPr>
          <w:p w14:paraId="1C58C72D" w14:textId="77777777" w:rsidR="00833064" w:rsidRPr="00082D9A" w:rsidRDefault="00892ED0">
            <w:pPr>
              <w:jc w:val="center"/>
              <w:rPr>
                <w:rFonts w:ascii="Times New Roman" w:eastAsia="宋体" w:hAnsi="Times New Roman" w:cs="Times New Roman"/>
                <w:sz w:val="22"/>
                <w:szCs w:val="24"/>
              </w:rPr>
            </w:pPr>
            <w:r w:rsidRPr="00082D9A">
              <w:rPr>
                <w:rFonts w:ascii="Times New Roman" w:eastAsia="宋体" w:hAnsi="Times New Roman" w:cs="Times New Roman"/>
                <w:sz w:val="22"/>
                <w:szCs w:val="24"/>
              </w:rPr>
              <w:t>信息学院</w:t>
            </w:r>
          </w:p>
        </w:tc>
        <w:tc>
          <w:tcPr>
            <w:tcW w:w="1032" w:type="pct"/>
            <w:tcMar>
              <w:top w:w="57" w:type="dxa"/>
              <w:left w:w="57" w:type="dxa"/>
              <w:bottom w:w="57" w:type="dxa"/>
              <w:right w:w="57" w:type="dxa"/>
            </w:tcMar>
            <w:vAlign w:val="bottom"/>
          </w:tcPr>
          <w:p w14:paraId="14DDC85E" w14:textId="77777777" w:rsidR="00833064" w:rsidRPr="00082D9A" w:rsidRDefault="00892ED0">
            <w:pPr>
              <w:jc w:val="center"/>
              <w:rPr>
                <w:rFonts w:ascii="Times New Roman" w:eastAsia="宋体" w:hAnsi="Times New Roman" w:cs="Times New Roman"/>
                <w:sz w:val="22"/>
                <w:szCs w:val="24"/>
              </w:rPr>
            </w:pPr>
            <w:r w:rsidRPr="00082D9A">
              <w:rPr>
                <w:rFonts w:ascii="Times New Roman" w:eastAsia="宋体" w:hAnsi="Times New Roman" w:cs="Times New Roman"/>
                <w:sz w:val="22"/>
                <w:szCs w:val="24"/>
              </w:rPr>
              <w:t>00</w:t>
            </w:r>
            <w:r w:rsidRPr="00082D9A">
              <w:rPr>
                <w:rFonts w:ascii="Times New Roman" w:eastAsia="宋体" w:hAnsi="Times New Roman" w:cs="Times New Roman" w:hint="eastAsia"/>
                <w:sz w:val="22"/>
                <w:szCs w:val="24"/>
              </w:rPr>
              <w:t>9</w:t>
            </w:r>
          </w:p>
        </w:tc>
        <w:tc>
          <w:tcPr>
            <w:tcW w:w="1407" w:type="pct"/>
            <w:tcMar>
              <w:top w:w="57" w:type="dxa"/>
              <w:left w:w="57" w:type="dxa"/>
              <w:bottom w:w="57" w:type="dxa"/>
              <w:right w:w="57" w:type="dxa"/>
            </w:tcMar>
            <w:vAlign w:val="center"/>
          </w:tcPr>
          <w:p w14:paraId="1B5C6869" w14:textId="77777777" w:rsidR="00833064" w:rsidRPr="00082D9A" w:rsidRDefault="00892ED0">
            <w:pPr>
              <w:jc w:val="center"/>
              <w:rPr>
                <w:rFonts w:ascii="Times New Roman" w:eastAsia="宋体" w:hAnsi="Times New Roman" w:cs="Times New Roman"/>
                <w:sz w:val="22"/>
                <w:szCs w:val="24"/>
              </w:rPr>
            </w:pPr>
            <w:r w:rsidRPr="00082D9A">
              <w:rPr>
                <w:rFonts w:ascii="Times New Roman" w:eastAsia="宋体" w:hAnsi="Times New Roman" w:cs="Times New Roman" w:hint="eastAsia"/>
                <w:sz w:val="22"/>
                <w:szCs w:val="24"/>
              </w:rPr>
              <w:t>创业学院</w:t>
            </w:r>
          </w:p>
        </w:tc>
        <w:tc>
          <w:tcPr>
            <w:tcW w:w="1213" w:type="pct"/>
            <w:tcMar>
              <w:top w:w="57" w:type="dxa"/>
              <w:left w:w="57" w:type="dxa"/>
              <w:bottom w:w="57" w:type="dxa"/>
              <w:right w:w="57" w:type="dxa"/>
            </w:tcMar>
            <w:vAlign w:val="bottom"/>
          </w:tcPr>
          <w:p w14:paraId="431E48B4" w14:textId="77777777" w:rsidR="00833064" w:rsidRPr="00082D9A" w:rsidRDefault="00892ED0">
            <w:pPr>
              <w:jc w:val="center"/>
              <w:rPr>
                <w:rFonts w:ascii="Times New Roman" w:eastAsia="宋体" w:hAnsi="Times New Roman" w:cs="Times New Roman"/>
                <w:sz w:val="22"/>
                <w:szCs w:val="24"/>
              </w:rPr>
            </w:pPr>
            <w:r w:rsidRPr="00082D9A">
              <w:rPr>
                <w:rFonts w:ascii="Times New Roman" w:eastAsia="宋体" w:hAnsi="Times New Roman" w:cs="Times New Roman"/>
                <w:sz w:val="22"/>
                <w:szCs w:val="24"/>
              </w:rPr>
              <w:t>072</w:t>
            </w:r>
          </w:p>
        </w:tc>
      </w:tr>
      <w:tr w:rsidR="00CE6A27" w:rsidRPr="00082D9A" w14:paraId="025A1A32" w14:textId="77777777">
        <w:trPr>
          <w:cantSplit/>
          <w:trHeight w:val="310"/>
          <w:jc w:val="center"/>
        </w:trPr>
        <w:tc>
          <w:tcPr>
            <w:tcW w:w="1348" w:type="pct"/>
            <w:tcMar>
              <w:top w:w="57" w:type="dxa"/>
              <w:left w:w="57" w:type="dxa"/>
              <w:bottom w:w="57" w:type="dxa"/>
              <w:right w:w="57" w:type="dxa"/>
            </w:tcMar>
            <w:vAlign w:val="center"/>
          </w:tcPr>
          <w:p w14:paraId="28F5EAC9" w14:textId="77777777" w:rsidR="00833064" w:rsidRPr="00082D9A" w:rsidRDefault="00892ED0">
            <w:pPr>
              <w:jc w:val="center"/>
              <w:rPr>
                <w:rFonts w:ascii="Times New Roman" w:eastAsia="宋体" w:hAnsi="Times New Roman" w:cs="Times New Roman"/>
                <w:sz w:val="22"/>
                <w:szCs w:val="24"/>
              </w:rPr>
            </w:pPr>
            <w:r w:rsidRPr="00082D9A">
              <w:rPr>
                <w:rFonts w:ascii="Times New Roman" w:eastAsia="宋体" w:hAnsi="Times New Roman" w:cs="Times New Roman"/>
                <w:sz w:val="22"/>
                <w:szCs w:val="24"/>
              </w:rPr>
              <w:t>计算机学院</w:t>
            </w:r>
          </w:p>
        </w:tc>
        <w:tc>
          <w:tcPr>
            <w:tcW w:w="1032" w:type="pct"/>
            <w:tcMar>
              <w:top w:w="57" w:type="dxa"/>
              <w:left w:w="57" w:type="dxa"/>
              <w:bottom w:w="57" w:type="dxa"/>
              <w:right w:w="57" w:type="dxa"/>
            </w:tcMar>
            <w:vAlign w:val="bottom"/>
          </w:tcPr>
          <w:p w14:paraId="7D3CF802" w14:textId="77777777" w:rsidR="00833064" w:rsidRPr="00082D9A" w:rsidRDefault="00892ED0">
            <w:pPr>
              <w:jc w:val="center"/>
              <w:rPr>
                <w:rFonts w:ascii="Times New Roman" w:eastAsia="宋体" w:hAnsi="Times New Roman" w:cs="Times New Roman"/>
                <w:sz w:val="22"/>
                <w:szCs w:val="24"/>
              </w:rPr>
            </w:pPr>
            <w:r w:rsidRPr="00082D9A">
              <w:rPr>
                <w:rFonts w:ascii="Times New Roman" w:eastAsia="宋体" w:hAnsi="Times New Roman" w:cs="Times New Roman"/>
                <w:sz w:val="22"/>
                <w:szCs w:val="24"/>
              </w:rPr>
              <w:t>0</w:t>
            </w:r>
            <w:r w:rsidRPr="00082D9A">
              <w:rPr>
                <w:rFonts w:ascii="Times New Roman" w:eastAsia="宋体" w:hAnsi="Times New Roman" w:cs="Times New Roman" w:hint="eastAsia"/>
                <w:sz w:val="22"/>
                <w:szCs w:val="24"/>
              </w:rPr>
              <w:t>10</w:t>
            </w:r>
          </w:p>
        </w:tc>
        <w:tc>
          <w:tcPr>
            <w:tcW w:w="1407" w:type="pct"/>
            <w:tcMar>
              <w:top w:w="57" w:type="dxa"/>
              <w:left w:w="57" w:type="dxa"/>
              <w:bottom w:w="57" w:type="dxa"/>
              <w:right w:w="57" w:type="dxa"/>
            </w:tcMar>
            <w:vAlign w:val="center"/>
          </w:tcPr>
          <w:p w14:paraId="27036083" w14:textId="77777777" w:rsidR="00833064" w:rsidRPr="00082D9A" w:rsidRDefault="00892ED0">
            <w:pPr>
              <w:jc w:val="center"/>
              <w:rPr>
                <w:rFonts w:ascii="Times New Roman" w:eastAsia="宋体" w:hAnsi="Times New Roman" w:cs="Times New Roman"/>
                <w:sz w:val="22"/>
                <w:szCs w:val="24"/>
              </w:rPr>
            </w:pPr>
            <w:r w:rsidRPr="00082D9A">
              <w:rPr>
                <w:rFonts w:ascii="Times New Roman" w:eastAsia="宋体" w:hAnsi="Times New Roman" w:cs="Times New Roman"/>
                <w:sz w:val="22"/>
                <w:szCs w:val="24"/>
              </w:rPr>
              <w:t>体育部</w:t>
            </w:r>
          </w:p>
        </w:tc>
        <w:tc>
          <w:tcPr>
            <w:tcW w:w="1213" w:type="pct"/>
            <w:tcMar>
              <w:top w:w="57" w:type="dxa"/>
              <w:left w:w="57" w:type="dxa"/>
              <w:bottom w:w="57" w:type="dxa"/>
              <w:right w:w="57" w:type="dxa"/>
            </w:tcMar>
            <w:vAlign w:val="bottom"/>
          </w:tcPr>
          <w:p w14:paraId="479A37C3" w14:textId="77777777" w:rsidR="00833064" w:rsidRPr="00082D9A" w:rsidRDefault="00892ED0">
            <w:pPr>
              <w:jc w:val="center"/>
              <w:rPr>
                <w:rFonts w:ascii="Times New Roman" w:eastAsia="宋体" w:hAnsi="Times New Roman" w:cs="Times New Roman"/>
                <w:sz w:val="22"/>
                <w:szCs w:val="24"/>
              </w:rPr>
            </w:pPr>
            <w:r w:rsidRPr="00082D9A">
              <w:rPr>
                <w:rFonts w:ascii="Times New Roman" w:eastAsia="宋体" w:hAnsi="Times New Roman" w:cs="Times New Roman"/>
                <w:sz w:val="22"/>
                <w:szCs w:val="24"/>
              </w:rPr>
              <w:t>022</w:t>
            </w:r>
          </w:p>
        </w:tc>
      </w:tr>
      <w:tr w:rsidR="00CE6A27" w:rsidRPr="00082D9A" w14:paraId="203108E7" w14:textId="77777777">
        <w:trPr>
          <w:cantSplit/>
          <w:trHeight w:val="310"/>
          <w:jc w:val="center"/>
        </w:trPr>
        <w:tc>
          <w:tcPr>
            <w:tcW w:w="1348" w:type="pct"/>
            <w:tcMar>
              <w:top w:w="57" w:type="dxa"/>
              <w:left w:w="57" w:type="dxa"/>
              <w:bottom w:w="57" w:type="dxa"/>
              <w:right w:w="57" w:type="dxa"/>
            </w:tcMar>
            <w:vAlign w:val="center"/>
          </w:tcPr>
          <w:p w14:paraId="55ABA849" w14:textId="77777777" w:rsidR="00833064" w:rsidRPr="00082D9A" w:rsidRDefault="00892ED0">
            <w:pPr>
              <w:jc w:val="center"/>
              <w:rPr>
                <w:rFonts w:ascii="Times New Roman" w:eastAsia="宋体" w:hAnsi="Times New Roman" w:cs="Times New Roman"/>
                <w:sz w:val="22"/>
                <w:szCs w:val="24"/>
              </w:rPr>
            </w:pPr>
            <w:r w:rsidRPr="00082D9A">
              <w:rPr>
                <w:rFonts w:ascii="Times New Roman" w:eastAsia="宋体" w:hAnsi="Times New Roman" w:cs="Times New Roman"/>
                <w:sz w:val="22"/>
                <w:szCs w:val="24"/>
              </w:rPr>
              <w:t>自动化学院</w:t>
            </w:r>
          </w:p>
        </w:tc>
        <w:tc>
          <w:tcPr>
            <w:tcW w:w="1032" w:type="pct"/>
            <w:tcMar>
              <w:top w:w="57" w:type="dxa"/>
              <w:left w:w="57" w:type="dxa"/>
              <w:bottom w:w="57" w:type="dxa"/>
              <w:right w:w="57" w:type="dxa"/>
            </w:tcMar>
            <w:vAlign w:val="bottom"/>
          </w:tcPr>
          <w:p w14:paraId="3563D43C" w14:textId="77777777" w:rsidR="00833064" w:rsidRPr="00082D9A" w:rsidRDefault="00892ED0">
            <w:pPr>
              <w:jc w:val="center"/>
              <w:rPr>
                <w:rFonts w:ascii="Times New Roman" w:eastAsia="宋体" w:hAnsi="Times New Roman" w:cs="Times New Roman"/>
                <w:sz w:val="22"/>
                <w:szCs w:val="24"/>
              </w:rPr>
            </w:pPr>
            <w:r w:rsidRPr="00082D9A">
              <w:rPr>
                <w:rFonts w:ascii="Times New Roman" w:eastAsia="宋体" w:hAnsi="Times New Roman" w:cs="Times New Roman"/>
                <w:sz w:val="22"/>
                <w:szCs w:val="24"/>
              </w:rPr>
              <w:t>01</w:t>
            </w:r>
            <w:r w:rsidRPr="00082D9A">
              <w:rPr>
                <w:rFonts w:ascii="Times New Roman" w:eastAsia="宋体" w:hAnsi="Times New Roman" w:cs="Times New Roman" w:hint="eastAsia"/>
                <w:sz w:val="22"/>
                <w:szCs w:val="24"/>
              </w:rPr>
              <w:t>1</w:t>
            </w:r>
          </w:p>
        </w:tc>
        <w:tc>
          <w:tcPr>
            <w:tcW w:w="1407" w:type="pct"/>
            <w:tcMar>
              <w:top w:w="57" w:type="dxa"/>
              <w:left w:w="57" w:type="dxa"/>
              <w:bottom w:w="57" w:type="dxa"/>
              <w:right w:w="57" w:type="dxa"/>
            </w:tcMar>
            <w:vAlign w:val="bottom"/>
          </w:tcPr>
          <w:p w14:paraId="51D1D8DD" w14:textId="77777777" w:rsidR="00833064" w:rsidRPr="00082D9A" w:rsidRDefault="00892ED0">
            <w:pPr>
              <w:jc w:val="center"/>
              <w:rPr>
                <w:rFonts w:ascii="Times New Roman" w:eastAsia="宋体" w:hAnsi="Times New Roman" w:cs="Times New Roman"/>
                <w:sz w:val="22"/>
                <w:szCs w:val="24"/>
              </w:rPr>
            </w:pPr>
            <w:r w:rsidRPr="00082D9A">
              <w:rPr>
                <w:rFonts w:ascii="Times New Roman" w:eastAsia="宋体" w:hAnsi="Times New Roman" w:cs="Times New Roman"/>
                <w:sz w:val="22"/>
                <w:szCs w:val="24"/>
              </w:rPr>
              <w:t>图书馆</w:t>
            </w:r>
          </w:p>
        </w:tc>
        <w:tc>
          <w:tcPr>
            <w:tcW w:w="1213" w:type="pct"/>
            <w:tcMar>
              <w:top w:w="57" w:type="dxa"/>
              <w:left w:w="57" w:type="dxa"/>
              <w:bottom w:w="57" w:type="dxa"/>
              <w:right w:w="57" w:type="dxa"/>
            </w:tcMar>
            <w:vAlign w:val="center"/>
          </w:tcPr>
          <w:p w14:paraId="7A7972AB" w14:textId="77777777" w:rsidR="00833064" w:rsidRPr="00082D9A" w:rsidRDefault="00892ED0">
            <w:pPr>
              <w:widowControl/>
              <w:jc w:val="center"/>
              <w:rPr>
                <w:rFonts w:ascii="Times New Roman" w:eastAsia="宋体" w:hAnsi="Times New Roman" w:cs="Times New Roman"/>
                <w:bCs/>
                <w:kern w:val="0"/>
                <w:sz w:val="22"/>
                <w:szCs w:val="24"/>
              </w:rPr>
            </w:pPr>
            <w:r w:rsidRPr="00082D9A">
              <w:rPr>
                <w:rFonts w:ascii="Times New Roman" w:eastAsia="宋体" w:hAnsi="Times New Roman" w:cs="Times New Roman"/>
                <w:bCs/>
                <w:kern w:val="0"/>
                <w:sz w:val="22"/>
                <w:szCs w:val="24"/>
              </w:rPr>
              <w:t>024</w:t>
            </w:r>
          </w:p>
        </w:tc>
      </w:tr>
      <w:tr w:rsidR="00CE6A27" w:rsidRPr="00082D9A" w14:paraId="662D6091" w14:textId="77777777">
        <w:trPr>
          <w:cantSplit/>
          <w:trHeight w:val="310"/>
          <w:jc w:val="center"/>
        </w:trPr>
        <w:tc>
          <w:tcPr>
            <w:tcW w:w="1348" w:type="pct"/>
            <w:tcMar>
              <w:top w:w="57" w:type="dxa"/>
              <w:left w:w="57" w:type="dxa"/>
              <w:bottom w:w="57" w:type="dxa"/>
              <w:right w:w="57" w:type="dxa"/>
            </w:tcMar>
            <w:vAlign w:val="center"/>
          </w:tcPr>
          <w:p w14:paraId="142F4649" w14:textId="77777777" w:rsidR="00833064" w:rsidRPr="00082D9A" w:rsidRDefault="00892ED0">
            <w:pPr>
              <w:jc w:val="center"/>
              <w:rPr>
                <w:rFonts w:ascii="Times New Roman" w:eastAsia="宋体" w:hAnsi="Times New Roman" w:cs="Times New Roman"/>
                <w:sz w:val="22"/>
                <w:szCs w:val="24"/>
              </w:rPr>
            </w:pPr>
            <w:r w:rsidRPr="00082D9A">
              <w:rPr>
                <w:rFonts w:ascii="Times New Roman" w:eastAsia="宋体" w:hAnsi="Times New Roman" w:cs="Times New Roman"/>
                <w:sz w:val="22"/>
                <w:szCs w:val="24"/>
              </w:rPr>
              <w:t>航运学院</w:t>
            </w:r>
          </w:p>
        </w:tc>
        <w:tc>
          <w:tcPr>
            <w:tcW w:w="1032" w:type="pct"/>
            <w:tcMar>
              <w:top w:w="57" w:type="dxa"/>
              <w:left w:w="57" w:type="dxa"/>
              <w:bottom w:w="57" w:type="dxa"/>
              <w:right w:w="57" w:type="dxa"/>
            </w:tcMar>
            <w:vAlign w:val="bottom"/>
          </w:tcPr>
          <w:p w14:paraId="74A8131E" w14:textId="77777777" w:rsidR="00833064" w:rsidRPr="00082D9A" w:rsidRDefault="00892ED0">
            <w:pPr>
              <w:jc w:val="center"/>
              <w:rPr>
                <w:rFonts w:ascii="Times New Roman" w:eastAsia="宋体" w:hAnsi="Times New Roman" w:cs="Times New Roman"/>
                <w:sz w:val="22"/>
                <w:szCs w:val="24"/>
              </w:rPr>
            </w:pPr>
            <w:r w:rsidRPr="00082D9A">
              <w:rPr>
                <w:rFonts w:ascii="Times New Roman" w:eastAsia="宋体" w:hAnsi="Times New Roman" w:cs="Times New Roman"/>
                <w:sz w:val="22"/>
                <w:szCs w:val="24"/>
              </w:rPr>
              <w:t>01</w:t>
            </w:r>
            <w:r w:rsidRPr="00082D9A">
              <w:rPr>
                <w:rFonts w:ascii="Times New Roman" w:eastAsia="宋体" w:hAnsi="Times New Roman" w:cs="Times New Roman" w:hint="eastAsia"/>
                <w:sz w:val="22"/>
                <w:szCs w:val="24"/>
              </w:rPr>
              <w:t>2</w:t>
            </w:r>
          </w:p>
        </w:tc>
        <w:tc>
          <w:tcPr>
            <w:tcW w:w="1407" w:type="pct"/>
            <w:tcMar>
              <w:top w:w="57" w:type="dxa"/>
              <w:left w:w="57" w:type="dxa"/>
              <w:bottom w:w="57" w:type="dxa"/>
              <w:right w:w="57" w:type="dxa"/>
            </w:tcMar>
            <w:vAlign w:val="center"/>
          </w:tcPr>
          <w:p w14:paraId="6EF2535E" w14:textId="77777777" w:rsidR="00833064" w:rsidRPr="00082D9A" w:rsidRDefault="00892ED0">
            <w:pPr>
              <w:widowControl/>
              <w:jc w:val="center"/>
              <w:rPr>
                <w:rFonts w:ascii="Times New Roman" w:eastAsia="宋体" w:hAnsi="Times New Roman" w:cs="Times New Roman"/>
                <w:bCs/>
                <w:kern w:val="0"/>
                <w:sz w:val="22"/>
                <w:szCs w:val="24"/>
              </w:rPr>
            </w:pPr>
            <w:r w:rsidRPr="00082D9A">
              <w:rPr>
                <w:rFonts w:ascii="Times New Roman" w:eastAsia="宋体" w:hAnsi="Times New Roman" w:cs="Times New Roman"/>
                <w:bCs/>
                <w:kern w:val="0"/>
                <w:sz w:val="22"/>
                <w:szCs w:val="24"/>
              </w:rPr>
              <w:t>学工部</w:t>
            </w:r>
          </w:p>
        </w:tc>
        <w:tc>
          <w:tcPr>
            <w:tcW w:w="1213" w:type="pct"/>
            <w:tcMar>
              <w:top w:w="57" w:type="dxa"/>
              <w:left w:w="57" w:type="dxa"/>
              <w:bottom w:w="57" w:type="dxa"/>
              <w:right w:w="57" w:type="dxa"/>
            </w:tcMar>
            <w:vAlign w:val="center"/>
          </w:tcPr>
          <w:p w14:paraId="61752586" w14:textId="77777777" w:rsidR="00833064" w:rsidRPr="00082D9A" w:rsidRDefault="00892ED0">
            <w:pPr>
              <w:widowControl/>
              <w:jc w:val="center"/>
              <w:rPr>
                <w:rFonts w:ascii="Times New Roman" w:eastAsia="宋体" w:hAnsi="Times New Roman" w:cs="Times New Roman"/>
                <w:bCs/>
                <w:kern w:val="0"/>
                <w:sz w:val="22"/>
                <w:szCs w:val="24"/>
              </w:rPr>
            </w:pPr>
            <w:r w:rsidRPr="00082D9A">
              <w:rPr>
                <w:rFonts w:ascii="Times New Roman" w:eastAsia="宋体" w:hAnsi="Times New Roman" w:cs="Times New Roman" w:hint="eastAsia"/>
                <w:bCs/>
                <w:kern w:val="0"/>
                <w:sz w:val="22"/>
                <w:szCs w:val="24"/>
              </w:rPr>
              <w:t>02</w:t>
            </w:r>
            <w:r w:rsidRPr="00082D9A">
              <w:rPr>
                <w:rFonts w:ascii="Times New Roman" w:eastAsia="宋体" w:hAnsi="Times New Roman" w:cs="Times New Roman"/>
                <w:bCs/>
                <w:kern w:val="0"/>
                <w:sz w:val="22"/>
                <w:szCs w:val="24"/>
              </w:rPr>
              <w:t>5</w:t>
            </w:r>
          </w:p>
        </w:tc>
      </w:tr>
      <w:tr w:rsidR="00CE6A27" w:rsidRPr="00082D9A" w14:paraId="5CCA01A9" w14:textId="77777777">
        <w:trPr>
          <w:cantSplit/>
          <w:trHeight w:val="310"/>
          <w:jc w:val="center"/>
        </w:trPr>
        <w:tc>
          <w:tcPr>
            <w:tcW w:w="1348" w:type="pct"/>
            <w:tcMar>
              <w:top w:w="57" w:type="dxa"/>
              <w:left w:w="57" w:type="dxa"/>
              <w:bottom w:w="57" w:type="dxa"/>
              <w:right w:w="57" w:type="dxa"/>
            </w:tcMar>
            <w:vAlign w:val="center"/>
          </w:tcPr>
          <w:p w14:paraId="75DE812D" w14:textId="77777777" w:rsidR="00833064" w:rsidRPr="00082D9A" w:rsidRDefault="00892ED0">
            <w:pPr>
              <w:jc w:val="center"/>
              <w:rPr>
                <w:rFonts w:ascii="Times New Roman" w:eastAsia="宋体" w:hAnsi="Times New Roman" w:cs="Times New Roman"/>
                <w:sz w:val="22"/>
                <w:szCs w:val="24"/>
              </w:rPr>
            </w:pPr>
            <w:r w:rsidRPr="00082D9A">
              <w:rPr>
                <w:rFonts w:ascii="Times New Roman" w:eastAsia="宋体" w:hAnsi="Times New Roman" w:cs="Times New Roman"/>
                <w:sz w:val="22"/>
                <w:szCs w:val="24"/>
              </w:rPr>
              <w:t>理学院</w:t>
            </w:r>
          </w:p>
        </w:tc>
        <w:tc>
          <w:tcPr>
            <w:tcW w:w="1032" w:type="pct"/>
            <w:tcMar>
              <w:top w:w="57" w:type="dxa"/>
              <w:left w:w="57" w:type="dxa"/>
              <w:bottom w:w="57" w:type="dxa"/>
              <w:right w:w="57" w:type="dxa"/>
            </w:tcMar>
            <w:vAlign w:val="bottom"/>
          </w:tcPr>
          <w:p w14:paraId="740E87C4" w14:textId="77777777" w:rsidR="00833064" w:rsidRPr="00082D9A" w:rsidRDefault="00892ED0">
            <w:pPr>
              <w:jc w:val="center"/>
              <w:rPr>
                <w:rFonts w:ascii="Times New Roman" w:eastAsia="宋体" w:hAnsi="Times New Roman" w:cs="Times New Roman"/>
                <w:sz w:val="22"/>
                <w:szCs w:val="24"/>
              </w:rPr>
            </w:pPr>
            <w:r w:rsidRPr="00082D9A">
              <w:rPr>
                <w:rFonts w:ascii="Times New Roman" w:eastAsia="宋体" w:hAnsi="Times New Roman" w:cs="Times New Roman"/>
                <w:sz w:val="22"/>
                <w:szCs w:val="24"/>
              </w:rPr>
              <w:t>01</w:t>
            </w:r>
            <w:r w:rsidRPr="00082D9A">
              <w:rPr>
                <w:rFonts w:ascii="Times New Roman" w:eastAsia="宋体" w:hAnsi="Times New Roman" w:cs="Times New Roman" w:hint="eastAsia"/>
                <w:sz w:val="22"/>
                <w:szCs w:val="24"/>
              </w:rPr>
              <w:t>4</w:t>
            </w:r>
          </w:p>
        </w:tc>
        <w:tc>
          <w:tcPr>
            <w:tcW w:w="1407" w:type="pct"/>
            <w:tcMar>
              <w:top w:w="57" w:type="dxa"/>
              <w:left w:w="57" w:type="dxa"/>
              <w:bottom w:w="57" w:type="dxa"/>
              <w:right w:w="57" w:type="dxa"/>
            </w:tcMar>
            <w:vAlign w:val="center"/>
          </w:tcPr>
          <w:p w14:paraId="6C7B641C" w14:textId="77777777" w:rsidR="00833064" w:rsidRPr="00082D9A" w:rsidRDefault="00892ED0">
            <w:pPr>
              <w:widowControl/>
              <w:jc w:val="center"/>
              <w:rPr>
                <w:rFonts w:ascii="Times New Roman" w:eastAsia="宋体" w:hAnsi="Times New Roman" w:cs="Times New Roman"/>
                <w:bCs/>
                <w:kern w:val="0"/>
                <w:sz w:val="22"/>
                <w:szCs w:val="24"/>
              </w:rPr>
            </w:pPr>
            <w:r w:rsidRPr="00082D9A">
              <w:rPr>
                <w:rFonts w:ascii="Times New Roman" w:eastAsia="宋体" w:hAnsi="Times New Roman" w:cs="Times New Roman" w:hint="eastAsia"/>
                <w:bCs/>
                <w:kern w:val="0"/>
                <w:sz w:val="22"/>
                <w:szCs w:val="24"/>
              </w:rPr>
              <w:t>马赛学院</w:t>
            </w:r>
          </w:p>
        </w:tc>
        <w:tc>
          <w:tcPr>
            <w:tcW w:w="1213" w:type="pct"/>
            <w:tcMar>
              <w:top w:w="57" w:type="dxa"/>
              <w:left w:w="57" w:type="dxa"/>
              <w:bottom w:w="57" w:type="dxa"/>
              <w:right w:w="57" w:type="dxa"/>
            </w:tcMar>
            <w:vAlign w:val="center"/>
          </w:tcPr>
          <w:p w14:paraId="54BC7464" w14:textId="77777777" w:rsidR="00833064" w:rsidRPr="00082D9A" w:rsidRDefault="00892ED0">
            <w:pPr>
              <w:widowControl/>
              <w:jc w:val="center"/>
              <w:rPr>
                <w:rFonts w:ascii="Times New Roman" w:eastAsia="宋体" w:hAnsi="Times New Roman" w:cs="Times New Roman"/>
                <w:bCs/>
                <w:kern w:val="0"/>
                <w:sz w:val="22"/>
                <w:szCs w:val="24"/>
              </w:rPr>
            </w:pPr>
            <w:r w:rsidRPr="00082D9A">
              <w:rPr>
                <w:rFonts w:ascii="Times New Roman" w:eastAsia="宋体" w:hAnsi="Times New Roman" w:cs="Times New Roman" w:hint="eastAsia"/>
                <w:bCs/>
                <w:kern w:val="0"/>
                <w:sz w:val="22"/>
                <w:szCs w:val="24"/>
              </w:rPr>
              <w:t>0</w:t>
            </w:r>
            <w:r w:rsidRPr="00082D9A">
              <w:rPr>
                <w:rFonts w:ascii="Times New Roman" w:eastAsia="宋体" w:hAnsi="Times New Roman" w:cs="Times New Roman"/>
                <w:bCs/>
                <w:kern w:val="0"/>
                <w:sz w:val="22"/>
                <w:szCs w:val="24"/>
              </w:rPr>
              <w:t>55</w:t>
            </w:r>
          </w:p>
        </w:tc>
      </w:tr>
    </w:tbl>
    <w:p w14:paraId="4CAE885C" w14:textId="77777777" w:rsidR="00833064" w:rsidRPr="00082D9A" w:rsidRDefault="00892ED0">
      <w:pPr>
        <w:keepNext/>
        <w:spacing w:beforeLines="50" w:before="156" w:afterLines="50" w:after="156"/>
        <w:outlineLvl w:val="2"/>
        <w:rPr>
          <w:rFonts w:ascii="Times New Roman" w:eastAsia="宋体" w:hAnsi="Times New Roman" w:cs="Times New Roman"/>
          <w:b/>
          <w:sz w:val="24"/>
          <w:szCs w:val="24"/>
        </w:rPr>
      </w:pPr>
      <w:r w:rsidRPr="00082D9A">
        <w:rPr>
          <w:rFonts w:ascii="Times New Roman" w:eastAsia="宋体" w:hAnsi="Times New Roman" w:cs="Times New Roman"/>
          <w:b/>
          <w:sz w:val="24"/>
          <w:szCs w:val="24"/>
        </w:rPr>
        <w:t>四、其它</w:t>
      </w:r>
    </w:p>
    <w:p w14:paraId="5EB214B3"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（一）</w:t>
      </w:r>
      <w:r w:rsidRPr="00082D9A">
        <w:rPr>
          <w:rFonts w:ascii="Times New Roman" w:eastAsia="宋体" w:hAnsi="Times New Roman" w:cs="Times New Roman"/>
          <w:sz w:val="24"/>
          <w:szCs w:val="24"/>
        </w:rPr>
        <w:t>为检查教学效果，确保培养质量，凡是培养方案规定的学习项目，均必须对专业学位博士研究生进行考核。考核方式、成绩评定的办法须在课程教学大纲内明确。</w:t>
      </w:r>
    </w:p>
    <w:p w14:paraId="70D10AB7"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（二）</w:t>
      </w:r>
      <w:r w:rsidRPr="00082D9A">
        <w:rPr>
          <w:rFonts w:ascii="Times New Roman" w:eastAsia="宋体" w:hAnsi="Times New Roman" w:cs="Times New Roman"/>
          <w:sz w:val="24"/>
          <w:szCs w:val="24"/>
        </w:rPr>
        <w:t>本次制订培养方案的范围包括目前</w:t>
      </w:r>
      <w:r w:rsidRPr="00082D9A">
        <w:rPr>
          <w:rFonts w:ascii="Times New Roman" w:eastAsia="宋体" w:hAnsi="Times New Roman" w:cs="Times New Roman" w:hint="eastAsia"/>
          <w:sz w:val="24"/>
          <w:szCs w:val="24"/>
        </w:rPr>
        <w:t>学校批准设立的所有博士</w:t>
      </w:r>
      <w:r w:rsidRPr="00082D9A">
        <w:rPr>
          <w:rFonts w:ascii="Times New Roman" w:eastAsia="宋体" w:hAnsi="Times New Roman" w:cs="Times New Roman"/>
          <w:sz w:val="24"/>
          <w:szCs w:val="24"/>
        </w:rPr>
        <w:t>学位种类</w:t>
      </w:r>
      <w:r w:rsidRPr="00082D9A">
        <w:rPr>
          <w:rFonts w:ascii="Times New Roman" w:eastAsia="宋体" w:hAnsi="Times New Roman" w:cs="Times New Roman" w:hint="eastAsia"/>
          <w:sz w:val="24"/>
          <w:szCs w:val="24"/>
        </w:rPr>
        <w:t>。专业、层次相同的全日制、非全日制研究生专业适用同一培养方案。</w:t>
      </w:r>
    </w:p>
    <w:p w14:paraId="1E94F9B5"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（三）</w:t>
      </w:r>
      <w:r w:rsidRPr="00082D9A">
        <w:rPr>
          <w:rFonts w:ascii="Times New Roman" w:eastAsia="宋体" w:hAnsi="Times New Roman" w:cs="Times New Roman"/>
          <w:sz w:val="24"/>
          <w:szCs w:val="24"/>
        </w:rPr>
        <w:t>专业学位博士研究生开题前需修满学位课程的学分，允许研究生开题后根据论文研究需要选修部分其他课程，申请答辩前</w:t>
      </w:r>
      <w:r w:rsidRPr="00082D9A">
        <w:rPr>
          <w:rFonts w:ascii="Times New Roman" w:eastAsia="宋体" w:hAnsi="Times New Roman" w:cs="Times New Roman" w:hint="eastAsia"/>
          <w:sz w:val="24"/>
          <w:szCs w:val="24"/>
        </w:rPr>
        <w:t>须</w:t>
      </w:r>
      <w:r w:rsidRPr="00082D9A">
        <w:rPr>
          <w:rFonts w:ascii="Times New Roman" w:eastAsia="宋体" w:hAnsi="Times New Roman" w:cs="Times New Roman"/>
          <w:sz w:val="24"/>
          <w:szCs w:val="24"/>
        </w:rPr>
        <w:t>修完全部课程。</w:t>
      </w:r>
    </w:p>
    <w:p w14:paraId="543C4588"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（四）</w:t>
      </w:r>
      <w:r w:rsidRPr="00082D9A">
        <w:rPr>
          <w:rFonts w:ascii="Times New Roman" w:eastAsia="宋体" w:hAnsi="Times New Roman" w:cs="Times New Roman"/>
          <w:sz w:val="24"/>
          <w:szCs w:val="24"/>
        </w:rPr>
        <w:t>各学科应对专业学位博士研究生在学期间文献阅读量作出具体的规定与要求。</w:t>
      </w:r>
      <w:r w:rsidRPr="00082D9A">
        <w:rPr>
          <w:rFonts w:ascii="Times New Roman" w:eastAsia="宋体" w:hAnsi="Times New Roman" w:cs="Times New Roman" w:hint="eastAsia"/>
          <w:sz w:val="24"/>
          <w:szCs w:val="24"/>
        </w:rPr>
        <w:t>工程领域</w:t>
      </w:r>
      <w:r w:rsidRPr="00082D9A">
        <w:rPr>
          <w:rFonts w:ascii="Times New Roman" w:eastAsia="宋体" w:hAnsi="Times New Roman" w:cs="Times New Roman"/>
          <w:sz w:val="24"/>
          <w:szCs w:val="24"/>
        </w:rPr>
        <w:t>专业学位博士研究生应查阅本学科国内外文献</w:t>
      </w:r>
      <w:r w:rsidRPr="00082D9A">
        <w:rPr>
          <w:rFonts w:ascii="Times New Roman" w:eastAsia="宋体" w:hAnsi="Times New Roman" w:cs="Times New Roman"/>
          <w:sz w:val="24"/>
          <w:szCs w:val="24"/>
        </w:rPr>
        <w:t>80</w:t>
      </w:r>
      <w:r w:rsidRPr="00082D9A">
        <w:rPr>
          <w:rFonts w:ascii="Times New Roman" w:eastAsia="宋体" w:hAnsi="Times New Roman" w:cs="Times New Roman"/>
          <w:sz w:val="24"/>
          <w:szCs w:val="24"/>
        </w:rPr>
        <w:t>篇（其他门类</w:t>
      </w:r>
      <w:r w:rsidRPr="00082D9A">
        <w:rPr>
          <w:rFonts w:ascii="Times New Roman" w:eastAsia="宋体" w:hAnsi="Times New Roman" w:cs="Times New Roman"/>
          <w:sz w:val="24"/>
          <w:szCs w:val="24"/>
        </w:rPr>
        <w:t>100</w:t>
      </w:r>
      <w:r w:rsidRPr="00082D9A">
        <w:rPr>
          <w:rFonts w:ascii="Times New Roman" w:eastAsia="宋体" w:hAnsi="Times New Roman" w:cs="Times New Roman"/>
          <w:sz w:val="24"/>
          <w:szCs w:val="24"/>
        </w:rPr>
        <w:t>篇）以上，其中外文文献不少于三分之一。</w:t>
      </w:r>
    </w:p>
    <w:p w14:paraId="274455C3"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（五）</w:t>
      </w:r>
      <w:r w:rsidRPr="00082D9A">
        <w:rPr>
          <w:rFonts w:ascii="Times New Roman" w:eastAsia="宋体" w:hAnsi="Times New Roman" w:cs="Times New Roman"/>
          <w:sz w:val="24"/>
          <w:szCs w:val="24"/>
        </w:rPr>
        <w:t>专业学位博士研究生在课程学习阶段每月至少</w:t>
      </w:r>
      <w:r w:rsidRPr="00082D9A">
        <w:rPr>
          <w:rFonts w:ascii="Times New Roman" w:eastAsia="宋体" w:hAnsi="Times New Roman" w:cs="Times New Roman"/>
          <w:sz w:val="24"/>
          <w:szCs w:val="24"/>
        </w:rPr>
        <w:t>1</w:t>
      </w:r>
      <w:r w:rsidRPr="00082D9A">
        <w:rPr>
          <w:rFonts w:ascii="Times New Roman" w:eastAsia="宋体" w:hAnsi="Times New Roman" w:cs="Times New Roman"/>
          <w:sz w:val="24"/>
          <w:szCs w:val="24"/>
        </w:rPr>
        <w:t>次、论文工作阶段每月</w:t>
      </w:r>
      <w:r w:rsidRPr="00082D9A">
        <w:rPr>
          <w:rFonts w:ascii="Times New Roman" w:eastAsia="宋体" w:hAnsi="Times New Roman" w:cs="Times New Roman" w:hint="eastAsia"/>
          <w:sz w:val="24"/>
          <w:szCs w:val="24"/>
        </w:rPr>
        <w:t>至少</w:t>
      </w:r>
      <w:r w:rsidRPr="00082D9A">
        <w:rPr>
          <w:rFonts w:ascii="Times New Roman" w:eastAsia="宋体" w:hAnsi="Times New Roman" w:cs="Times New Roman"/>
          <w:sz w:val="24"/>
          <w:szCs w:val="24"/>
        </w:rPr>
        <w:t>2</w:t>
      </w:r>
      <w:r w:rsidRPr="00082D9A">
        <w:rPr>
          <w:rFonts w:ascii="Times New Roman" w:eastAsia="宋体" w:hAnsi="Times New Roman" w:cs="Times New Roman"/>
          <w:sz w:val="24"/>
          <w:szCs w:val="24"/>
        </w:rPr>
        <w:t>次向指导教师汇报自己的学习和研究工作情况，</w:t>
      </w:r>
      <w:r w:rsidRPr="00082D9A">
        <w:rPr>
          <w:rFonts w:ascii="Times New Roman" w:eastAsia="宋体" w:hAnsi="Times New Roman" w:cs="Times New Roman" w:hint="eastAsia"/>
          <w:kern w:val="0"/>
          <w:sz w:val="24"/>
          <w:szCs w:val="24"/>
        </w:rPr>
        <w:t>并</w:t>
      </w:r>
      <w:r w:rsidRPr="00082D9A">
        <w:rPr>
          <w:rFonts w:ascii="Times New Roman" w:eastAsia="宋体" w:hAnsi="Times New Roman" w:cs="Times New Roman"/>
          <w:kern w:val="0"/>
          <w:sz w:val="24"/>
          <w:szCs w:val="24"/>
        </w:rPr>
        <w:t>形成制度。</w:t>
      </w:r>
    </w:p>
    <w:p w14:paraId="039AEE23"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（六）各培养单位应参照以上</w:t>
      </w:r>
      <w:r w:rsidRPr="00082D9A">
        <w:rPr>
          <w:rFonts w:ascii="Times New Roman" w:eastAsia="宋体" w:hAnsi="Times New Roman" w:cs="Times New Roman"/>
          <w:sz w:val="24"/>
          <w:szCs w:val="24"/>
        </w:rPr>
        <w:t>培养方案指导意见</w:t>
      </w:r>
      <w:r w:rsidRPr="00082D9A">
        <w:rPr>
          <w:rFonts w:ascii="Times New Roman" w:eastAsia="宋体" w:hAnsi="Times New Roman" w:cs="Times New Roman" w:hint="eastAsia"/>
          <w:sz w:val="24"/>
          <w:szCs w:val="24"/>
        </w:rPr>
        <w:t>制订来华留学生的英文培养方案。</w:t>
      </w:r>
    </w:p>
    <w:p w14:paraId="69AE7573"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（七）</w:t>
      </w:r>
      <w:r w:rsidRPr="00082D9A">
        <w:rPr>
          <w:rFonts w:ascii="Times New Roman" w:eastAsia="宋体" w:hAnsi="Times New Roman" w:cs="Times New Roman"/>
          <w:sz w:val="24"/>
          <w:szCs w:val="24"/>
        </w:rPr>
        <w:t>本次制订培养方案从</w:t>
      </w:r>
      <w:r w:rsidRPr="00082D9A">
        <w:rPr>
          <w:rFonts w:ascii="Times New Roman" w:eastAsia="宋体" w:hAnsi="Times New Roman" w:cs="Times New Roman" w:hint="eastAsia"/>
          <w:sz w:val="24"/>
          <w:szCs w:val="24"/>
        </w:rPr>
        <w:t>202</w:t>
      </w:r>
      <w:r w:rsidRPr="00082D9A">
        <w:rPr>
          <w:rFonts w:ascii="Times New Roman" w:eastAsia="宋体" w:hAnsi="Times New Roman" w:cs="Times New Roman"/>
          <w:sz w:val="24"/>
          <w:szCs w:val="24"/>
        </w:rPr>
        <w:t>2</w:t>
      </w:r>
      <w:r w:rsidRPr="00082D9A">
        <w:rPr>
          <w:rFonts w:ascii="Times New Roman" w:eastAsia="宋体" w:hAnsi="Times New Roman" w:cs="Times New Roman" w:hint="eastAsia"/>
          <w:sz w:val="24"/>
          <w:szCs w:val="24"/>
        </w:rPr>
        <w:t>级</w:t>
      </w:r>
      <w:r w:rsidRPr="00082D9A">
        <w:rPr>
          <w:rFonts w:ascii="Times New Roman" w:eastAsia="宋体" w:hAnsi="Times New Roman" w:cs="Times New Roman"/>
          <w:sz w:val="24"/>
          <w:szCs w:val="24"/>
        </w:rPr>
        <w:t>专业学位博士研究生开始执行。</w:t>
      </w:r>
    </w:p>
    <w:p w14:paraId="64DCBA94" w14:textId="77777777" w:rsidR="00833064" w:rsidRPr="00082D9A" w:rsidRDefault="00892ED0">
      <w:pPr>
        <w:widowControl/>
        <w:jc w:val="left"/>
        <w:rPr>
          <w:rFonts w:ascii="Times New Roman" w:eastAsia="宋体" w:hAnsi="Times New Roman" w:cs="Times New Roman"/>
          <w:sz w:val="24"/>
          <w:szCs w:val="24"/>
        </w:rPr>
      </w:pPr>
      <w:r w:rsidRPr="00082D9A">
        <w:rPr>
          <w:rFonts w:ascii="Times New Roman" w:eastAsia="宋体" w:hAnsi="Times New Roman" w:cs="Times New Roman"/>
          <w:sz w:val="24"/>
          <w:szCs w:val="24"/>
        </w:rPr>
        <w:br w:type="page"/>
      </w:r>
    </w:p>
    <w:p w14:paraId="02EEBEFF" w14:textId="4FB497B0" w:rsidR="00833064" w:rsidRPr="00082D9A" w:rsidRDefault="00657A80">
      <w:pPr>
        <w:keepNext/>
        <w:keepLines/>
        <w:spacing w:beforeLines="100" w:before="312" w:afterLines="100" w:after="312"/>
        <w:jc w:val="center"/>
        <w:outlineLvl w:val="0"/>
        <w:rPr>
          <w:rFonts w:ascii="Times New Roman" w:eastAsia="黑体" w:hAnsi="Times New Roman" w:cs="黑体"/>
          <w:b/>
          <w:kern w:val="44"/>
          <w:sz w:val="32"/>
          <w:szCs w:val="32"/>
        </w:rPr>
      </w:pPr>
      <w:bookmarkStart w:id="13" w:name="_Toc15634608"/>
      <w:bookmarkStart w:id="14" w:name="_Toc115186167"/>
      <w:r>
        <w:rPr>
          <w:rFonts w:ascii="Times New Roman" w:eastAsia="黑体" w:hAnsi="Times New Roman" w:cs="黑体" w:hint="eastAsia"/>
          <w:b/>
          <w:kern w:val="44"/>
          <w:sz w:val="32"/>
          <w:szCs w:val="32"/>
        </w:rPr>
        <w:lastRenderedPageBreak/>
        <w:t>机械（</w:t>
      </w:r>
      <w:r>
        <w:rPr>
          <w:rFonts w:ascii="Times New Roman" w:eastAsia="黑体" w:hAnsi="Times New Roman" w:cs="黑体" w:hint="eastAsia"/>
          <w:b/>
          <w:kern w:val="44"/>
          <w:sz w:val="32"/>
          <w:szCs w:val="32"/>
        </w:rPr>
        <w:t>I</w:t>
      </w:r>
      <w:r>
        <w:rPr>
          <w:rFonts w:ascii="Times New Roman" w:eastAsia="黑体" w:hAnsi="Times New Roman" w:cs="黑体" w:hint="eastAsia"/>
          <w:b/>
          <w:kern w:val="44"/>
          <w:sz w:val="32"/>
          <w:szCs w:val="32"/>
        </w:rPr>
        <w:t>）博士专业学位研究生</w:t>
      </w:r>
      <w:r w:rsidR="00892ED0" w:rsidRPr="00082D9A">
        <w:rPr>
          <w:rFonts w:ascii="Times New Roman" w:eastAsia="黑体" w:hAnsi="Times New Roman" w:cs="黑体" w:hint="eastAsia"/>
          <w:b/>
          <w:kern w:val="44"/>
          <w:sz w:val="32"/>
          <w:szCs w:val="32"/>
        </w:rPr>
        <w:t>培养方案</w:t>
      </w:r>
      <w:bookmarkEnd w:id="13"/>
      <w:bookmarkEnd w:id="14"/>
    </w:p>
    <w:p w14:paraId="1C220073" w14:textId="77777777" w:rsidR="00833064" w:rsidRPr="00082D9A" w:rsidRDefault="00892ED0" w:rsidP="00080956">
      <w:pPr>
        <w:spacing w:afterLines="100" w:after="312" w:line="360" w:lineRule="auto"/>
        <w:jc w:val="center"/>
        <w:outlineLvl w:val="1"/>
        <w:rPr>
          <w:rFonts w:ascii="Times New Roman" w:eastAsia="宋体" w:hAnsi="Times New Roman" w:cs="Times New Roman"/>
          <w:kern w:val="0"/>
          <w:sz w:val="24"/>
          <w:szCs w:val="24"/>
        </w:rPr>
      </w:pPr>
      <w:bookmarkStart w:id="15" w:name="_Toc14518182"/>
      <w:bookmarkStart w:id="16" w:name="_Toc15634609"/>
      <w:bookmarkStart w:id="17" w:name="_Toc15120050"/>
      <w:r w:rsidRPr="00082D9A">
        <w:rPr>
          <w:rFonts w:ascii="Times New Roman" w:eastAsia="宋体" w:hAnsi="Times New Roman" w:cs="Times New Roman"/>
          <w:kern w:val="0"/>
          <w:sz w:val="24"/>
          <w:szCs w:val="24"/>
        </w:rPr>
        <w:t>（</w:t>
      </w:r>
      <w:r w:rsidRPr="00082D9A">
        <w:rPr>
          <w:rFonts w:ascii="Times New Roman" w:eastAsia="宋体" w:hAnsi="Times New Roman" w:cs="Times New Roman" w:hint="eastAsia"/>
          <w:kern w:val="0"/>
          <w:sz w:val="24"/>
          <w:szCs w:val="24"/>
        </w:rPr>
        <w:t>领域</w:t>
      </w:r>
      <w:r w:rsidRPr="00082D9A">
        <w:rPr>
          <w:rFonts w:ascii="Times New Roman" w:eastAsia="宋体" w:hAnsi="Times New Roman" w:cs="Times New Roman"/>
          <w:kern w:val="0"/>
          <w:sz w:val="24"/>
          <w:szCs w:val="24"/>
        </w:rPr>
        <w:t>代码：</w:t>
      </w:r>
      <w:r w:rsidRPr="00082D9A">
        <w:rPr>
          <w:rFonts w:ascii="Times New Roman" w:eastAsia="宋体" w:hAnsi="Times New Roman" w:cs="Times New Roman"/>
          <w:kern w:val="0"/>
          <w:sz w:val="24"/>
          <w:szCs w:val="24"/>
        </w:rPr>
        <w:t>0855</w:t>
      </w:r>
      <w:r w:rsidRPr="00082D9A">
        <w:rPr>
          <w:rFonts w:ascii="Times New Roman" w:eastAsia="宋体" w:hAnsi="Times New Roman" w:cs="Times New Roman"/>
          <w:kern w:val="0"/>
          <w:sz w:val="24"/>
          <w:szCs w:val="24"/>
        </w:rPr>
        <w:t>，申请</w:t>
      </w:r>
      <w:r w:rsidRPr="00082D9A">
        <w:rPr>
          <w:rFonts w:ascii="Times New Roman" w:eastAsia="宋体" w:hAnsi="Times New Roman" w:cs="Times New Roman" w:hint="eastAsia"/>
          <w:kern w:val="0"/>
          <w:sz w:val="24"/>
          <w:szCs w:val="24"/>
        </w:rPr>
        <w:t>机械</w:t>
      </w:r>
      <w:r w:rsidRPr="00082D9A">
        <w:rPr>
          <w:rFonts w:ascii="Times New Roman" w:eastAsia="宋体" w:hAnsi="Times New Roman" w:cs="Times New Roman"/>
          <w:kern w:val="0"/>
          <w:sz w:val="24"/>
          <w:szCs w:val="24"/>
        </w:rPr>
        <w:t>博士</w:t>
      </w:r>
      <w:r w:rsidRPr="00082D9A">
        <w:rPr>
          <w:rFonts w:ascii="Times New Roman" w:eastAsia="宋体" w:hAnsi="Times New Roman" w:cs="Times New Roman" w:hint="eastAsia"/>
          <w:kern w:val="0"/>
          <w:sz w:val="24"/>
          <w:szCs w:val="24"/>
        </w:rPr>
        <w:t>专业</w:t>
      </w:r>
      <w:r w:rsidRPr="00082D9A">
        <w:rPr>
          <w:rFonts w:ascii="Times New Roman" w:eastAsia="宋体" w:hAnsi="Times New Roman" w:cs="Times New Roman"/>
          <w:kern w:val="0"/>
          <w:sz w:val="24"/>
          <w:szCs w:val="24"/>
        </w:rPr>
        <w:t>学位适用）</w:t>
      </w:r>
      <w:bookmarkEnd w:id="15"/>
      <w:bookmarkEnd w:id="16"/>
      <w:bookmarkEnd w:id="17"/>
    </w:p>
    <w:p w14:paraId="5F77FE04" w14:textId="77777777" w:rsidR="00833064" w:rsidRPr="00082D9A" w:rsidRDefault="00892ED0">
      <w:pPr>
        <w:keepNext/>
        <w:spacing w:beforeLines="50" w:before="156" w:afterLines="50" w:after="156"/>
        <w:outlineLvl w:val="2"/>
        <w:rPr>
          <w:rFonts w:ascii="Times New Roman" w:eastAsia="宋体" w:hAnsi="Times New Roman" w:cs="Times New Roman"/>
          <w:b/>
          <w:sz w:val="24"/>
          <w:szCs w:val="24"/>
        </w:rPr>
      </w:pPr>
      <w:r w:rsidRPr="00082D9A">
        <w:rPr>
          <w:rFonts w:ascii="Times New Roman" w:eastAsia="宋体" w:hAnsi="Times New Roman" w:cs="Times New Roman" w:hint="eastAsia"/>
          <w:b/>
          <w:sz w:val="24"/>
          <w:szCs w:val="24"/>
        </w:rPr>
        <w:t>一、培养目标</w:t>
      </w:r>
    </w:p>
    <w:p w14:paraId="63FA58AE" w14:textId="77777777" w:rsidR="002F1A9C" w:rsidRDefault="002F1A9C" w:rsidP="002F1A9C">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以习近平新时代中国特色社会主义思想为指导，落实立德树人根本任务，面向国民经济和区域经济发展主战场，聚焦智能装备与智能制造、新能源与智能网联汽车等创新驱动发展重大需求，瞄准机械工程学科领域学术前沿，培养德智体美劳五育并举，具有坚定的理想信念，掌握扎实的理论基础、系统的专业知识，了解学科前沿动态，具备独立从事科学研究并取得创造性研究成果的突出能力，具有国际竞争力的引领机械工程前沿发展的行业领军后备人才。具体要求为：</w:t>
      </w:r>
    </w:p>
    <w:p w14:paraId="1628F589" w14:textId="7C14C2E4" w:rsidR="002F1A9C" w:rsidRDefault="002F1A9C" w:rsidP="002F1A9C">
      <w:pPr>
        <w:spacing w:line="400" w:lineRule="exact"/>
        <w:ind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14:paraId="3C6058F1" w14:textId="54F01A76" w:rsidR="002F1A9C" w:rsidRDefault="002F1A9C" w:rsidP="002F1A9C">
      <w:pPr>
        <w:spacing w:line="400" w:lineRule="exact"/>
        <w:ind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掌握机械工程行业领域坚实宽广的理论基础和系统深入的专门知识，具备解决复杂工程技术问题、进行工程技术创新、组织工程技术研究开发工作等能力，具有良好的职业素养。可胜任本专业领域高层次的科研、工程技术工作与科技管理工作，能在本专业领域或专门技术上做出创新性成果；掌握两门外语，能熟练阅读本专业外文文献，具有良好外语听说能力以及国际学术交流能力；</w:t>
      </w:r>
    </w:p>
    <w:p w14:paraId="5740FD07" w14:textId="2C5AAF68" w:rsidR="002F1A9C" w:rsidRDefault="002F1A9C" w:rsidP="002F1A9C">
      <w:pPr>
        <w:spacing w:line="400" w:lineRule="exact"/>
        <w:ind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（三）积极参加文体活动，具有良好的心理素质和健康的体魄，树立正确的审美观念，形成积极的文化主体意识和创新意识，具备良好的人文素养和道德情操；</w:t>
      </w:r>
    </w:p>
    <w:p w14:paraId="1350302C" w14:textId="7558A616" w:rsidR="00833064" w:rsidRPr="002F1A9C" w:rsidRDefault="002F1A9C" w:rsidP="002F1A9C">
      <w:pPr>
        <w:spacing w:line="400" w:lineRule="exact"/>
        <w:ind w:firstLineChars="200" w:firstLine="480"/>
        <w:rPr>
          <w:rFonts w:ascii="Times New Roman" w:eastAsia="宋体" w:hAnsi="Times New Roman" w:cs="Times New Roman"/>
          <w:color w:val="FF0000"/>
          <w:sz w:val="24"/>
          <w:szCs w:val="24"/>
        </w:rPr>
      </w:pPr>
      <w:r>
        <w:rPr>
          <w:rFonts w:ascii="Times New Roman" w:eastAsia="宋体" w:hAnsi="Times New Roman" w:cs="Times New Roman" w:hint="eastAsia"/>
          <w:bCs/>
          <w:sz w:val="24"/>
          <w:szCs w:val="24"/>
        </w:rPr>
        <w:t>（四）积极结合工程实际岗位，进行专业综合实践和应用能力训练，形成良好劳动习惯</w:t>
      </w:r>
      <w:r w:rsidR="00892ED0" w:rsidRPr="002F1A9C">
        <w:rPr>
          <w:rFonts w:ascii="Times New Roman" w:eastAsia="宋体" w:hAnsi="Times New Roman" w:cs="Times New Roman"/>
          <w:color w:val="000000" w:themeColor="text1"/>
          <w:sz w:val="24"/>
          <w:szCs w:val="24"/>
        </w:rPr>
        <w:t>。</w:t>
      </w:r>
    </w:p>
    <w:p w14:paraId="0654D367" w14:textId="77777777" w:rsidR="00833064" w:rsidRPr="00082D9A" w:rsidRDefault="00892ED0">
      <w:pPr>
        <w:keepNext/>
        <w:spacing w:beforeLines="50" w:before="156" w:afterLines="50" w:after="156"/>
        <w:outlineLvl w:val="2"/>
        <w:rPr>
          <w:rFonts w:ascii="Times New Roman" w:eastAsia="宋体" w:hAnsi="Times New Roman" w:cs="Times New Roman"/>
          <w:b/>
          <w:sz w:val="24"/>
          <w:szCs w:val="24"/>
        </w:rPr>
      </w:pPr>
      <w:r w:rsidRPr="00082D9A">
        <w:rPr>
          <w:rFonts w:ascii="Times New Roman" w:eastAsia="宋体" w:hAnsi="Times New Roman" w:cs="宋体" w:hint="eastAsia"/>
          <w:b/>
          <w:sz w:val="24"/>
          <w:szCs w:val="24"/>
        </w:rPr>
        <w:t>二</w:t>
      </w:r>
      <w:r w:rsidRPr="00082D9A">
        <w:rPr>
          <w:rFonts w:ascii="Times New Roman" w:eastAsia="宋体" w:hAnsi="Times New Roman" w:cs="Times New Roman" w:hint="eastAsia"/>
          <w:b/>
          <w:sz w:val="24"/>
          <w:szCs w:val="24"/>
        </w:rPr>
        <w:t>、研究方向</w:t>
      </w:r>
    </w:p>
    <w:p w14:paraId="4FF0E799" w14:textId="77777777" w:rsidR="002F1A9C" w:rsidRDefault="002F1A9C" w:rsidP="002F1A9C">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（一）智能装备与智能制造技术</w:t>
      </w:r>
    </w:p>
    <w:p w14:paraId="7F3ED637" w14:textId="40C3BA81" w:rsidR="00833064" w:rsidRPr="00082D9A" w:rsidRDefault="002F1A9C" w:rsidP="002F1A9C">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（二）新能源与智能网联汽车</w:t>
      </w:r>
      <w:r w:rsidR="00892ED0" w:rsidRPr="00082D9A">
        <w:rPr>
          <w:rFonts w:ascii="Times New Roman" w:eastAsia="宋体" w:hAnsi="Times New Roman" w:cs="Times New Roman" w:hint="eastAsia"/>
          <w:bCs/>
          <w:sz w:val="24"/>
          <w:szCs w:val="24"/>
        </w:rPr>
        <w:t xml:space="preserve"> </w:t>
      </w:r>
    </w:p>
    <w:p w14:paraId="28AD0297" w14:textId="77777777" w:rsidR="00833064" w:rsidRPr="00082D9A" w:rsidRDefault="00892ED0">
      <w:pPr>
        <w:keepNext/>
        <w:spacing w:beforeLines="50" w:before="156" w:afterLines="50" w:after="156"/>
        <w:outlineLvl w:val="2"/>
        <w:rPr>
          <w:rFonts w:ascii="Times New Roman" w:eastAsia="宋体" w:hAnsi="Times New Roman" w:cs="Times New Roman"/>
          <w:b/>
          <w:sz w:val="24"/>
          <w:szCs w:val="24"/>
        </w:rPr>
      </w:pPr>
      <w:r w:rsidRPr="00082D9A">
        <w:rPr>
          <w:rFonts w:ascii="Times New Roman" w:eastAsia="宋体" w:hAnsi="Times New Roman" w:cs="Times New Roman" w:hint="eastAsia"/>
          <w:b/>
          <w:sz w:val="24"/>
          <w:szCs w:val="24"/>
        </w:rPr>
        <w:t>三、学制及学习年限</w:t>
      </w:r>
    </w:p>
    <w:p w14:paraId="10492DCE" w14:textId="73A65227" w:rsidR="00833064" w:rsidRPr="00082D9A" w:rsidRDefault="00657A80">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机械（</w:t>
      </w:r>
      <w:r>
        <w:rPr>
          <w:rFonts w:ascii="Times New Roman" w:eastAsia="宋体" w:hAnsi="Times New Roman" w:cs="Times New Roman" w:hint="eastAsia"/>
          <w:sz w:val="24"/>
          <w:szCs w:val="24"/>
        </w:rPr>
        <w:t>I</w:t>
      </w:r>
      <w:r>
        <w:rPr>
          <w:rFonts w:ascii="Times New Roman" w:eastAsia="宋体" w:hAnsi="Times New Roman" w:cs="Times New Roman" w:hint="eastAsia"/>
          <w:sz w:val="24"/>
          <w:szCs w:val="24"/>
        </w:rPr>
        <w:t>）博士专业学位研究生</w:t>
      </w:r>
      <w:r w:rsidR="00892ED0" w:rsidRPr="00082D9A">
        <w:rPr>
          <w:rFonts w:ascii="Times New Roman" w:eastAsia="宋体" w:hAnsi="Times New Roman" w:cs="Times New Roman" w:hint="eastAsia"/>
          <w:sz w:val="24"/>
          <w:szCs w:val="24"/>
        </w:rPr>
        <w:t>学制为</w:t>
      </w:r>
      <w:r w:rsidR="00892ED0" w:rsidRPr="00082D9A">
        <w:rPr>
          <w:rFonts w:ascii="Times New Roman" w:eastAsia="宋体" w:hAnsi="Times New Roman" w:cs="Times New Roman" w:hint="eastAsia"/>
          <w:sz w:val="24"/>
          <w:szCs w:val="24"/>
        </w:rPr>
        <w:t>4</w:t>
      </w:r>
      <w:r w:rsidR="00892ED0" w:rsidRPr="00082D9A">
        <w:rPr>
          <w:rFonts w:ascii="Times New Roman" w:eastAsia="宋体" w:hAnsi="Times New Roman" w:cs="Times New Roman" w:hint="eastAsia"/>
          <w:sz w:val="24"/>
          <w:szCs w:val="24"/>
        </w:rPr>
        <w:t>年，学习年限一般为</w:t>
      </w:r>
      <w:r w:rsidR="00892ED0" w:rsidRPr="00082D9A">
        <w:rPr>
          <w:rFonts w:ascii="Times New Roman" w:eastAsia="宋体" w:hAnsi="Times New Roman" w:cs="Times New Roman" w:hint="eastAsia"/>
          <w:sz w:val="24"/>
          <w:szCs w:val="24"/>
        </w:rPr>
        <w:t>4-5</w:t>
      </w:r>
      <w:r w:rsidR="00892ED0" w:rsidRPr="00082D9A">
        <w:rPr>
          <w:rFonts w:ascii="Times New Roman" w:eastAsia="宋体" w:hAnsi="Times New Roman" w:cs="Times New Roman" w:hint="eastAsia"/>
          <w:sz w:val="24"/>
          <w:szCs w:val="24"/>
        </w:rPr>
        <w:t>年，全日制最长不超过</w:t>
      </w:r>
      <w:r w:rsidR="00892ED0" w:rsidRPr="00082D9A">
        <w:rPr>
          <w:rFonts w:ascii="Times New Roman" w:eastAsia="宋体" w:hAnsi="Times New Roman" w:cs="Times New Roman" w:hint="eastAsia"/>
          <w:sz w:val="24"/>
          <w:szCs w:val="24"/>
        </w:rPr>
        <w:t>7</w:t>
      </w:r>
      <w:r w:rsidR="00892ED0" w:rsidRPr="00082D9A">
        <w:rPr>
          <w:rFonts w:ascii="Times New Roman" w:eastAsia="宋体" w:hAnsi="Times New Roman" w:cs="Times New Roman" w:hint="eastAsia"/>
          <w:sz w:val="24"/>
          <w:szCs w:val="24"/>
        </w:rPr>
        <w:t>年，非全日制最长不超过</w:t>
      </w:r>
      <w:r w:rsidR="00892ED0" w:rsidRPr="00082D9A">
        <w:rPr>
          <w:rFonts w:ascii="Times New Roman" w:eastAsia="宋体" w:hAnsi="Times New Roman" w:cs="Times New Roman" w:hint="eastAsia"/>
          <w:sz w:val="24"/>
          <w:szCs w:val="24"/>
        </w:rPr>
        <w:t>9</w:t>
      </w:r>
      <w:r w:rsidR="00892ED0" w:rsidRPr="00082D9A">
        <w:rPr>
          <w:rFonts w:ascii="Times New Roman" w:eastAsia="宋体" w:hAnsi="Times New Roman" w:cs="Times New Roman" w:hint="eastAsia"/>
          <w:sz w:val="24"/>
          <w:szCs w:val="24"/>
        </w:rPr>
        <w:t>年。</w:t>
      </w:r>
    </w:p>
    <w:p w14:paraId="626EEE3B"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休学创业的研究生，最长学习年限为</w:t>
      </w:r>
      <w:r w:rsidRPr="00082D9A">
        <w:rPr>
          <w:rFonts w:ascii="Times New Roman" w:eastAsia="宋体" w:hAnsi="Times New Roman" w:cs="Times New Roman" w:hint="eastAsia"/>
          <w:sz w:val="24"/>
          <w:szCs w:val="24"/>
        </w:rPr>
        <w:t>10</w:t>
      </w:r>
      <w:r w:rsidRPr="00082D9A">
        <w:rPr>
          <w:rFonts w:ascii="Times New Roman" w:eastAsia="宋体" w:hAnsi="Times New Roman" w:cs="Times New Roman" w:hint="eastAsia"/>
          <w:sz w:val="24"/>
          <w:szCs w:val="24"/>
        </w:rPr>
        <w:t>年。</w:t>
      </w:r>
    </w:p>
    <w:p w14:paraId="54B648B1" w14:textId="77777777" w:rsidR="00833064" w:rsidRPr="00082D9A" w:rsidRDefault="00892ED0">
      <w:pPr>
        <w:keepNext/>
        <w:spacing w:beforeLines="50" w:before="156" w:afterLines="50" w:after="156"/>
        <w:outlineLvl w:val="2"/>
        <w:rPr>
          <w:rFonts w:ascii="Times New Roman" w:eastAsia="宋体" w:hAnsi="Times New Roman" w:cs="Times New Roman"/>
          <w:b/>
          <w:sz w:val="24"/>
          <w:szCs w:val="24"/>
        </w:rPr>
      </w:pPr>
      <w:r w:rsidRPr="00082D9A">
        <w:rPr>
          <w:rFonts w:ascii="Times New Roman" w:eastAsia="宋体" w:hAnsi="Times New Roman" w:cs="Times New Roman" w:hint="eastAsia"/>
          <w:b/>
          <w:sz w:val="24"/>
          <w:szCs w:val="24"/>
        </w:rPr>
        <w:lastRenderedPageBreak/>
        <w:t>四、课程设置及学分要求</w:t>
      </w:r>
    </w:p>
    <w:p w14:paraId="700F806B" w14:textId="21F9CBE6" w:rsidR="00833064" w:rsidRPr="00082D9A" w:rsidRDefault="00CE6A27">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（一）</w:t>
      </w:r>
      <w:r w:rsidR="00892ED0" w:rsidRPr="00082D9A">
        <w:rPr>
          <w:rFonts w:ascii="Times New Roman" w:eastAsia="宋体" w:hAnsi="Times New Roman" w:cs="Times New Roman" w:hint="eastAsia"/>
          <w:sz w:val="24"/>
          <w:szCs w:val="24"/>
        </w:rPr>
        <w:t>学分要求</w:t>
      </w:r>
    </w:p>
    <w:p w14:paraId="1DBE8C13"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专业学位博士研究生总学分≥</w:t>
      </w:r>
      <w:r w:rsidRPr="00082D9A">
        <w:rPr>
          <w:rFonts w:ascii="Times New Roman" w:eastAsia="宋体" w:hAnsi="Times New Roman" w:cs="Times New Roman" w:hint="eastAsia"/>
          <w:sz w:val="24"/>
          <w:szCs w:val="24"/>
        </w:rPr>
        <w:t>1</w:t>
      </w:r>
      <w:r w:rsidRPr="00082D9A">
        <w:rPr>
          <w:rFonts w:ascii="Times New Roman" w:eastAsia="宋体" w:hAnsi="Times New Roman" w:cs="Times New Roman"/>
          <w:sz w:val="24"/>
          <w:szCs w:val="24"/>
        </w:rPr>
        <w:t>8</w:t>
      </w:r>
      <w:r w:rsidRPr="00082D9A">
        <w:rPr>
          <w:rFonts w:ascii="Times New Roman" w:eastAsia="宋体" w:hAnsi="Times New Roman" w:cs="Times New Roman" w:hint="eastAsia"/>
          <w:sz w:val="24"/>
          <w:szCs w:val="24"/>
        </w:rPr>
        <w:t>学分。其中课程学习学分为≥</w:t>
      </w:r>
      <w:r w:rsidRPr="00082D9A">
        <w:rPr>
          <w:rFonts w:ascii="Times New Roman" w:eastAsia="宋体" w:hAnsi="Times New Roman" w:cs="Times New Roman" w:hint="eastAsia"/>
          <w:sz w:val="24"/>
          <w:szCs w:val="24"/>
        </w:rPr>
        <w:t>1</w:t>
      </w:r>
      <w:r w:rsidRPr="00082D9A">
        <w:rPr>
          <w:rFonts w:ascii="Times New Roman" w:eastAsia="宋体" w:hAnsi="Times New Roman" w:cs="Times New Roman"/>
          <w:sz w:val="24"/>
          <w:szCs w:val="24"/>
        </w:rPr>
        <w:t>3</w:t>
      </w:r>
      <w:r w:rsidRPr="00082D9A">
        <w:rPr>
          <w:rFonts w:ascii="Times New Roman" w:eastAsia="宋体" w:hAnsi="Times New Roman" w:cs="Times New Roman" w:hint="eastAsia"/>
          <w:sz w:val="24"/>
          <w:szCs w:val="24"/>
        </w:rPr>
        <w:t>学分，研究环节学分为</w:t>
      </w:r>
      <w:r w:rsidRPr="00082D9A">
        <w:rPr>
          <w:rFonts w:ascii="Times New Roman" w:eastAsia="宋体" w:hAnsi="Times New Roman" w:cs="Times New Roman"/>
          <w:sz w:val="24"/>
          <w:szCs w:val="24"/>
        </w:rPr>
        <w:t>5</w:t>
      </w:r>
      <w:r w:rsidRPr="00082D9A">
        <w:rPr>
          <w:rFonts w:ascii="Times New Roman" w:eastAsia="宋体" w:hAnsi="Times New Roman" w:cs="Times New Roman" w:hint="eastAsia"/>
          <w:sz w:val="24"/>
          <w:szCs w:val="24"/>
        </w:rPr>
        <w:t>学分。所修课程由公共学位课、专业学位课和选修课三部分组成，其中公共学位课≥</w:t>
      </w:r>
      <w:r w:rsidRPr="00082D9A">
        <w:rPr>
          <w:rFonts w:ascii="Times New Roman" w:eastAsia="宋体" w:hAnsi="Times New Roman" w:cs="Times New Roman"/>
          <w:sz w:val="24"/>
          <w:szCs w:val="24"/>
        </w:rPr>
        <w:t>5</w:t>
      </w:r>
      <w:r w:rsidRPr="00082D9A">
        <w:rPr>
          <w:rFonts w:ascii="Times New Roman" w:eastAsia="宋体" w:hAnsi="Times New Roman" w:cs="Times New Roman" w:hint="eastAsia"/>
          <w:sz w:val="24"/>
          <w:szCs w:val="24"/>
        </w:rPr>
        <w:t>学分，专业学位课≥</w:t>
      </w:r>
      <w:r w:rsidRPr="00082D9A">
        <w:rPr>
          <w:rFonts w:ascii="Times New Roman" w:eastAsia="宋体" w:hAnsi="Times New Roman" w:cs="Times New Roman" w:hint="eastAsia"/>
          <w:sz w:val="24"/>
          <w:szCs w:val="24"/>
        </w:rPr>
        <w:t>4</w:t>
      </w:r>
      <w:r w:rsidRPr="00082D9A">
        <w:rPr>
          <w:rFonts w:ascii="Times New Roman" w:eastAsia="宋体" w:hAnsi="Times New Roman" w:cs="Times New Roman" w:hint="eastAsia"/>
          <w:sz w:val="24"/>
          <w:szCs w:val="24"/>
        </w:rPr>
        <w:t>学分，选修课≥</w:t>
      </w:r>
      <w:r w:rsidRPr="00082D9A">
        <w:rPr>
          <w:rFonts w:ascii="Times New Roman" w:eastAsia="宋体" w:hAnsi="Times New Roman" w:cs="Times New Roman" w:hint="eastAsia"/>
          <w:sz w:val="24"/>
          <w:szCs w:val="24"/>
        </w:rPr>
        <w:t>4</w:t>
      </w:r>
      <w:r w:rsidRPr="00082D9A">
        <w:rPr>
          <w:rFonts w:ascii="Times New Roman" w:eastAsia="宋体" w:hAnsi="Times New Roman" w:cs="Times New Roman" w:hint="eastAsia"/>
          <w:sz w:val="24"/>
          <w:szCs w:val="24"/>
        </w:rPr>
        <w:t>学分。必修环节包括：专业实践</w:t>
      </w:r>
      <w:r w:rsidRPr="00082D9A">
        <w:rPr>
          <w:rFonts w:ascii="Times New Roman" w:eastAsia="宋体" w:hAnsi="Times New Roman" w:cs="Times New Roman" w:hint="eastAsia"/>
          <w:sz w:val="24"/>
          <w:szCs w:val="24"/>
        </w:rPr>
        <w:t>3</w:t>
      </w:r>
      <w:r w:rsidRPr="00082D9A">
        <w:rPr>
          <w:rFonts w:ascii="Times New Roman" w:eastAsia="宋体" w:hAnsi="Times New Roman" w:cs="Times New Roman" w:hint="eastAsia"/>
          <w:sz w:val="24"/>
          <w:szCs w:val="24"/>
        </w:rPr>
        <w:t>学分、学术活动</w:t>
      </w:r>
      <w:r w:rsidRPr="00082D9A">
        <w:rPr>
          <w:rFonts w:ascii="Times New Roman" w:eastAsia="宋体" w:hAnsi="Times New Roman" w:cs="Times New Roman" w:hint="eastAsia"/>
          <w:sz w:val="24"/>
          <w:szCs w:val="24"/>
        </w:rPr>
        <w:t>1</w:t>
      </w:r>
      <w:r w:rsidRPr="00082D9A">
        <w:rPr>
          <w:rFonts w:ascii="Times New Roman" w:eastAsia="宋体" w:hAnsi="Times New Roman" w:cs="Times New Roman" w:hint="eastAsia"/>
          <w:sz w:val="24"/>
          <w:szCs w:val="24"/>
        </w:rPr>
        <w:t>学分、选题报告及中期考核</w:t>
      </w:r>
      <w:r w:rsidRPr="00082D9A">
        <w:rPr>
          <w:rFonts w:ascii="Times New Roman" w:eastAsia="宋体" w:hAnsi="Times New Roman" w:cs="Times New Roman"/>
          <w:sz w:val="24"/>
          <w:szCs w:val="24"/>
        </w:rPr>
        <w:t>1</w:t>
      </w:r>
      <w:r w:rsidRPr="00082D9A">
        <w:rPr>
          <w:rFonts w:ascii="Times New Roman" w:eastAsia="宋体" w:hAnsi="Times New Roman" w:cs="Times New Roman" w:hint="eastAsia"/>
          <w:sz w:val="24"/>
          <w:szCs w:val="24"/>
        </w:rPr>
        <w:t>学分。</w:t>
      </w:r>
    </w:p>
    <w:p w14:paraId="32106A7A" w14:textId="05861D98" w:rsidR="00833064" w:rsidRPr="00082D9A" w:rsidRDefault="00946D49">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（二）课程设置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932"/>
        <w:gridCol w:w="1122"/>
        <w:gridCol w:w="1453"/>
        <w:gridCol w:w="526"/>
        <w:gridCol w:w="533"/>
        <w:gridCol w:w="533"/>
        <w:gridCol w:w="533"/>
        <w:gridCol w:w="1188"/>
        <w:gridCol w:w="504"/>
      </w:tblGrid>
      <w:tr w:rsidR="002F1A9C" w14:paraId="502CA45E" w14:textId="77777777" w:rsidTr="00080956">
        <w:trPr>
          <w:tblHeader/>
          <w:jc w:val="center"/>
        </w:trPr>
        <w:tc>
          <w:tcPr>
            <w:tcW w:w="586" w:type="pct"/>
            <w:vAlign w:val="center"/>
          </w:tcPr>
          <w:p w14:paraId="7A042E1B" w14:textId="77777777" w:rsidR="005E373F" w:rsidRDefault="002F1A9C" w:rsidP="005E373F">
            <w:pPr>
              <w:ind w:leftChars="-50" w:left="-105" w:rightChars="-50" w:right="-105"/>
              <w:jc w:val="center"/>
              <w:rPr>
                <w:rFonts w:ascii="宋体" w:eastAsia="宋体" w:hAnsi="宋体" w:cs="宋体"/>
                <w:b/>
                <w:bCs/>
                <w:kern w:val="0"/>
                <w:sz w:val="22"/>
              </w:rPr>
            </w:pPr>
            <w:r>
              <w:rPr>
                <w:rFonts w:ascii="宋体" w:eastAsia="宋体" w:hAnsi="宋体" w:cs="宋体" w:hint="eastAsia"/>
                <w:b/>
                <w:bCs/>
                <w:kern w:val="0"/>
                <w:sz w:val="22"/>
              </w:rPr>
              <w:t>课程</w:t>
            </w:r>
          </w:p>
          <w:p w14:paraId="491DE2DD" w14:textId="4108647F" w:rsidR="002F1A9C" w:rsidRDefault="002F1A9C" w:rsidP="005E373F">
            <w:pPr>
              <w:ind w:leftChars="-50" w:left="-105" w:rightChars="-50" w:right="-105"/>
              <w:jc w:val="center"/>
              <w:rPr>
                <w:rFonts w:ascii="宋体" w:eastAsia="宋体" w:hAnsi="宋体" w:cs="宋体"/>
                <w:b/>
                <w:bCs/>
                <w:kern w:val="0"/>
                <w:sz w:val="22"/>
              </w:rPr>
            </w:pPr>
            <w:r>
              <w:rPr>
                <w:rFonts w:ascii="宋体" w:eastAsia="宋体" w:hAnsi="宋体" w:cs="宋体" w:hint="eastAsia"/>
                <w:b/>
                <w:bCs/>
                <w:kern w:val="0"/>
                <w:sz w:val="22"/>
              </w:rPr>
              <w:t>类别</w:t>
            </w:r>
          </w:p>
        </w:tc>
        <w:tc>
          <w:tcPr>
            <w:tcW w:w="562" w:type="pct"/>
            <w:vAlign w:val="center"/>
          </w:tcPr>
          <w:p w14:paraId="1FBC7A44" w14:textId="77777777" w:rsidR="005E373F" w:rsidRDefault="002F1A9C" w:rsidP="005E373F">
            <w:pPr>
              <w:ind w:leftChars="-50" w:left="-105" w:rightChars="-50" w:right="-105"/>
              <w:jc w:val="center"/>
              <w:rPr>
                <w:rFonts w:ascii="宋体" w:eastAsia="宋体" w:hAnsi="宋体" w:cs="宋体"/>
                <w:b/>
                <w:bCs/>
                <w:kern w:val="0"/>
                <w:sz w:val="22"/>
              </w:rPr>
            </w:pPr>
            <w:r>
              <w:rPr>
                <w:rFonts w:ascii="宋体" w:eastAsia="宋体" w:hAnsi="宋体" w:cs="宋体" w:hint="eastAsia"/>
                <w:b/>
                <w:bCs/>
                <w:kern w:val="0"/>
                <w:sz w:val="22"/>
              </w:rPr>
              <w:t>课程</w:t>
            </w:r>
          </w:p>
          <w:p w14:paraId="1A9502B1" w14:textId="018D2B22" w:rsidR="002F1A9C" w:rsidRDefault="002F1A9C" w:rsidP="005E373F">
            <w:pPr>
              <w:ind w:leftChars="-50" w:left="-105" w:rightChars="-50" w:right="-105"/>
              <w:jc w:val="center"/>
              <w:rPr>
                <w:rFonts w:ascii="宋体" w:eastAsia="宋体" w:hAnsi="宋体" w:cs="宋体"/>
                <w:b/>
                <w:bCs/>
                <w:kern w:val="0"/>
                <w:sz w:val="22"/>
              </w:rPr>
            </w:pPr>
            <w:r>
              <w:rPr>
                <w:rFonts w:ascii="宋体" w:eastAsia="宋体" w:hAnsi="宋体" w:cs="宋体" w:hint="eastAsia"/>
                <w:b/>
                <w:bCs/>
                <w:kern w:val="0"/>
                <w:sz w:val="22"/>
              </w:rPr>
              <w:t>类型</w:t>
            </w:r>
          </w:p>
        </w:tc>
        <w:tc>
          <w:tcPr>
            <w:tcW w:w="676" w:type="pct"/>
            <w:vAlign w:val="center"/>
          </w:tcPr>
          <w:p w14:paraId="619501F0" w14:textId="77777777" w:rsidR="002F1A9C" w:rsidRDefault="002F1A9C" w:rsidP="005E373F">
            <w:pPr>
              <w:ind w:leftChars="-50" w:left="-105" w:rightChars="-50" w:right="-105"/>
              <w:jc w:val="center"/>
              <w:rPr>
                <w:rFonts w:ascii="宋体" w:eastAsia="宋体" w:hAnsi="宋体" w:cs="宋体"/>
                <w:b/>
                <w:bCs/>
                <w:kern w:val="0"/>
                <w:sz w:val="22"/>
              </w:rPr>
            </w:pPr>
            <w:r>
              <w:rPr>
                <w:rFonts w:ascii="宋体" w:eastAsia="宋体" w:hAnsi="宋体" w:cs="宋体" w:hint="eastAsia"/>
                <w:b/>
                <w:bCs/>
                <w:kern w:val="0"/>
                <w:sz w:val="22"/>
              </w:rPr>
              <w:t>课程编号</w:t>
            </w:r>
          </w:p>
        </w:tc>
        <w:tc>
          <w:tcPr>
            <w:tcW w:w="876" w:type="pct"/>
            <w:vAlign w:val="center"/>
          </w:tcPr>
          <w:p w14:paraId="2C783286" w14:textId="77777777" w:rsidR="002F1A9C" w:rsidRDefault="002F1A9C" w:rsidP="005E373F">
            <w:pPr>
              <w:ind w:leftChars="-50" w:left="-105" w:rightChars="-50" w:right="-105"/>
              <w:jc w:val="center"/>
              <w:rPr>
                <w:rFonts w:ascii="宋体" w:eastAsia="宋体" w:hAnsi="宋体" w:cs="宋体"/>
                <w:b/>
                <w:bCs/>
                <w:kern w:val="0"/>
                <w:sz w:val="22"/>
              </w:rPr>
            </w:pPr>
            <w:r>
              <w:rPr>
                <w:rFonts w:ascii="宋体" w:eastAsia="宋体" w:hAnsi="宋体" w:cs="宋体" w:hint="eastAsia"/>
                <w:b/>
                <w:bCs/>
                <w:kern w:val="0"/>
                <w:sz w:val="22"/>
              </w:rPr>
              <w:t>课程名称</w:t>
            </w:r>
          </w:p>
        </w:tc>
        <w:tc>
          <w:tcPr>
            <w:tcW w:w="317" w:type="pct"/>
            <w:vAlign w:val="center"/>
          </w:tcPr>
          <w:p w14:paraId="09FD06CC" w14:textId="77777777" w:rsidR="005E373F" w:rsidRDefault="002F1A9C" w:rsidP="005E373F">
            <w:pPr>
              <w:ind w:leftChars="-50" w:left="-105" w:rightChars="-50" w:right="-105"/>
              <w:jc w:val="center"/>
              <w:rPr>
                <w:rFonts w:ascii="宋体" w:eastAsia="宋体" w:hAnsi="宋体" w:cs="宋体"/>
                <w:b/>
                <w:bCs/>
                <w:kern w:val="0"/>
                <w:sz w:val="22"/>
              </w:rPr>
            </w:pPr>
            <w:r>
              <w:rPr>
                <w:rFonts w:ascii="宋体" w:eastAsia="宋体" w:hAnsi="宋体" w:cs="宋体" w:hint="eastAsia"/>
                <w:b/>
                <w:bCs/>
                <w:kern w:val="0"/>
                <w:sz w:val="22"/>
              </w:rPr>
              <w:t>理论</w:t>
            </w:r>
          </w:p>
          <w:p w14:paraId="1A370C75" w14:textId="711D3EBF" w:rsidR="002F1A9C" w:rsidRDefault="002F1A9C" w:rsidP="005E373F">
            <w:pPr>
              <w:ind w:leftChars="-50" w:left="-105" w:rightChars="-50" w:right="-105"/>
              <w:jc w:val="center"/>
              <w:rPr>
                <w:rFonts w:ascii="宋体" w:eastAsia="宋体" w:hAnsi="宋体" w:cs="宋体"/>
                <w:b/>
                <w:bCs/>
                <w:kern w:val="0"/>
                <w:sz w:val="22"/>
              </w:rPr>
            </w:pPr>
            <w:r>
              <w:rPr>
                <w:rFonts w:ascii="宋体" w:eastAsia="宋体" w:hAnsi="宋体" w:cs="宋体" w:hint="eastAsia"/>
                <w:b/>
                <w:bCs/>
                <w:kern w:val="0"/>
                <w:sz w:val="22"/>
              </w:rPr>
              <w:t>学时</w:t>
            </w:r>
          </w:p>
        </w:tc>
        <w:tc>
          <w:tcPr>
            <w:tcW w:w="321" w:type="pct"/>
            <w:vAlign w:val="center"/>
          </w:tcPr>
          <w:p w14:paraId="40BCE87A" w14:textId="77777777" w:rsidR="005E373F" w:rsidRDefault="002F1A9C" w:rsidP="005E373F">
            <w:pPr>
              <w:ind w:leftChars="-50" w:left="-105" w:rightChars="-50" w:right="-105"/>
              <w:jc w:val="center"/>
              <w:rPr>
                <w:rFonts w:ascii="宋体" w:eastAsia="宋体" w:hAnsi="宋体" w:cs="宋体"/>
                <w:b/>
                <w:bCs/>
                <w:kern w:val="0"/>
                <w:sz w:val="22"/>
              </w:rPr>
            </w:pPr>
            <w:r>
              <w:rPr>
                <w:rFonts w:ascii="宋体" w:eastAsia="宋体" w:hAnsi="宋体" w:cs="宋体" w:hint="eastAsia"/>
                <w:b/>
                <w:bCs/>
                <w:kern w:val="0"/>
                <w:sz w:val="22"/>
              </w:rPr>
              <w:t>实验</w:t>
            </w:r>
          </w:p>
          <w:p w14:paraId="4CE5ACCF" w14:textId="0C415094" w:rsidR="002F1A9C" w:rsidRDefault="002F1A9C" w:rsidP="005E373F">
            <w:pPr>
              <w:ind w:leftChars="-50" w:left="-105" w:rightChars="-50" w:right="-105"/>
              <w:jc w:val="center"/>
              <w:rPr>
                <w:rFonts w:ascii="宋体" w:eastAsia="宋体" w:hAnsi="宋体" w:cs="宋体"/>
                <w:b/>
                <w:bCs/>
                <w:kern w:val="0"/>
                <w:sz w:val="22"/>
              </w:rPr>
            </w:pPr>
            <w:r>
              <w:rPr>
                <w:rFonts w:ascii="宋体" w:eastAsia="宋体" w:hAnsi="宋体" w:cs="宋体" w:hint="eastAsia"/>
                <w:b/>
                <w:bCs/>
                <w:kern w:val="0"/>
                <w:sz w:val="22"/>
              </w:rPr>
              <w:t>学时</w:t>
            </w:r>
          </w:p>
        </w:tc>
        <w:tc>
          <w:tcPr>
            <w:tcW w:w="321" w:type="pct"/>
            <w:vAlign w:val="center"/>
          </w:tcPr>
          <w:p w14:paraId="222365E8" w14:textId="77777777" w:rsidR="002F1A9C" w:rsidRDefault="002F1A9C" w:rsidP="005E373F">
            <w:pPr>
              <w:ind w:leftChars="-50" w:left="-105" w:rightChars="-50" w:right="-105"/>
              <w:jc w:val="center"/>
              <w:rPr>
                <w:rFonts w:ascii="宋体" w:eastAsia="宋体" w:hAnsi="宋体" w:cs="宋体"/>
                <w:b/>
                <w:bCs/>
                <w:kern w:val="0"/>
                <w:sz w:val="22"/>
              </w:rPr>
            </w:pPr>
            <w:r>
              <w:rPr>
                <w:rFonts w:ascii="宋体" w:eastAsia="宋体" w:hAnsi="宋体" w:cs="宋体" w:hint="eastAsia"/>
                <w:b/>
                <w:bCs/>
                <w:kern w:val="0"/>
                <w:sz w:val="22"/>
              </w:rPr>
              <w:t>学分</w:t>
            </w:r>
          </w:p>
        </w:tc>
        <w:tc>
          <w:tcPr>
            <w:tcW w:w="321" w:type="pct"/>
            <w:vAlign w:val="center"/>
          </w:tcPr>
          <w:p w14:paraId="6B17822B" w14:textId="77777777" w:rsidR="005E373F" w:rsidRDefault="002F1A9C" w:rsidP="005E373F">
            <w:pPr>
              <w:ind w:leftChars="-50" w:left="-105" w:rightChars="-50" w:right="-105"/>
              <w:jc w:val="center"/>
              <w:rPr>
                <w:rFonts w:ascii="宋体" w:eastAsia="宋体" w:hAnsi="宋体" w:cs="宋体"/>
                <w:b/>
                <w:bCs/>
                <w:kern w:val="0"/>
                <w:sz w:val="22"/>
              </w:rPr>
            </w:pPr>
            <w:r>
              <w:rPr>
                <w:rFonts w:ascii="宋体" w:eastAsia="宋体" w:hAnsi="宋体" w:cs="宋体" w:hint="eastAsia"/>
                <w:b/>
                <w:bCs/>
                <w:kern w:val="0"/>
                <w:sz w:val="22"/>
              </w:rPr>
              <w:t>开课</w:t>
            </w:r>
          </w:p>
          <w:p w14:paraId="43092D8D" w14:textId="3B9C0278" w:rsidR="002F1A9C" w:rsidRDefault="002F1A9C" w:rsidP="005E373F">
            <w:pPr>
              <w:ind w:leftChars="-50" w:left="-105" w:rightChars="-50" w:right="-105"/>
              <w:jc w:val="center"/>
              <w:rPr>
                <w:rFonts w:ascii="宋体" w:eastAsia="宋体" w:hAnsi="宋体" w:cs="宋体"/>
                <w:b/>
                <w:bCs/>
                <w:kern w:val="0"/>
                <w:sz w:val="22"/>
              </w:rPr>
            </w:pPr>
            <w:r>
              <w:rPr>
                <w:rFonts w:ascii="宋体" w:eastAsia="宋体" w:hAnsi="宋体" w:cs="宋体" w:hint="eastAsia"/>
                <w:b/>
                <w:bCs/>
                <w:kern w:val="0"/>
                <w:sz w:val="22"/>
              </w:rPr>
              <w:t>学期</w:t>
            </w:r>
          </w:p>
        </w:tc>
        <w:tc>
          <w:tcPr>
            <w:tcW w:w="716" w:type="pct"/>
            <w:vAlign w:val="center"/>
          </w:tcPr>
          <w:p w14:paraId="61562102" w14:textId="77777777" w:rsidR="005E373F" w:rsidRDefault="002F1A9C" w:rsidP="005E373F">
            <w:pPr>
              <w:ind w:leftChars="-50" w:left="-105" w:rightChars="-50" w:right="-105"/>
              <w:jc w:val="center"/>
              <w:rPr>
                <w:rFonts w:ascii="宋体" w:eastAsia="宋体" w:hAnsi="宋体" w:cs="宋体"/>
                <w:b/>
                <w:bCs/>
                <w:spacing w:val="-6"/>
                <w:kern w:val="0"/>
                <w:sz w:val="22"/>
              </w:rPr>
            </w:pPr>
            <w:r>
              <w:rPr>
                <w:rFonts w:ascii="宋体" w:eastAsia="宋体" w:hAnsi="宋体" w:cs="宋体" w:hint="eastAsia"/>
                <w:b/>
                <w:bCs/>
                <w:spacing w:val="-6"/>
                <w:kern w:val="0"/>
                <w:sz w:val="22"/>
              </w:rPr>
              <w:t>开课</w:t>
            </w:r>
          </w:p>
          <w:p w14:paraId="522563DF" w14:textId="03FECEF4" w:rsidR="002F1A9C" w:rsidRDefault="002F1A9C" w:rsidP="005E373F">
            <w:pPr>
              <w:ind w:leftChars="-50" w:left="-105" w:rightChars="-50" w:right="-105"/>
              <w:jc w:val="center"/>
              <w:rPr>
                <w:rFonts w:ascii="宋体" w:eastAsia="宋体" w:hAnsi="宋体" w:cs="宋体"/>
                <w:b/>
                <w:bCs/>
                <w:kern w:val="0"/>
                <w:sz w:val="22"/>
              </w:rPr>
            </w:pPr>
            <w:r>
              <w:rPr>
                <w:rFonts w:ascii="宋体" w:eastAsia="宋体" w:hAnsi="宋体" w:cs="宋体" w:hint="eastAsia"/>
                <w:b/>
                <w:bCs/>
                <w:spacing w:val="-6"/>
                <w:kern w:val="0"/>
                <w:sz w:val="22"/>
              </w:rPr>
              <w:t>单位</w:t>
            </w:r>
          </w:p>
        </w:tc>
        <w:tc>
          <w:tcPr>
            <w:tcW w:w="304" w:type="pct"/>
            <w:vAlign w:val="center"/>
          </w:tcPr>
          <w:p w14:paraId="7F754031" w14:textId="77777777" w:rsidR="002F1A9C" w:rsidRDefault="002F1A9C" w:rsidP="005E373F">
            <w:pPr>
              <w:ind w:leftChars="-50" w:left="-105" w:rightChars="-50" w:right="-105"/>
              <w:jc w:val="center"/>
              <w:rPr>
                <w:rFonts w:ascii="宋体" w:eastAsia="宋体" w:hAnsi="宋体" w:cs="宋体"/>
                <w:b/>
                <w:bCs/>
                <w:kern w:val="0"/>
                <w:sz w:val="22"/>
              </w:rPr>
            </w:pPr>
            <w:r>
              <w:rPr>
                <w:rFonts w:ascii="宋体" w:eastAsia="宋体" w:hAnsi="宋体" w:cs="宋体" w:hint="eastAsia"/>
                <w:b/>
                <w:bCs/>
                <w:kern w:val="0"/>
                <w:sz w:val="22"/>
              </w:rPr>
              <w:t>备注</w:t>
            </w:r>
          </w:p>
        </w:tc>
      </w:tr>
      <w:tr w:rsidR="002F1A9C" w14:paraId="018A884D" w14:textId="77777777" w:rsidTr="00080956">
        <w:trPr>
          <w:jc w:val="center"/>
        </w:trPr>
        <w:tc>
          <w:tcPr>
            <w:tcW w:w="586" w:type="pct"/>
            <w:vMerge w:val="restart"/>
            <w:tcMar>
              <w:top w:w="28" w:type="dxa"/>
              <w:bottom w:w="28" w:type="dxa"/>
            </w:tcMar>
            <w:vAlign w:val="center"/>
          </w:tcPr>
          <w:p w14:paraId="5BAA7AB2"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公共</w:t>
            </w:r>
          </w:p>
          <w:p w14:paraId="3631E29F" w14:textId="4B607C04"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学位课</w:t>
            </w:r>
            <w:r>
              <w:rPr>
                <w:rFonts w:ascii="Times New Roman" w:eastAsia="宋体" w:hAnsi="Times New Roman" w:cs="Times New Roman"/>
                <w:kern w:val="0"/>
                <w:sz w:val="22"/>
              </w:rPr>
              <w:t>（</w:t>
            </w:r>
            <w:r>
              <w:rPr>
                <w:rFonts w:ascii="Times New Roman" w:eastAsia="宋体" w:hAnsi="Times New Roman" w:cs="Times New Roman" w:hint="eastAsia"/>
                <w:kern w:val="0"/>
                <w:sz w:val="22"/>
              </w:rPr>
              <w:t>5</w:t>
            </w:r>
            <w:r>
              <w:rPr>
                <w:rFonts w:ascii="Times New Roman" w:eastAsia="宋体" w:hAnsi="Times New Roman" w:cs="Times New Roman"/>
                <w:kern w:val="0"/>
                <w:sz w:val="22"/>
              </w:rPr>
              <w:t>学分）</w:t>
            </w:r>
          </w:p>
        </w:tc>
        <w:tc>
          <w:tcPr>
            <w:tcW w:w="562" w:type="pct"/>
            <w:tcMar>
              <w:top w:w="28" w:type="dxa"/>
              <w:bottom w:w="28" w:type="dxa"/>
            </w:tcMar>
            <w:vAlign w:val="center"/>
          </w:tcPr>
          <w:p w14:paraId="32CFAD14" w14:textId="77777777" w:rsidR="002F1A9C" w:rsidRDefault="002F1A9C" w:rsidP="005E373F">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外语</w:t>
            </w:r>
          </w:p>
          <w:p w14:paraId="642F9E66" w14:textId="77777777" w:rsidR="002F1A9C" w:rsidRDefault="002F1A9C" w:rsidP="005E373F">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w:t>
            </w:r>
            <w:r>
              <w:rPr>
                <w:rFonts w:ascii="Times New Roman" w:eastAsia="宋体" w:hAnsi="Times New Roman" w:cs="Times New Roman" w:hint="eastAsia"/>
                <w:sz w:val="22"/>
              </w:rPr>
              <w:t>2</w:t>
            </w:r>
            <w:r>
              <w:rPr>
                <w:rFonts w:ascii="Times New Roman" w:eastAsia="宋体" w:hAnsi="Times New Roman" w:cs="Times New Roman"/>
                <w:sz w:val="22"/>
              </w:rPr>
              <w:t xml:space="preserve"> </w:t>
            </w:r>
            <w:r>
              <w:rPr>
                <w:rFonts w:ascii="Times New Roman" w:eastAsia="宋体" w:hAnsi="Times New Roman" w:cs="Times New Roman"/>
                <w:sz w:val="22"/>
              </w:rPr>
              <w:t>学分）</w:t>
            </w:r>
          </w:p>
        </w:tc>
        <w:tc>
          <w:tcPr>
            <w:tcW w:w="676" w:type="pct"/>
            <w:tcMar>
              <w:top w:w="28" w:type="dxa"/>
              <w:bottom w:w="28" w:type="dxa"/>
            </w:tcMar>
            <w:vAlign w:val="center"/>
          </w:tcPr>
          <w:p w14:paraId="11DC897F" w14:textId="0791B24E" w:rsidR="002F1A9C" w:rsidRDefault="009F51D9" w:rsidP="005E373F">
            <w:pPr>
              <w:widowControl/>
              <w:jc w:val="center"/>
              <w:rPr>
                <w:rFonts w:ascii="Times New Roman" w:eastAsia="宋体" w:hAnsi="Times New Roman" w:cs="Times New Roman"/>
                <w:sz w:val="22"/>
                <w:highlight w:val="yellow"/>
              </w:rPr>
            </w:pPr>
            <w:r>
              <w:rPr>
                <w:rFonts w:ascii="Times New Roman" w:eastAsia="宋体" w:hAnsi="Times New Roman" w:cs="Times New Roman"/>
                <w:bCs/>
                <w:sz w:val="22"/>
              </w:rPr>
              <w:t>01831001-005</w:t>
            </w:r>
          </w:p>
        </w:tc>
        <w:tc>
          <w:tcPr>
            <w:tcW w:w="876" w:type="pct"/>
            <w:tcMar>
              <w:top w:w="28" w:type="dxa"/>
              <w:bottom w:w="28" w:type="dxa"/>
            </w:tcMar>
            <w:vAlign w:val="center"/>
          </w:tcPr>
          <w:p w14:paraId="549389D4" w14:textId="77777777" w:rsidR="002F1A9C" w:rsidRDefault="002F1A9C" w:rsidP="005E373F">
            <w:pPr>
              <w:widowControl/>
              <w:jc w:val="center"/>
              <w:rPr>
                <w:rFonts w:ascii="Times New Roman" w:eastAsia="宋体" w:hAnsi="Times New Roman" w:cs="Times New Roman"/>
                <w:sz w:val="22"/>
                <w:highlight w:val="yellow"/>
              </w:rPr>
            </w:pPr>
            <w:r>
              <w:rPr>
                <w:rFonts w:ascii="Times New Roman" w:eastAsia="宋体" w:hAnsi="宋体" w:cs="Times New Roman"/>
                <w:kern w:val="0"/>
                <w:sz w:val="22"/>
              </w:rPr>
              <w:t>第一外国语（英、日、法、德、俄语）</w:t>
            </w:r>
          </w:p>
        </w:tc>
        <w:tc>
          <w:tcPr>
            <w:tcW w:w="317" w:type="pct"/>
            <w:tcMar>
              <w:top w:w="28" w:type="dxa"/>
              <w:bottom w:w="28" w:type="dxa"/>
            </w:tcMar>
            <w:vAlign w:val="center"/>
          </w:tcPr>
          <w:p w14:paraId="3B1B68CD" w14:textId="77777777" w:rsidR="002F1A9C" w:rsidRDefault="002F1A9C" w:rsidP="005E373F">
            <w:pPr>
              <w:widowControl/>
              <w:jc w:val="center"/>
              <w:rPr>
                <w:rFonts w:ascii="Times New Roman" w:eastAsia="宋体" w:hAnsi="Times New Roman" w:cs="Times New Roman"/>
                <w:sz w:val="22"/>
                <w:highlight w:val="yellow"/>
              </w:rPr>
            </w:pPr>
            <w:r>
              <w:rPr>
                <w:rFonts w:ascii="Times New Roman" w:eastAsia="宋体" w:hAnsi="Times New Roman" w:cs="Times New Roman"/>
                <w:kern w:val="0"/>
                <w:sz w:val="22"/>
              </w:rPr>
              <w:t>36</w:t>
            </w:r>
          </w:p>
        </w:tc>
        <w:tc>
          <w:tcPr>
            <w:tcW w:w="321" w:type="pct"/>
            <w:tcMar>
              <w:top w:w="28" w:type="dxa"/>
              <w:bottom w:w="28" w:type="dxa"/>
            </w:tcMar>
            <w:vAlign w:val="center"/>
          </w:tcPr>
          <w:p w14:paraId="259051B2" w14:textId="77777777" w:rsidR="002F1A9C" w:rsidRDefault="002F1A9C" w:rsidP="005E373F">
            <w:pPr>
              <w:widowControl/>
              <w:jc w:val="center"/>
              <w:rPr>
                <w:rFonts w:ascii="Times New Roman" w:eastAsia="宋体" w:hAnsi="Times New Roman" w:cs="Times New Roman"/>
                <w:sz w:val="22"/>
                <w:highlight w:val="yellow"/>
              </w:rPr>
            </w:pPr>
          </w:p>
        </w:tc>
        <w:tc>
          <w:tcPr>
            <w:tcW w:w="321" w:type="pct"/>
            <w:tcMar>
              <w:top w:w="28" w:type="dxa"/>
              <w:bottom w:w="28" w:type="dxa"/>
            </w:tcMar>
            <w:vAlign w:val="center"/>
          </w:tcPr>
          <w:p w14:paraId="2C9AEF9C" w14:textId="77777777" w:rsidR="002F1A9C" w:rsidRDefault="002F1A9C" w:rsidP="005E373F">
            <w:pPr>
              <w:widowControl/>
              <w:jc w:val="center"/>
              <w:rPr>
                <w:rFonts w:ascii="Times New Roman" w:eastAsia="宋体" w:hAnsi="Times New Roman" w:cs="Times New Roman"/>
                <w:sz w:val="22"/>
                <w:highlight w:val="yellow"/>
              </w:rPr>
            </w:pPr>
            <w:r>
              <w:rPr>
                <w:rFonts w:ascii="Times New Roman" w:eastAsia="宋体" w:hAnsi="Times New Roman" w:cs="Times New Roman"/>
                <w:kern w:val="0"/>
                <w:sz w:val="22"/>
              </w:rPr>
              <w:t>2</w:t>
            </w:r>
          </w:p>
        </w:tc>
        <w:tc>
          <w:tcPr>
            <w:tcW w:w="321" w:type="pct"/>
            <w:tcMar>
              <w:top w:w="28" w:type="dxa"/>
              <w:bottom w:w="28" w:type="dxa"/>
            </w:tcMar>
            <w:vAlign w:val="center"/>
          </w:tcPr>
          <w:p w14:paraId="4EE6F442" w14:textId="77777777" w:rsidR="002F1A9C" w:rsidRDefault="002F1A9C" w:rsidP="005E373F">
            <w:pPr>
              <w:widowControl/>
              <w:jc w:val="center"/>
              <w:rPr>
                <w:rFonts w:ascii="Times New Roman" w:eastAsia="宋体" w:hAnsi="Times New Roman" w:cs="Times New Roman"/>
                <w:sz w:val="22"/>
                <w:highlight w:val="yellow"/>
              </w:rPr>
            </w:pPr>
            <w:r>
              <w:rPr>
                <w:rFonts w:ascii="Times New Roman" w:eastAsia="宋体" w:hAnsi="Times New Roman" w:cs="Times New Roman" w:hint="eastAsia"/>
                <w:kern w:val="0"/>
                <w:sz w:val="22"/>
              </w:rPr>
              <w:t>1</w:t>
            </w:r>
          </w:p>
        </w:tc>
        <w:tc>
          <w:tcPr>
            <w:tcW w:w="716" w:type="pct"/>
            <w:tcMar>
              <w:top w:w="28" w:type="dxa"/>
              <w:bottom w:w="28" w:type="dxa"/>
            </w:tcMar>
            <w:vAlign w:val="center"/>
          </w:tcPr>
          <w:p w14:paraId="0D3577D9"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宋体" w:cs="Times New Roman"/>
                <w:kern w:val="0"/>
                <w:sz w:val="22"/>
              </w:rPr>
              <w:t>外</w:t>
            </w:r>
            <w:r>
              <w:rPr>
                <w:rFonts w:ascii="Times New Roman" w:eastAsia="宋体" w:hAnsi="宋体" w:cs="Times New Roman" w:hint="eastAsia"/>
                <w:kern w:val="0"/>
                <w:sz w:val="22"/>
              </w:rPr>
              <w:t>国</w:t>
            </w:r>
            <w:r>
              <w:rPr>
                <w:rFonts w:ascii="Times New Roman" w:eastAsia="宋体" w:hAnsi="宋体" w:cs="Times New Roman"/>
                <w:kern w:val="0"/>
                <w:sz w:val="22"/>
              </w:rPr>
              <w:t>语</w:t>
            </w:r>
          </w:p>
          <w:p w14:paraId="57437A93" w14:textId="77777777" w:rsidR="002F1A9C" w:rsidRDefault="002F1A9C" w:rsidP="005E373F">
            <w:pPr>
              <w:widowControl/>
              <w:jc w:val="center"/>
              <w:rPr>
                <w:rFonts w:ascii="Times New Roman" w:eastAsia="宋体" w:hAnsi="Times New Roman" w:cs="Times New Roman"/>
                <w:sz w:val="22"/>
                <w:highlight w:val="yellow"/>
              </w:rPr>
            </w:pPr>
            <w:r>
              <w:rPr>
                <w:rFonts w:ascii="Times New Roman" w:eastAsia="宋体" w:hAnsi="宋体" w:cs="Times New Roman"/>
                <w:kern w:val="0"/>
                <w:sz w:val="22"/>
              </w:rPr>
              <w:t>学院</w:t>
            </w:r>
          </w:p>
        </w:tc>
        <w:tc>
          <w:tcPr>
            <w:tcW w:w="304" w:type="pct"/>
            <w:tcMar>
              <w:top w:w="28" w:type="dxa"/>
              <w:bottom w:w="28" w:type="dxa"/>
            </w:tcMar>
            <w:vAlign w:val="center"/>
          </w:tcPr>
          <w:p w14:paraId="52C242D3" w14:textId="77777777" w:rsidR="002F1A9C" w:rsidRDefault="002F1A9C" w:rsidP="005E373F">
            <w:pPr>
              <w:jc w:val="center"/>
              <w:rPr>
                <w:rFonts w:ascii="Times New Roman" w:eastAsia="宋体" w:hAnsi="Times New Roman" w:cs="Times New Roman"/>
                <w:sz w:val="22"/>
              </w:rPr>
            </w:pPr>
          </w:p>
        </w:tc>
      </w:tr>
      <w:tr w:rsidR="002F1A9C" w14:paraId="315ABBF3" w14:textId="77777777" w:rsidTr="00080956">
        <w:trPr>
          <w:jc w:val="center"/>
        </w:trPr>
        <w:tc>
          <w:tcPr>
            <w:tcW w:w="586" w:type="pct"/>
            <w:vMerge/>
            <w:tcMar>
              <w:top w:w="28" w:type="dxa"/>
              <w:bottom w:w="28" w:type="dxa"/>
            </w:tcMar>
            <w:vAlign w:val="center"/>
          </w:tcPr>
          <w:p w14:paraId="3A9B97D0" w14:textId="77777777" w:rsidR="002F1A9C" w:rsidRDefault="002F1A9C" w:rsidP="005E373F">
            <w:pPr>
              <w:jc w:val="center"/>
              <w:rPr>
                <w:rFonts w:ascii="Times New Roman" w:eastAsia="宋体" w:hAnsi="宋体" w:cs="Times New Roman"/>
                <w:bCs/>
                <w:kern w:val="0"/>
                <w:sz w:val="22"/>
              </w:rPr>
            </w:pPr>
          </w:p>
        </w:tc>
        <w:tc>
          <w:tcPr>
            <w:tcW w:w="562" w:type="pct"/>
            <w:tcMar>
              <w:top w:w="28" w:type="dxa"/>
              <w:bottom w:w="28" w:type="dxa"/>
            </w:tcMar>
            <w:vAlign w:val="center"/>
          </w:tcPr>
          <w:p w14:paraId="7E1BD5FC" w14:textId="77777777" w:rsidR="002F1A9C" w:rsidRDefault="002F1A9C" w:rsidP="005E373F">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思政</w:t>
            </w:r>
          </w:p>
          <w:p w14:paraId="0CED1E89" w14:textId="77777777" w:rsidR="002F1A9C" w:rsidRDefault="002F1A9C" w:rsidP="005E373F">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w:t>
            </w:r>
            <w:r>
              <w:rPr>
                <w:rFonts w:ascii="Times New Roman" w:eastAsia="宋体" w:hAnsi="Times New Roman" w:cs="Times New Roman"/>
                <w:sz w:val="22"/>
              </w:rPr>
              <w:t>2</w:t>
            </w:r>
            <w:r>
              <w:rPr>
                <w:rFonts w:ascii="Times New Roman" w:eastAsia="宋体" w:hAnsi="Times New Roman" w:cs="Times New Roman"/>
                <w:sz w:val="22"/>
              </w:rPr>
              <w:t>学分）</w:t>
            </w:r>
          </w:p>
        </w:tc>
        <w:tc>
          <w:tcPr>
            <w:tcW w:w="676" w:type="pct"/>
            <w:tcMar>
              <w:top w:w="28" w:type="dxa"/>
              <w:bottom w:w="28" w:type="dxa"/>
            </w:tcMar>
            <w:vAlign w:val="center"/>
          </w:tcPr>
          <w:p w14:paraId="7FB91627" w14:textId="77777777" w:rsidR="002F1A9C" w:rsidRDefault="002F1A9C" w:rsidP="005E373F">
            <w:pPr>
              <w:widowControl/>
              <w:jc w:val="center"/>
              <w:rPr>
                <w:rFonts w:ascii="Times New Roman" w:eastAsia="宋体" w:hAnsi="宋体" w:cs="Times New Roman"/>
                <w:bCs/>
                <w:sz w:val="22"/>
              </w:rPr>
            </w:pPr>
            <w:r>
              <w:rPr>
                <w:rFonts w:ascii="Times New Roman" w:eastAsia="宋体" w:hAnsi="Times New Roman" w:cs="Times New Roman"/>
                <w:sz w:val="22"/>
              </w:rPr>
              <w:t>02111008</w:t>
            </w:r>
          </w:p>
        </w:tc>
        <w:tc>
          <w:tcPr>
            <w:tcW w:w="876" w:type="pct"/>
            <w:tcMar>
              <w:top w:w="28" w:type="dxa"/>
              <w:bottom w:w="28" w:type="dxa"/>
            </w:tcMar>
            <w:vAlign w:val="center"/>
          </w:tcPr>
          <w:p w14:paraId="7A93D2B2" w14:textId="77777777" w:rsidR="002F1A9C" w:rsidRDefault="002F1A9C" w:rsidP="005E373F">
            <w:pPr>
              <w:widowControl/>
              <w:jc w:val="center"/>
              <w:rPr>
                <w:rFonts w:ascii="Times New Roman" w:eastAsia="宋体" w:hAnsi="宋体" w:cs="Times New Roman"/>
                <w:bCs/>
                <w:sz w:val="22"/>
              </w:rPr>
            </w:pPr>
            <w:r>
              <w:rPr>
                <w:rFonts w:ascii="Times New Roman" w:eastAsia="宋体" w:hAnsi="宋体" w:cs="Times New Roman"/>
                <w:kern w:val="0"/>
                <w:sz w:val="22"/>
              </w:rPr>
              <w:t>中国马克思主义与当代</w:t>
            </w:r>
          </w:p>
        </w:tc>
        <w:tc>
          <w:tcPr>
            <w:tcW w:w="317" w:type="pct"/>
            <w:tcMar>
              <w:top w:w="28" w:type="dxa"/>
              <w:bottom w:w="28" w:type="dxa"/>
            </w:tcMar>
            <w:vAlign w:val="center"/>
          </w:tcPr>
          <w:p w14:paraId="1406F2AC" w14:textId="77777777" w:rsidR="002F1A9C" w:rsidRDefault="002F1A9C" w:rsidP="005E373F">
            <w:pPr>
              <w:widowControl/>
              <w:jc w:val="center"/>
              <w:rPr>
                <w:rFonts w:ascii="Times New Roman" w:eastAsia="宋体" w:hAnsi="宋体" w:cs="Times New Roman"/>
                <w:bCs/>
                <w:sz w:val="22"/>
              </w:rPr>
            </w:pPr>
            <w:r>
              <w:rPr>
                <w:rFonts w:ascii="Times New Roman" w:eastAsia="宋体" w:hAnsi="Times New Roman" w:cs="Times New Roman"/>
                <w:kern w:val="0"/>
                <w:sz w:val="22"/>
              </w:rPr>
              <w:t>36</w:t>
            </w:r>
          </w:p>
        </w:tc>
        <w:tc>
          <w:tcPr>
            <w:tcW w:w="321" w:type="pct"/>
            <w:tcMar>
              <w:top w:w="28" w:type="dxa"/>
              <w:bottom w:w="28" w:type="dxa"/>
            </w:tcMar>
            <w:vAlign w:val="center"/>
          </w:tcPr>
          <w:p w14:paraId="69987BA3" w14:textId="77777777" w:rsidR="002F1A9C" w:rsidRDefault="002F1A9C" w:rsidP="005E373F">
            <w:pPr>
              <w:widowControl/>
              <w:jc w:val="center"/>
              <w:rPr>
                <w:rFonts w:ascii="Times New Roman" w:eastAsia="宋体" w:hAnsi="宋体" w:cs="Times New Roman"/>
                <w:bCs/>
                <w:sz w:val="22"/>
              </w:rPr>
            </w:pPr>
          </w:p>
        </w:tc>
        <w:tc>
          <w:tcPr>
            <w:tcW w:w="321" w:type="pct"/>
            <w:tcMar>
              <w:top w:w="28" w:type="dxa"/>
              <w:bottom w:w="28" w:type="dxa"/>
            </w:tcMar>
            <w:vAlign w:val="center"/>
          </w:tcPr>
          <w:p w14:paraId="19CBFD2D" w14:textId="77777777" w:rsidR="002F1A9C" w:rsidRDefault="002F1A9C" w:rsidP="005E373F">
            <w:pPr>
              <w:widowControl/>
              <w:jc w:val="center"/>
              <w:rPr>
                <w:rFonts w:ascii="Times New Roman" w:eastAsia="宋体" w:hAnsi="宋体" w:cs="Times New Roman"/>
                <w:bCs/>
                <w:sz w:val="22"/>
              </w:rPr>
            </w:pPr>
            <w:r>
              <w:rPr>
                <w:rFonts w:ascii="Times New Roman" w:eastAsia="宋体" w:hAnsi="Times New Roman" w:cs="Times New Roman"/>
                <w:kern w:val="0"/>
                <w:sz w:val="22"/>
              </w:rPr>
              <w:t>2</w:t>
            </w:r>
          </w:p>
        </w:tc>
        <w:tc>
          <w:tcPr>
            <w:tcW w:w="321" w:type="pct"/>
            <w:tcMar>
              <w:top w:w="28" w:type="dxa"/>
              <w:bottom w:w="28" w:type="dxa"/>
            </w:tcMar>
            <w:vAlign w:val="center"/>
          </w:tcPr>
          <w:p w14:paraId="41BC5C79" w14:textId="77777777" w:rsidR="002F1A9C" w:rsidRDefault="002F1A9C" w:rsidP="005E373F">
            <w:pPr>
              <w:widowControl/>
              <w:jc w:val="center"/>
              <w:rPr>
                <w:rFonts w:ascii="Times New Roman" w:eastAsia="宋体" w:hAnsi="宋体" w:cs="Times New Roman"/>
                <w:bCs/>
                <w:sz w:val="22"/>
              </w:rPr>
            </w:pPr>
            <w:r>
              <w:rPr>
                <w:rFonts w:ascii="Times New Roman" w:eastAsia="宋体" w:hAnsi="Times New Roman" w:cs="Times New Roman"/>
                <w:kern w:val="0"/>
                <w:sz w:val="22"/>
              </w:rPr>
              <w:t>1</w:t>
            </w:r>
          </w:p>
        </w:tc>
        <w:tc>
          <w:tcPr>
            <w:tcW w:w="716" w:type="pct"/>
            <w:tcMar>
              <w:top w:w="28" w:type="dxa"/>
              <w:bottom w:w="28" w:type="dxa"/>
            </w:tcMar>
            <w:vAlign w:val="center"/>
          </w:tcPr>
          <w:p w14:paraId="72345F7A"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宋体" w:cs="Times New Roman"/>
                <w:kern w:val="0"/>
                <w:sz w:val="22"/>
              </w:rPr>
              <w:t>马克思</w:t>
            </w:r>
          </w:p>
          <w:p w14:paraId="5E3FBD23" w14:textId="77777777" w:rsidR="002F1A9C" w:rsidRDefault="002F1A9C" w:rsidP="005E373F">
            <w:pPr>
              <w:widowControl/>
              <w:jc w:val="center"/>
              <w:rPr>
                <w:rFonts w:ascii="Times New Roman" w:eastAsia="宋体" w:hAnsi="Times New Roman" w:cs="Times New Roman"/>
                <w:bCs/>
                <w:sz w:val="22"/>
              </w:rPr>
            </w:pPr>
            <w:r>
              <w:rPr>
                <w:rFonts w:ascii="Times New Roman" w:eastAsia="宋体" w:hAnsi="宋体" w:cs="Times New Roman"/>
                <w:kern w:val="0"/>
                <w:sz w:val="22"/>
              </w:rPr>
              <w:t>学院</w:t>
            </w:r>
          </w:p>
        </w:tc>
        <w:tc>
          <w:tcPr>
            <w:tcW w:w="304" w:type="pct"/>
            <w:tcMar>
              <w:top w:w="28" w:type="dxa"/>
              <w:bottom w:w="28" w:type="dxa"/>
            </w:tcMar>
            <w:vAlign w:val="center"/>
          </w:tcPr>
          <w:p w14:paraId="4E47BE42" w14:textId="7A97033D" w:rsidR="002F1A9C" w:rsidRDefault="002F1A9C" w:rsidP="005E373F">
            <w:pPr>
              <w:widowControl/>
              <w:jc w:val="center"/>
              <w:rPr>
                <w:rFonts w:ascii="Times New Roman" w:eastAsia="宋体" w:hAnsi="Times New Roman" w:cs="Times New Roman"/>
                <w:sz w:val="22"/>
              </w:rPr>
            </w:pPr>
          </w:p>
        </w:tc>
      </w:tr>
      <w:tr w:rsidR="002F1A9C" w14:paraId="47407E0B" w14:textId="77777777" w:rsidTr="00080956">
        <w:trPr>
          <w:jc w:val="center"/>
        </w:trPr>
        <w:tc>
          <w:tcPr>
            <w:tcW w:w="586" w:type="pct"/>
            <w:vMerge/>
            <w:tcMar>
              <w:top w:w="28" w:type="dxa"/>
              <w:bottom w:w="28" w:type="dxa"/>
            </w:tcMar>
            <w:vAlign w:val="center"/>
          </w:tcPr>
          <w:p w14:paraId="00E9282E" w14:textId="77777777" w:rsidR="002F1A9C" w:rsidRDefault="002F1A9C" w:rsidP="005E373F">
            <w:pPr>
              <w:jc w:val="center"/>
              <w:rPr>
                <w:rFonts w:ascii="Times New Roman" w:eastAsia="宋体" w:hAnsi="宋体" w:cs="Times New Roman"/>
                <w:bCs/>
                <w:kern w:val="0"/>
                <w:sz w:val="22"/>
              </w:rPr>
            </w:pPr>
          </w:p>
        </w:tc>
        <w:tc>
          <w:tcPr>
            <w:tcW w:w="562" w:type="pct"/>
            <w:tcMar>
              <w:top w:w="28" w:type="dxa"/>
              <w:bottom w:w="28" w:type="dxa"/>
            </w:tcMar>
            <w:vAlign w:val="center"/>
          </w:tcPr>
          <w:p w14:paraId="0BB72A75" w14:textId="77777777" w:rsidR="002F1A9C" w:rsidRDefault="002F1A9C" w:rsidP="005E373F">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hint="eastAsia"/>
                <w:sz w:val="22"/>
              </w:rPr>
              <w:t>工程</w:t>
            </w:r>
          </w:p>
          <w:p w14:paraId="0CE47165" w14:textId="77777777" w:rsidR="002F1A9C" w:rsidRDefault="002F1A9C" w:rsidP="005E373F">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hint="eastAsia"/>
                <w:sz w:val="22"/>
              </w:rPr>
              <w:t>伦理</w:t>
            </w:r>
          </w:p>
          <w:p w14:paraId="32DEF916" w14:textId="77777777" w:rsidR="002F1A9C" w:rsidRDefault="002F1A9C" w:rsidP="005E373F">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w:t>
            </w:r>
            <w:r>
              <w:rPr>
                <w:rFonts w:ascii="Times New Roman" w:eastAsia="宋体" w:hAnsi="Times New Roman" w:cs="Times New Roman"/>
                <w:sz w:val="22"/>
              </w:rPr>
              <w:t>1</w:t>
            </w:r>
            <w:r>
              <w:rPr>
                <w:rFonts w:ascii="Times New Roman" w:eastAsia="宋体" w:hAnsi="Times New Roman" w:cs="Times New Roman"/>
                <w:sz w:val="22"/>
              </w:rPr>
              <w:t>学分）</w:t>
            </w:r>
          </w:p>
        </w:tc>
        <w:tc>
          <w:tcPr>
            <w:tcW w:w="676" w:type="pct"/>
            <w:tcMar>
              <w:top w:w="28" w:type="dxa"/>
              <w:bottom w:w="28" w:type="dxa"/>
            </w:tcMar>
            <w:vAlign w:val="center"/>
          </w:tcPr>
          <w:p w14:paraId="2F068477" w14:textId="23D9889D" w:rsidR="002F1A9C" w:rsidRDefault="00C0292F" w:rsidP="005E373F">
            <w:pPr>
              <w:widowControl/>
              <w:jc w:val="center"/>
              <w:rPr>
                <w:rFonts w:ascii="Times New Roman" w:eastAsia="宋体" w:hAnsi="Times New Roman" w:cs="Times New Roman"/>
                <w:sz w:val="22"/>
                <w:highlight w:val="yellow"/>
              </w:rPr>
            </w:pPr>
            <w:r>
              <w:rPr>
                <w:rFonts w:ascii="Times New Roman" w:eastAsia="宋体" w:hAnsi="Times New Roman" w:cs="Times New Roman"/>
                <w:sz w:val="22"/>
              </w:rPr>
              <w:t>021</w:t>
            </w:r>
            <w:r w:rsidR="002F1A9C">
              <w:rPr>
                <w:rFonts w:ascii="Times New Roman" w:eastAsia="宋体" w:hAnsi="Times New Roman" w:cs="Times New Roman"/>
                <w:sz w:val="22"/>
              </w:rPr>
              <w:t>31001</w:t>
            </w:r>
          </w:p>
        </w:tc>
        <w:tc>
          <w:tcPr>
            <w:tcW w:w="876" w:type="pct"/>
            <w:tcMar>
              <w:top w:w="28" w:type="dxa"/>
              <w:bottom w:w="28" w:type="dxa"/>
            </w:tcMar>
            <w:vAlign w:val="center"/>
          </w:tcPr>
          <w:p w14:paraId="2814A5A8" w14:textId="77777777" w:rsidR="002F1A9C" w:rsidRDefault="002F1A9C" w:rsidP="005E373F">
            <w:pPr>
              <w:widowControl/>
              <w:jc w:val="center"/>
              <w:rPr>
                <w:rFonts w:ascii="Times New Roman" w:eastAsia="宋体" w:hAnsi="Times New Roman" w:cs="Times New Roman"/>
                <w:sz w:val="22"/>
                <w:highlight w:val="yellow"/>
              </w:rPr>
            </w:pPr>
            <w:r>
              <w:rPr>
                <w:rFonts w:ascii="Times New Roman" w:eastAsia="宋体" w:hAnsi="宋体" w:cs="Times New Roman" w:hint="eastAsia"/>
                <w:kern w:val="0"/>
                <w:sz w:val="22"/>
              </w:rPr>
              <w:t>工程伦理学</w:t>
            </w:r>
          </w:p>
        </w:tc>
        <w:tc>
          <w:tcPr>
            <w:tcW w:w="317" w:type="pct"/>
            <w:tcMar>
              <w:top w:w="28" w:type="dxa"/>
              <w:bottom w:w="28" w:type="dxa"/>
            </w:tcMar>
            <w:vAlign w:val="center"/>
          </w:tcPr>
          <w:p w14:paraId="3B23E6C0" w14:textId="77777777" w:rsidR="002F1A9C" w:rsidRDefault="002F1A9C" w:rsidP="005E373F">
            <w:pPr>
              <w:widowControl/>
              <w:jc w:val="center"/>
              <w:rPr>
                <w:rFonts w:ascii="Times New Roman" w:eastAsia="宋体" w:hAnsi="Times New Roman" w:cs="Times New Roman"/>
                <w:sz w:val="22"/>
                <w:highlight w:val="yellow"/>
              </w:rPr>
            </w:pPr>
            <w:r>
              <w:rPr>
                <w:rFonts w:ascii="Times New Roman" w:eastAsia="宋体" w:hAnsi="Times New Roman" w:cs="Times New Roman"/>
                <w:kern w:val="0"/>
                <w:sz w:val="22"/>
              </w:rPr>
              <w:t>18</w:t>
            </w:r>
          </w:p>
        </w:tc>
        <w:tc>
          <w:tcPr>
            <w:tcW w:w="321" w:type="pct"/>
            <w:tcMar>
              <w:top w:w="28" w:type="dxa"/>
              <w:bottom w:w="28" w:type="dxa"/>
            </w:tcMar>
            <w:vAlign w:val="center"/>
          </w:tcPr>
          <w:p w14:paraId="6B58253B" w14:textId="77777777" w:rsidR="002F1A9C" w:rsidRDefault="002F1A9C" w:rsidP="005E373F">
            <w:pPr>
              <w:widowControl/>
              <w:jc w:val="center"/>
              <w:rPr>
                <w:rFonts w:ascii="Times New Roman" w:eastAsia="宋体" w:hAnsi="Times New Roman" w:cs="Times New Roman"/>
                <w:bCs/>
                <w:sz w:val="22"/>
                <w:highlight w:val="yellow"/>
              </w:rPr>
            </w:pPr>
          </w:p>
        </w:tc>
        <w:tc>
          <w:tcPr>
            <w:tcW w:w="321" w:type="pct"/>
            <w:tcMar>
              <w:top w:w="28" w:type="dxa"/>
              <w:bottom w:w="28" w:type="dxa"/>
            </w:tcMar>
            <w:vAlign w:val="center"/>
          </w:tcPr>
          <w:p w14:paraId="2F9949E9" w14:textId="77777777" w:rsidR="002F1A9C" w:rsidRDefault="002F1A9C" w:rsidP="005E373F">
            <w:pPr>
              <w:widowControl/>
              <w:jc w:val="center"/>
              <w:rPr>
                <w:rFonts w:ascii="Times New Roman" w:eastAsia="宋体" w:hAnsi="Times New Roman" w:cs="Times New Roman"/>
                <w:sz w:val="22"/>
                <w:highlight w:val="yellow"/>
              </w:rPr>
            </w:pPr>
            <w:r>
              <w:rPr>
                <w:rFonts w:ascii="Times New Roman" w:eastAsia="宋体" w:hAnsi="Times New Roman" w:cs="Times New Roman"/>
                <w:kern w:val="0"/>
                <w:sz w:val="22"/>
              </w:rPr>
              <w:t>1</w:t>
            </w:r>
          </w:p>
        </w:tc>
        <w:tc>
          <w:tcPr>
            <w:tcW w:w="321" w:type="pct"/>
            <w:tcMar>
              <w:top w:w="28" w:type="dxa"/>
              <w:bottom w:w="28" w:type="dxa"/>
            </w:tcMar>
            <w:vAlign w:val="center"/>
          </w:tcPr>
          <w:p w14:paraId="26B544B1" w14:textId="77777777" w:rsidR="002F1A9C" w:rsidRDefault="002F1A9C" w:rsidP="005E373F">
            <w:pPr>
              <w:widowControl/>
              <w:jc w:val="center"/>
              <w:rPr>
                <w:rFonts w:ascii="Times New Roman" w:eastAsia="宋体" w:hAnsi="Times New Roman" w:cs="Times New Roman"/>
                <w:sz w:val="22"/>
                <w:highlight w:val="yellow"/>
              </w:rPr>
            </w:pPr>
            <w:r>
              <w:rPr>
                <w:rFonts w:ascii="Times New Roman" w:eastAsia="宋体" w:hAnsi="Times New Roman" w:cs="Times New Roman"/>
                <w:kern w:val="0"/>
                <w:sz w:val="22"/>
              </w:rPr>
              <w:t>2</w:t>
            </w:r>
          </w:p>
        </w:tc>
        <w:tc>
          <w:tcPr>
            <w:tcW w:w="716" w:type="pct"/>
            <w:tcMar>
              <w:top w:w="28" w:type="dxa"/>
              <w:bottom w:w="28" w:type="dxa"/>
            </w:tcMar>
            <w:vAlign w:val="center"/>
          </w:tcPr>
          <w:p w14:paraId="686C6BF8" w14:textId="77777777" w:rsidR="00C0292F" w:rsidRDefault="00C0292F" w:rsidP="00C0292F">
            <w:pPr>
              <w:widowControl/>
              <w:jc w:val="center"/>
              <w:rPr>
                <w:rFonts w:ascii="Times New Roman" w:eastAsia="宋体" w:hAnsi="Times New Roman" w:cs="Times New Roman"/>
                <w:kern w:val="0"/>
                <w:sz w:val="22"/>
              </w:rPr>
            </w:pPr>
            <w:r>
              <w:rPr>
                <w:rFonts w:ascii="Times New Roman" w:eastAsia="宋体" w:hAnsi="宋体" w:cs="Times New Roman"/>
                <w:kern w:val="0"/>
                <w:sz w:val="22"/>
              </w:rPr>
              <w:t>马克思</w:t>
            </w:r>
          </w:p>
          <w:p w14:paraId="1318F400" w14:textId="2276F7EA" w:rsidR="002F1A9C" w:rsidRDefault="00C0292F" w:rsidP="00C0292F">
            <w:pPr>
              <w:widowControl/>
              <w:jc w:val="center"/>
              <w:rPr>
                <w:rFonts w:ascii="Times New Roman" w:eastAsia="宋体" w:hAnsi="Times New Roman" w:cs="Times New Roman"/>
                <w:sz w:val="22"/>
                <w:highlight w:val="yellow"/>
              </w:rPr>
            </w:pPr>
            <w:r>
              <w:rPr>
                <w:rFonts w:ascii="Times New Roman" w:eastAsia="宋体" w:hAnsi="宋体" w:cs="Times New Roman"/>
                <w:kern w:val="0"/>
                <w:sz w:val="22"/>
              </w:rPr>
              <w:t>学院</w:t>
            </w:r>
          </w:p>
        </w:tc>
        <w:tc>
          <w:tcPr>
            <w:tcW w:w="304" w:type="pct"/>
            <w:tcMar>
              <w:top w:w="28" w:type="dxa"/>
              <w:bottom w:w="28" w:type="dxa"/>
            </w:tcMar>
            <w:vAlign w:val="center"/>
          </w:tcPr>
          <w:p w14:paraId="3F55523B" w14:textId="77777777" w:rsidR="002F1A9C" w:rsidRDefault="002F1A9C" w:rsidP="005E373F">
            <w:pPr>
              <w:widowControl/>
              <w:jc w:val="center"/>
              <w:rPr>
                <w:rFonts w:ascii="Times New Roman" w:eastAsia="宋体" w:hAnsi="宋体" w:cs="Times New Roman"/>
                <w:bCs/>
                <w:sz w:val="22"/>
                <w:highlight w:val="yellow"/>
              </w:rPr>
            </w:pPr>
          </w:p>
        </w:tc>
      </w:tr>
      <w:tr w:rsidR="002F1A9C" w14:paraId="13F08599" w14:textId="77777777" w:rsidTr="00080956">
        <w:trPr>
          <w:trHeight w:val="456"/>
          <w:jc w:val="center"/>
        </w:trPr>
        <w:tc>
          <w:tcPr>
            <w:tcW w:w="1148" w:type="pct"/>
            <w:gridSpan w:val="2"/>
            <w:vMerge w:val="restart"/>
            <w:tcMar>
              <w:top w:w="28" w:type="dxa"/>
              <w:bottom w:w="28" w:type="dxa"/>
            </w:tcMar>
            <w:vAlign w:val="center"/>
          </w:tcPr>
          <w:p w14:paraId="10305952" w14:textId="77777777" w:rsidR="002F1A9C" w:rsidRDefault="002F1A9C" w:rsidP="005E373F">
            <w:pPr>
              <w:ind w:leftChars="-50" w:left="-105" w:rightChars="-50" w:right="-105"/>
              <w:jc w:val="center"/>
              <w:rPr>
                <w:rFonts w:ascii="Times New Roman" w:eastAsia="宋体" w:hAnsi="宋体" w:cs="Times New Roman"/>
                <w:bCs/>
                <w:kern w:val="0"/>
                <w:sz w:val="22"/>
              </w:rPr>
            </w:pPr>
            <w:r>
              <w:rPr>
                <w:rFonts w:ascii="Times New Roman" w:eastAsia="宋体" w:hAnsi="宋体" w:cs="Times New Roman" w:hint="eastAsia"/>
                <w:bCs/>
                <w:kern w:val="0"/>
                <w:sz w:val="22"/>
              </w:rPr>
              <w:t>专业学位课</w:t>
            </w:r>
          </w:p>
          <w:p w14:paraId="29DF52CA"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w:t>
            </w:r>
            <w:r>
              <w:rPr>
                <w:rFonts w:ascii="Times New Roman" w:eastAsia="宋体" w:hAnsi="宋体" w:cs="Times New Roman" w:hint="eastAsia"/>
                <w:bCs/>
                <w:kern w:val="0"/>
                <w:sz w:val="22"/>
              </w:rPr>
              <w:t>4</w:t>
            </w:r>
            <w:r>
              <w:rPr>
                <w:rFonts w:ascii="Times New Roman" w:eastAsia="宋体" w:hAnsi="宋体" w:cs="Times New Roman" w:hint="eastAsia"/>
                <w:bCs/>
                <w:kern w:val="0"/>
                <w:sz w:val="22"/>
              </w:rPr>
              <w:t>学分）</w:t>
            </w:r>
          </w:p>
        </w:tc>
        <w:tc>
          <w:tcPr>
            <w:tcW w:w="676" w:type="pct"/>
            <w:tcMar>
              <w:top w:w="28" w:type="dxa"/>
              <w:bottom w:w="28" w:type="dxa"/>
            </w:tcMar>
            <w:vAlign w:val="center"/>
          </w:tcPr>
          <w:p w14:paraId="7777EB77"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00411022</w:t>
            </w:r>
          </w:p>
        </w:tc>
        <w:tc>
          <w:tcPr>
            <w:tcW w:w="876" w:type="pct"/>
            <w:tcMar>
              <w:top w:w="28" w:type="dxa"/>
              <w:bottom w:w="28" w:type="dxa"/>
            </w:tcMar>
            <w:vAlign w:val="center"/>
          </w:tcPr>
          <w:p w14:paraId="4E913D80" w14:textId="77777777" w:rsidR="002F1A9C" w:rsidRDefault="002F1A9C" w:rsidP="005E373F">
            <w:pPr>
              <w:ind w:leftChars="-50" w:left="-105" w:rightChars="-50" w:right="-105"/>
              <w:jc w:val="center"/>
              <w:rPr>
                <w:rFonts w:ascii="Times New Roman" w:eastAsia="宋体" w:hAnsi="宋体" w:cs="Times New Roman"/>
                <w:bCs/>
                <w:kern w:val="0"/>
                <w:sz w:val="22"/>
              </w:rPr>
            </w:pPr>
            <w:r>
              <w:rPr>
                <w:rFonts w:ascii="Times New Roman" w:eastAsia="宋体" w:hAnsi="宋体" w:cs="Times New Roman" w:hint="eastAsia"/>
                <w:bCs/>
                <w:kern w:val="0"/>
                <w:sz w:val="22"/>
              </w:rPr>
              <w:t>机械工程学科前沿</w:t>
            </w:r>
          </w:p>
        </w:tc>
        <w:tc>
          <w:tcPr>
            <w:tcW w:w="317" w:type="pct"/>
            <w:tcMar>
              <w:top w:w="28" w:type="dxa"/>
              <w:bottom w:w="28" w:type="dxa"/>
            </w:tcMar>
            <w:vAlign w:val="center"/>
          </w:tcPr>
          <w:p w14:paraId="34F12859" w14:textId="77777777" w:rsidR="002F1A9C" w:rsidRDefault="002F1A9C" w:rsidP="005E373F">
            <w:pPr>
              <w:ind w:leftChars="-50" w:left="-105" w:rightChars="-50" w:right="-105"/>
              <w:jc w:val="center"/>
              <w:rPr>
                <w:rFonts w:ascii="Times New Roman" w:eastAsia="宋体" w:hAnsi="宋体" w:cs="Times New Roman"/>
                <w:bCs/>
                <w:kern w:val="0"/>
                <w:sz w:val="22"/>
              </w:rPr>
            </w:pPr>
            <w:r>
              <w:rPr>
                <w:rFonts w:ascii="Times New Roman" w:eastAsia="宋体" w:hAnsi="宋体" w:cs="Times New Roman" w:hint="eastAsia"/>
                <w:bCs/>
                <w:kern w:val="0"/>
                <w:sz w:val="22"/>
              </w:rPr>
              <w:t>36</w:t>
            </w:r>
          </w:p>
        </w:tc>
        <w:tc>
          <w:tcPr>
            <w:tcW w:w="321" w:type="pct"/>
            <w:tcMar>
              <w:top w:w="28" w:type="dxa"/>
              <w:bottom w:w="28" w:type="dxa"/>
            </w:tcMar>
            <w:vAlign w:val="center"/>
          </w:tcPr>
          <w:p w14:paraId="22A5B7CC" w14:textId="77777777" w:rsidR="002F1A9C" w:rsidRDefault="002F1A9C" w:rsidP="005E373F">
            <w:pPr>
              <w:jc w:val="center"/>
              <w:rPr>
                <w:rFonts w:ascii="Times New Roman" w:eastAsia="宋体" w:hAnsi="宋体" w:cs="Times New Roman"/>
                <w:bCs/>
                <w:kern w:val="0"/>
                <w:sz w:val="22"/>
              </w:rPr>
            </w:pPr>
          </w:p>
        </w:tc>
        <w:tc>
          <w:tcPr>
            <w:tcW w:w="321" w:type="pct"/>
            <w:tcMar>
              <w:top w:w="28" w:type="dxa"/>
              <w:bottom w:w="28" w:type="dxa"/>
            </w:tcMar>
            <w:vAlign w:val="center"/>
          </w:tcPr>
          <w:p w14:paraId="4A88E24D"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2</w:t>
            </w:r>
          </w:p>
        </w:tc>
        <w:tc>
          <w:tcPr>
            <w:tcW w:w="321" w:type="pct"/>
            <w:tcMar>
              <w:top w:w="28" w:type="dxa"/>
              <w:bottom w:w="28" w:type="dxa"/>
            </w:tcMar>
            <w:vAlign w:val="center"/>
          </w:tcPr>
          <w:p w14:paraId="005E91F9"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1</w:t>
            </w:r>
          </w:p>
        </w:tc>
        <w:tc>
          <w:tcPr>
            <w:tcW w:w="716" w:type="pct"/>
            <w:tcMar>
              <w:top w:w="28" w:type="dxa"/>
              <w:bottom w:w="28" w:type="dxa"/>
            </w:tcMar>
            <w:vAlign w:val="center"/>
          </w:tcPr>
          <w:p w14:paraId="4712A372" w14:textId="77777777" w:rsidR="002F1A9C" w:rsidRDefault="002F1A9C" w:rsidP="005E373F">
            <w:pPr>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机电学院</w:t>
            </w:r>
          </w:p>
        </w:tc>
        <w:tc>
          <w:tcPr>
            <w:tcW w:w="304" w:type="pct"/>
            <w:tcMar>
              <w:top w:w="28" w:type="dxa"/>
              <w:bottom w:w="28" w:type="dxa"/>
            </w:tcMar>
            <w:vAlign w:val="center"/>
          </w:tcPr>
          <w:p w14:paraId="311529C7" w14:textId="5D9ED950" w:rsidR="002F1A9C" w:rsidRDefault="005E373F"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必选</w:t>
            </w:r>
          </w:p>
        </w:tc>
      </w:tr>
      <w:tr w:rsidR="002F1A9C" w14:paraId="495E8CD6" w14:textId="77777777" w:rsidTr="00080956">
        <w:trPr>
          <w:trHeight w:val="456"/>
          <w:jc w:val="center"/>
        </w:trPr>
        <w:tc>
          <w:tcPr>
            <w:tcW w:w="1148" w:type="pct"/>
            <w:gridSpan w:val="2"/>
            <w:vMerge/>
            <w:tcMar>
              <w:top w:w="28" w:type="dxa"/>
              <w:bottom w:w="28" w:type="dxa"/>
            </w:tcMar>
            <w:vAlign w:val="center"/>
          </w:tcPr>
          <w:p w14:paraId="0D41EAF1" w14:textId="77777777" w:rsidR="002F1A9C" w:rsidRDefault="002F1A9C" w:rsidP="005E373F">
            <w:pPr>
              <w:ind w:leftChars="-38" w:left="-80" w:rightChars="-76" w:right="-160"/>
              <w:jc w:val="center"/>
              <w:rPr>
                <w:rFonts w:ascii="Times New Roman" w:eastAsia="宋体" w:hAnsi="宋体" w:cs="Times New Roman"/>
                <w:b/>
                <w:bCs/>
                <w:kern w:val="0"/>
                <w:sz w:val="22"/>
              </w:rPr>
            </w:pPr>
          </w:p>
        </w:tc>
        <w:tc>
          <w:tcPr>
            <w:tcW w:w="676" w:type="pct"/>
            <w:tcMar>
              <w:top w:w="28" w:type="dxa"/>
              <w:bottom w:w="28" w:type="dxa"/>
            </w:tcMar>
            <w:vAlign w:val="center"/>
          </w:tcPr>
          <w:p w14:paraId="34DEE768"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0</w:t>
            </w:r>
            <w:r>
              <w:rPr>
                <w:rFonts w:ascii="Times New Roman" w:eastAsia="宋体" w:hAnsi="宋体" w:cs="Times New Roman"/>
                <w:bCs/>
                <w:kern w:val="0"/>
                <w:sz w:val="22"/>
              </w:rPr>
              <w:t>0</w:t>
            </w:r>
            <w:r>
              <w:rPr>
                <w:rFonts w:ascii="Times New Roman" w:eastAsia="宋体" w:hAnsi="宋体" w:cs="Times New Roman" w:hint="eastAsia"/>
                <w:bCs/>
                <w:kern w:val="0"/>
                <w:sz w:val="22"/>
              </w:rPr>
              <w:t>4</w:t>
            </w:r>
            <w:r>
              <w:rPr>
                <w:rFonts w:ascii="Times New Roman" w:eastAsia="宋体" w:hAnsi="宋体" w:cs="Times New Roman"/>
                <w:bCs/>
                <w:kern w:val="0"/>
                <w:sz w:val="22"/>
              </w:rPr>
              <w:t>12</w:t>
            </w:r>
            <w:r>
              <w:rPr>
                <w:rFonts w:ascii="Times New Roman" w:eastAsia="宋体" w:hAnsi="宋体" w:cs="Times New Roman" w:hint="eastAsia"/>
                <w:bCs/>
                <w:kern w:val="0"/>
                <w:sz w:val="22"/>
              </w:rPr>
              <w:t>0</w:t>
            </w:r>
            <w:r>
              <w:rPr>
                <w:rFonts w:ascii="Times New Roman" w:eastAsia="宋体" w:hAnsi="宋体" w:cs="Times New Roman"/>
                <w:bCs/>
                <w:kern w:val="0"/>
                <w:sz w:val="22"/>
              </w:rPr>
              <w:t>02</w:t>
            </w:r>
          </w:p>
        </w:tc>
        <w:tc>
          <w:tcPr>
            <w:tcW w:w="876" w:type="pct"/>
            <w:tcMar>
              <w:top w:w="28" w:type="dxa"/>
              <w:bottom w:w="28" w:type="dxa"/>
            </w:tcMar>
            <w:vAlign w:val="center"/>
          </w:tcPr>
          <w:p w14:paraId="66606209"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bCs/>
                <w:kern w:val="0"/>
                <w:sz w:val="22"/>
              </w:rPr>
              <w:t>机电耦合动力学</w:t>
            </w:r>
          </w:p>
        </w:tc>
        <w:tc>
          <w:tcPr>
            <w:tcW w:w="317" w:type="pct"/>
            <w:tcMar>
              <w:top w:w="28" w:type="dxa"/>
              <w:bottom w:w="28" w:type="dxa"/>
            </w:tcMar>
            <w:vAlign w:val="center"/>
          </w:tcPr>
          <w:p w14:paraId="1A9DEAA2"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32</w:t>
            </w:r>
          </w:p>
        </w:tc>
        <w:tc>
          <w:tcPr>
            <w:tcW w:w="321" w:type="pct"/>
            <w:tcMar>
              <w:top w:w="28" w:type="dxa"/>
              <w:bottom w:w="28" w:type="dxa"/>
            </w:tcMar>
            <w:vAlign w:val="center"/>
          </w:tcPr>
          <w:p w14:paraId="373F09E4"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4</w:t>
            </w:r>
          </w:p>
        </w:tc>
        <w:tc>
          <w:tcPr>
            <w:tcW w:w="321" w:type="pct"/>
            <w:tcMar>
              <w:top w:w="28" w:type="dxa"/>
              <w:bottom w:w="28" w:type="dxa"/>
            </w:tcMar>
            <w:vAlign w:val="center"/>
          </w:tcPr>
          <w:p w14:paraId="086B3CC8"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2</w:t>
            </w:r>
          </w:p>
        </w:tc>
        <w:tc>
          <w:tcPr>
            <w:tcW w:w="321" w:type="pct"/>
            <w:tcMar>
              <w:top w:w="28" w:type="dxa"/>
              <w:bottom w:w="28" w:type="dxa"/>
            </w:tcMar>
            <w:vAlign w:val="center"/>
          </w:tcPr>
          <w:p w14:paraId="15078D0A"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2</w:t>
            </w:r>
          </w:p>
        </w:tc>
        <w:tc>
          <w:tcPr>
            <w:tcW w:w="716" w:type="pct"/>
            <w:tcMar>
              <w:top w:w="28" w:type="dxa"/>
              <w:bottom w:w="28" w:type="dxa"/>
            </w:tcMar>
            <w:vAlign w:val="center"/>
          </w:tcPr>
          <w:p w14:paraId="5DBA7DF1" w14:textId="77777777" w:rsidR="002F1A9C" w:rsidRDefault="002F1A9C" w:rsidP="005E373F">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304" w:type="pct"/>
            <w:tcMar>
              <w:top w:w="28" w:type="dxa"/>
              <w:bottom w:w="28" w:type="dxa"/>
            </w:tcMar>
            <w:vAlign w:val="center"/>
          </w:tcPr>
          <w:p w14:paraId="567E6110" w14:textId="77777777" w:rsidR="002F1A9C" w:rsidRDefault="002F1A9C" w:rsidP="005E373F">
            <w:pPr>
              <w:jc w:val="center"/>
              <w:rPr>
                <w:rFonts w:ascii="Times New Roman" w:eastAsia="宋体" w:hAnsi="宋体" w:cs="Times New Roman"/>
                <w:bCs/>
                <w:kern w:val="0"/>
                <w:sz w:val="22"/>
              </w:rPr>
            </w:pPr>
          </w:p>
        </w:tc>
      </w:tr>
      <w:tr w:rsidR="002F1A9C" w14:paraId="6ED445EF" w14:textId="77777777" w:rsidTr="00080956">
        <w:trPr>
          <w:trHeight w:val="456"/>
          <w:jc w:val="center"/>
        </w:trPr>
        <w:tc>
          <w:tcPr>
            <w:tcW w:w="1148" w:type="pct"/>
            <w:gridSpan w:val="2"/>
            <w:vMerge/>
            <w:tcMar>
              <w:top w:w="28" w:type="dxa"/>
              <w:bottom w:w="28" w:type="dxa"/>
            </w:tcMar>
            <w:vAlign w:val="center"/>
          </w:tcPr>
          <w:p w14:paraId="4B4DC868" w14:textId="77777777" w:rsidR="002F1A9C" w:rsidRDefault="002F1A9C" w:rsidP="005E373F">
            <w:pPr>
              <w:ind w:leftChars="-38" w:left="-80" w:rightChars="-76" w:right="-160"/>
              <w:jc w:val="center"/>
              <w:rPr>
                <w:rFonts w:ascii="Times New Roman" w:eastAsia="宋体" w:hAnsi="宋体" w:cs="Times New Roman"/>
                <w:bCs/>
                <w:kern w:val="0"/>
                <w:sz w:val="22"/>
              </w:rPr>
            </w:pPr>
          </w:p>
        </w:tc>
        <w:tc>
          <w:tcPr>
            <w:tcW w:w="676" w:type="pct"/>
            <w:tcMar>
              <w:top w:w="28" w:type="dxa"/>
              <w:bottom w:w="28" w:type="dxa"/>
            </w:tcMar>
            <w:vAlign w:val="center"/>
          </w:tcPr>
          <w:p w14:paraId="020E0F62"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0</w:t>
            </w:r>
            <w:r>
              <w:rPr>
                <w:rFonts w:ascii="Times New Roman" w:eastAsia="宋体" w:hAnsi="宋体" w:cs="Times New Roman"/>
                <w:bCs/>
                <w:kern w:val="0"/>
                <w:sz w:val="22"/>
              </w:rPr>
              <w:t>0</w:t>
            </w:r>
            <w:r>
              <w:rPr>
                <w:rFonts w:ascii="Times New Roman" w:eastAsia="宋体" w:hAnsi="宋体" w:cs="Times New Roman" w:hint="eastAsia"/>
                <w:bCs/>
                <w:kern w:val="0"/>
                <w:sz w:val="22"/>
              </w:rPr>
              <w:t>4</w:t>
            </w:r>
            <w:r>
              <w:rPr>
                <w:rFonts w:ascii="Times New Roman" w:eastAsia="宋体" w:hAnsi="宋体" w:cs="Times New Roman"/>
                <w:bCs/>
                <w:kern w:val="0"/>
                <w:sz w:val="22"/>
              </w:rPr>
              <w:t>12</w:t>
            </w:r>
            <w:r>
              <w:rPr>
                <w:rFonts w:ascii="Times New Roman" w:eastAsia="宋体" w:hAnsi="宋体" w:cs="Times New Roman" w:hint="eastAsia"/>
                <w:bCs/>
                <w:kern w:val="0"/>
                <w:sz w:val="22"/>
              </w:rPr>
              <w:t>0</w:t>
            </w:r>
            <w:r>
              <w:rPr>
                <w:rFonts w:ascii="Times New Roman" w:eastAsia="宋体" w:hAnsi="宋体" w:cs="Times New Roman"/>
                <w:bCs/>
                <w:kern w:val="0"/>
                <w:sz w:val="22"/>
              </w:rPr>
              <w:t>01</w:t>
            </w:r>
          </w:p>
        </w:tc>
        <w:tc>
          <w:tcPr>
            <w:tcW w:w="876" w:type="pct"/>
            <w:tcMar>
              <w:top w:w="28" w:type="dxa"/>
              <w:bottom w:w="28" w:type="dxa"/>
            </w:tcMar>
            <w:vAlign w:val="center"/>
          </w:tcPr>
          <w:p w14:paraId="7070CEA8"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bCs/>
                <w:kern w:val="0"/>
                <w:sz w:val="22"/>
              </w:rPr>
              <w:t>机器人学</w:t>
            </w:r>
          </w:p>
        </w:tc>
        <w:tc>
          <w:tcPr>
            <w:tcW w:w="317" w:type="pct"/>
            <w:tcMar>
              <w:top w:w="28" w:type="dxa"/>
              <w:bottom w:w="28" w:type="dxa"/>
            </w:tcMar>
            <w:vAlign w:val="center"/>
          </w:tcPr>
          <w:p w14:paraId="32B4FBBF"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32</w:t>
            </w:r>
          </w:p>
        </w:tc>
        <w:tc>
          <w:tcPr>
            <w:tcW w:w="321" w:type="pct"/>
            <w:tcMar>
              <w:top w:w="28" w:type="dxa"/>
              <w:bottom w:w="28" w:type="dxa"/>
            </w:tcMar>
            <w:vAlign w:val="center"/>
          </w:tcPr>
          <w:p w14:paraId="642A8A67"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4</w:t>
            </w:r>
          </w:p>
        </w:tc>
        <w:tc>
          <w:tcPr>
            <w:tcW w:w="321" w:type="pct"/>
            <w:tcMar>
              <w:top w:w="28" w:type="dxa"/>
              <w:bottom w:w="28" w:type="dxa"/>
            </w:tcMar>
            <w:vAlign w:val="center"/>
          </w:tcPr>
          <w:p w14:paraId="4F0C7E37"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bCs/>
                <w:kern w:val="0"/>
                <w:sz w:val="22"/>
              </w:rPr>
              <w:t>2</w:t>
            </w:r>
          </w:p>
        </w:tc>
        <w:tc>
          <w:tcPr>
            <w:tcW w:w="321" w:type="pct"/>
            <w:tcMar>
              <w:top w:w="28" w:type="dxa"/>
              <w:bottom w:w="28" w:type="dxa"/>
            </w:tcMar>
            <w:vAlign w:val="center"/>
          </w:tcPr>
          <w:p w14:paraId="2D52D3EE"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bCs/>
                <w:kern w:val="0"/>
                <w:sz w:val="22"/>
              </w:rPr>
              <w:t>2</w:t>
            </w:r>
          </w:p>
        </w:tc>
        <w:tc>
          <w:tcPr>
            <w:tcW w:w="716" w:type="pct"/>
            <w:tcMar>
              <w:top w:w="28" w:type="dxa"/>
              <w:bottom w:w="28" w:type="dxa"/>
            </w:tcMar>
            <w:vAlign w:val="center"/>
          </w:tcPr>
          <w:p w14:paraId="5D992408" w14:textId="77777777" w:rsidR="002F1A9C" w:rsidRDefault="002F1A9C" w:rsidP="005E373F">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304" w:type="pct"/>
            <w:tcMar>
              <w:top w:w="28" w:type="dxa"/>
              <w:bottom w:w="28" w:type="dxa"/>
            </w:tcMar>
            <w:vAlign w:val="center"/>
          </w:tcPr>
          <w:p w14:paraId="57082730" w14:textId="77777777" w:rsidR="002F1A9C" w:rsidRDefault="002F1A9C" w:rsidP="005E373F">
            <w:pPr>
              <w:jc w:val="center"/>
              <w:rPr>
                <w:rFonts w:ascii="Times New Roman" w:eastAsia="宋体" w:hAnsi="宋体" w:cs="Times New Roman"/>
                <w:bCs/>
                <w:kern w:val="0"/>
                <w:sz w:val="22"/>
              </w:rPr>
            </w:pPr>
          </w:p>
        </w:tc>
      </w:tr>
      <w:tr w:rsidR="002F1A9C" w14:paraId="4BCD0359" w14:textId="77777777" w:rsidTr="00080956">
        <w:trPr>
          <w:trHeight w:val="456"/>
          <w:jc w:val="center"/>
        </w:trPr>
        <w:tc>
          <w:tcPr>
            <w:tcW w:w="1148" w:type="pct"/>
            <w:gridSpan w:val="2"/>
            <w:vMerge/>
            <w:tcMar>
              <w:top w:w="28" w:type="dxa"/>
              <w:bottom w:w="28" w:type="dxa"/>
            </w:tcMar>
            <w:vAlign w:val="center"/>
          </w:tcPr>
          <w:p w14:paraId="608BD86F" w14:textId="77777777" w:rsidR="002F1A9C" w:rsidRDefault="002F1A9C" w:rsidP="005E373F">
            <w:pPr>
              <w:jc w:val="center"/>
              <w:rPr>
                <w:rFonts w:ascii="Times New Roman" w:eastAsia="宋体" w:hAnsi="宋体" w:cs="Times New Roman"/>
                <w:bCs/>
                <w:kern w:val="0"/>
                <w:sz w:val="22"/>
              </w:rPr>
            </w:pPr>
          </w:p>
        </w:tc>
        <w:tc>
          <w:tcPr>
            <w:tcW w:w="676" w:type="pct"/>
            <w:tcMar>
              <w:top w:w="28" w:type="dxa"/>
              <w:bottom w:w="28" w:type="dxa"/>
            </w:tcMar>
            <w:vAlign w:val="center"/>
          </w:tcPr>
          <w:p w14:paraId="6FFB08D7"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bCs/>
                <w:kern w:val="0"/>
                <w:sz w:val="22"/>
              </w:rPr>
              <w:t>00</w:t>
            </w:r>
            <w:r>
              <w:rPr>
                <w:rFonts w:ascii="Times New Roman" w:eastAsia="宋体" w:hAnsi="宋体" w:cs="Times New Roman" w:hint="eastAsia"/>
                <w:bCs/>
                <w:kern w:val="0"/>
                <w:sz w:val="22"/>
              </w:rPr>
              <w:t>4</w:t>
            </w:r>
            <w:r>
              <w:rPr>
                <w:rFonts w:ascii="Times New Roman" w:eastAsia="宋体" w:hAnsi="宋体" w:cs="Times New Roman"/>
                <w:bCs/>
                <w:kern w:val="0"/>
                <w:sz w:val="22"/>
              </w:rPr>
              <w:t>1100</w:t>
            </w:r>
            <w:r>
              <w:rPr>
                <w:rFonts w:ascii="Times New Roman" w:eastAsia="宋体" w:hAnsi="宋体" w:cs="Times New Roman" w:hint="eastAsia"/>
                <w:bCs/>
                <w:kern w:val="0"/>
                <w:sz w:val="22"/>
              </w:rPr>
              <w:t>4</w:t>
            </w:r>
          </w:p>
        </w:tc>
        <w:tc>
          <w:tcPr>
            <w:tcW w:w="876" w:type="pct"/>
            <w:tcMar>
              <w:top w:w="28" w:type="dxa"/>
              <w:bottom w:w="28" w:type="dxa"/>
            </w:tcMar>
            <w:vAlign w:val="center"/>
          </w:tcPr>
          <w:p w14:paraId="0C8F1D3D"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磁悬浮理论与应用</w:t>
            </w:r>
          </w:p>
        </w:tc>
        <w:tc>
          <w:tcPr>
            <w:tcW w:w="317" w:type="pct"/>
            <w:tcMar>
              <w:top w:w="28" w:type="dxa"/>
              <w:bottom w:w="28" w:type="dxa"/>
            </w:tcMar>
            <w:vAlign w:val="center"/>
          </w:tcPr>
          <w:p w14:paraId="69616DD2"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24</w:t>
            </w:r>
          </w:p>
        </w:tc>
        <w:tc>
          <w:tcPr>
            <w:tcW w:w="321" w:type="pct"/>
            <w:tcMar>
              <w:top w:w="28" w:type="dxa"/>
              <w:bottom w:w="28" w:type="dxa"/>
            </w:tcMar>
            <w:vAlign w:val="center"/>
          </w:tcPr>
          <w:p w14:paraId="59BF0820"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12</w:t>
            </w:r>
          </w:p>
        </w:tc>
        <w:tc>
          <w:tcPr>
            <w:tcW w:w="321" w:type="pct"/>
            <w:tcMar>
              <w:top w:w="28" w:type="dxa"/>
              <w:bottom w:w="28" w:type="dxa"/>
            </w:tcMar>
            <w:vAlign w:val="center"/>
          </w:tcPr>
          <w:p w14:paraId="10A7909D"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2</w:t>
            </w:r>
          </w:p>
        </w:tc>
        <w:tc>
          <w:tcPr>
            <w:tcW w:w="321" w:type="pct"/>
            <w:tcMar>
              <w:top w:w="28" w:type="dxa"/>
              <w:bottom w:w="28" w:type="dxa"/>
            </w:tcMar>
            <w:vAlign w:val="center"/>
          </w:tcPr>
          <w:p w14:paraId="07639A79"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bCs/>
                <w:kern w:val="0"/>
                <w:sz w:val="22"/>
              </w:rPr>
              <w:t>1</w:t>
            </w:r>
          </w:p>
        </w:tc>
        <w:tc>
          <w:tcPr>
            <w:tcW w:w="716" w:type="pct"/>
            <w:tcMar>
              <w:top w:w="28" w:type="dxa"/>
              <w:bottom w:w="28" w:type="dxa"/>
            </w:tcMar>
            <w:vAlign w:val="center"/>
          </w:tcPr>
          <w:p w14:paraId="1329D9B8" w14:textId="77777777" w:rsidR="002F1A9C" w:rsidRDefault="002F1A9C" w:rsidP="005E373F">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304" w:type="pct"/>
            <w:tcMar>
              <w:top w:w="28" w:type="dxa"/>
              <w:bottom w:w="28" w:type="dxa"/>
            </w:tcMar>
            <w:vAlign w:val="center"/>
          </w:tcPr>
          <w:p w14:paraId="47921F71" w14:textId="77777777" w:rsidR="002F1A9C" w:rsidRDefault="002F1A9C" w:rsidP="005E373F">
            <w:pPr>
              <w:jc w:val="center"/>
              <w:rPr>
                <w:rFonts w:ascii="Times New Roman" w:eastAsia="宋体" w:hAnsi="宋体" w:cs="Times New Roman"/>
                <w:bCs/>
                <w:kern w:val="0"/>
                <w:sz w:val="22"/>
              </w:rPr>
            </w:pPr>
          </w:p>
        </w:tc>
      </w:tr>
      <w:tr w:rsidR="002F1A9C" w14:paraId="22B274F7" w14:textId="77777777" w:rsidTr="00080956">
        <w:trPr>
          <w:trHeight w:val="456"/>
          <w:jc w:val="center"/>
        </w:trPr>
        <w:tc>
          <w:tcPr>
            <w:tcW w:w="1148" w:type="pct"/>
            <w:gridSpan w:val="2"/>
            <w:vMerge/>
            <w:tcMar>
              <w:top w:w="28" w:type="dxa"/>
              <w:bottom w:w="28" w:type="dxa"/>
            </w:tcMar>
            <w:vAlign w:val="center"/>
          </w:tcPr>
          <w:p w14:paraId="13064A3F" w14:textId="77777777" w:rsidR="002F1A9C" w:rsidRDefault="002F1A9C" w:rsidP="005E373F">
            <w:pPr>
              <w:jc w:val="center"/>
              <w:rPr>
                <w:rFonts w:ascii="Times New Roman" w:eastAsia="宋体" w:hAnsi="宋体" w:cs="Times New Roman"/>
                <w:bCs/>
                <w:kern w:val="0"/>
                <w:sz w:val="22"/>
              </w:rPr>
            </w:pPr>
          </w:p>
        </w:tc>
        <w:tc>
          <w:tcPr>
            <w:tcW w:w="676" w:type="pct"/>
            <w:tcMar>
              <w:top w:w="28" w:type="dxa"/>
              <w:bottom w:w="28" w:type="dxa"/>
            </w:tcMar>
            <w:vAlign w:val="center"/>
          </w:tcPr>
          <w:p w14:paraId="735B0F5A"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bCs/>
                <w:kern w:val="0"/>
                <w:sz w:val="22"/>
              </w:rPr>
              <w:t>00</w:t>
            </w:r>
            <w:r>
              <w:rPr>
                <w:rFonts w:ascii="Times New Roman" w:eastAsia="宋体" w:hAnsi="宋体" w:cs="Times New Roman" w:hint="eastAsia"/>
                <w:bCs/>
                <w:kern w:val="0"/>
                <w:sz w:val="22"/>
              </w:rPr>
              <w:t>4</w:t>
            </w:r>
            <w:r>
              <w:rPr>
                <w:rFonts w:ascii="Times New Roman" w:eastAsia="宋体" w:hAnsi="宋体" w:cs="Times New Roman"/>
                <w:bCs/>
                <w:kern w:val="0"/>
                <w:sz w:val="22"/>
              </w:rPr>
              <w:t>1100</w:t>
            </w:r>
            <w:r>
              <w:rPr>
                <w:rFonts w:ascii="Times New Roman" w:eastAsia="宋体" w:hAnsi="宋体" w:cs="Times New Roman" w:hint="eastAsia"/>
                <w:bCs/>
                <w:kern w:val="0"/>
                <w:sz w:val="22"/>
              </w:rPr>
              <w:t>5</w:t>
            </w:r>
          </w:p>
        </w:tc>
        <w:tc>
          <w:tcPr>
            <w:tcW w:w="876" w:type="pct"/>
            <w:tcMar>
              <w:top w:w="28" w:type="dxa"/>
              <w:bottom w:w="28" w:type="dxa"/>
            </w:tcMar>
            <w:vAlign w:val="center"/>
          </w:tcPr>
          <w:p w14:paraId="0768DFF1"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机械装备智能检测技术及应用</w:t>
            </w:r>
          </w:p>
        </w:tc>
        <w:tc>
          <w:tcPr>
            <w:tcW w:w="317" w:type="pct"/>
            <w:tcMar>
              <w:top w:w="28" w:type="dxa"/>
              <w:bottom w:w="28" w:type="dxa"/>
            </w:tcMar>
            <w:vAlign w:val="center"/>
          </w:tcPr>
          <w:p w14:paraId="5D63D7EC"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24</w:t>
            </w:r>
          </w:p>
        </w:tc>
        <w:tc>
          <w:tcPr>
            <w:tcW w:w="321" w:type="pct"/>
            <w:tcMar>
              <w:top w:w="28" w:type="dxa"/>
              <w:bottom w:w="28" w:type="dxa"/>
            </w:tcMar>
            <w:vAlign w:val="center"/>
          </w:tcPr>
          <w:p w14:paraId="5A5F5B7D"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12</w:t>
            </w:r>
          </w:p>
        </w:tc>
        <w:tc>
          <w:tcPr>
            <w:tcW w:w="321" w:type="pct"/>
            <w:tcMar>
              <w:top w:w="28" w:type="dxa"/>
              <w:bottom w:w="28" w:type="dxa"/>
            </w:tcMar>
            <w:vAlign w:val="center"/>
          </w:tcPr>
          <w:p w14:paraId="1745B3B0"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2</w:t>
            </w:r>
          </w:p>
        </w:tc>
        <w:tc>
          <w:tcPr>
            <w:tcW w:w="321" w:type="pct"/>
            <w:tcMar>
              <w:top w:w="28" w:type="dxa"/>
              <w:bottom w:w="28" w:type="dxa"/>
            </w:tcMar>
            <w:vAlign w:val="center"/>
          </w:tcPr>
          <w:p w14:paraId="680B2247"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bCs/>
                <w:kern w:val="0"/>
                <w:sz w:val="22"/>
              </w:rPr>
              <w:t>1</w:t>
            </w:r>
          </w:p>
        </w:tc>
        <w:tc>
          <w:tcPr>
            <w:tcW w:w="716" w:type="pct"/>
            <w:tcMar>
              <w:top w:w="28" w:type="dxa"/>
              <w:bottom w:w="28" w:type="dxa"/>
            </w:tcMar>
            <w:vAlign w:val="center"/>
          </w:tcPr>
          <w:p w14:paraId="0E2EF89B" w14:textId="77777777" w:rsidR="002F1A9C" w:rsidRDefault="002F1A9C" w:rsidP="005E373F">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304" w:type="pct"/>
            <w:tcMar>
              <w:top w:w="28" w:type="dxa"/>
              <w:bottom w:w="28" w:type="dxa"/>
            </w:tcMar>
            <w:vAlign w:val="center"/>
          </w:tcPr>
          <w:p w14:paraId="3B03FA9F" w14:textId="77777777" w:rsidR="002F1A9C" w:rsidRDefault="002F1A9C" w:rsidP="005E373F">
            <w:pPr>
              <w:jc w:val="center"/>
              <w:rPr>
                <w:rFonts w:ascii="Times New Roman" w:eastAsia="宋体" w:hAnsi="宋体" w:cs="Times New Roman"/>
                <w:bCs/>
                <w:kern w:val="0"/>
                <w:sz w:val="22"/>
              </w:rPr>
            </w:pPr>
          </w:p>
        </w:tc>
      </w:tr>
      <w:tr w:rsidR="002F1A9C" w14:paraId="21ED7021" w14:textId="77777777" w:rsidTr="00080956">
        <w:trPr>
          <w:trHeight w:val="456"/>
          <w:jc w:val="center"/>
        </w:trPr>
        <w:tc>
          <w:tcPr>
            <w:tcW w:w="1148" w:type="pct"/>
            <w:gridSpan w:val="2"/>
            <w:vMerge/>
            <w:tcMar>
              <w:top w:w="28" w:type="dxa"/>
              <w:bottom w:w="28" w:type="dxa"/>
            </w:tcMar>
            <w:vAlign w:val="center"/>
          </w:tcPr>
          <w:p w14:paraId="333DDAFC" w14:textId="77777777" w:rsidR="002F1A9C" w:rsidRDefault="002F1A9C" w:rsidP="005E373F">
            <w:pPr>
              <w:jc w:val="center"/>
              <w:rPr>
                <w:rFonts w:ascii="Times New Roman" w:eastAsia="宋体" w:hAnsi="宋体" w:cs="Times New Roman"/>
                <w:bCs/>
                <w:kern w:val="0"/>
                <w:sz w:val="22"/>
              </w:rPr>
            </w:pPr>
          </w:p>
        </w:tc>
        <w:tc>
          <w:tcPr>
            <w:tcW w:w="676" w:type="pct"/>
            <w:tcMar>
              <w:top w:w="28" w:type="dxa"/>
              <w:bottom w:w="28" w:type="dxa"/>
            </w:tcMar>
            <w:vAlign w:val="center"/>
          </w:tcPr>
          <w:p w14:paraId="6706B250"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bCs/>
                <w:kern w:val="0"/>
                <w:sz w:val="22"/>
              </w:rPr>
              <w:t>00</w:t>
            </w:r>
            <w:r>
              <w:rPr>
                <w:rFonts w:ascii="Times New Roman" w:eastAsia="宋体" w:hAnsi="宋体" w:cs="Times New Roman" w:hint="eastAsia"/>
                <w:bCs/>
                <w:kern w:val="0"/>
                <w:sz w:val="22"/>
              </w:rPr>
              <w:t>4</w:t>
            </w:r>
            <w:r>
              <w:rPr>
                <w:rFonts w:ascii="Times New Roman" w:eastAsia="宋体" w:hAnsi="宋体" w:cs="Times New Roman"/>
                <w:bCs/>
                <w:kern w:val="0"/>
                <w:sz w:val="22"/>
              </w:rPr>
              <w:t>1100</w:t>
            </w:r>
            <w:r>
              <w:rPr>
                <w:rFonts w:ascii="Times New Roman" w:eastAsia="宋体" w:hAnsi="宋体" w:cs="Times New Roman" w:hint="eastAsia"/>
                <w:bCs/>
                <w:kern w:val="0"/>
                <w:sz w:val="22"/>
              </w:rPr>
              <w:t>6</w:t>
            </w:r>
          </w:p>
        </w:tc>
        <w:tc>
          <w:tcPr>
            <w:tcW w:w="876" w:type="pct"/>
            <w:tcMar>
              <w:top w:w="28" w:type="dxa"/>
              <w:bottom w:w="28" w:type="dxa"/>
            </w:tcMar>
            <w:vAlign w:val="center"/>
          </w:tcPr>
          <w:p w14:paraId="06F38CD2"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bCs/>
                <w:kern w:val="0"/>
                <w:sz w:val="22"/>
              </w:rPr>
              <w:t>机械工程现代设计方法</w:t>
            </w:r>
            <w:r>
              <w:rPr>
                <w:rFonts w:ascii="Times New Roman" w:eastAsia="宋体" w:hAnsi="宋体" w:cs="Times New Roman" w:hint="eastAsia"/>
                <w:bCs/>
                <w:kern w:val="0"/>
                <w:sz w:val="22"/>
              </w:rPr>
              <w:t>学</w:t>
            </w:r>
          </w:p>
        </w:tc>
        <w:tc>
          <w:tcPr>
            <w:tcW w:w="317" w:type="pct"/>
            <w:tcMar>
              <w:top w:w="28" w:type="dxa"/>
              <w:bottom w:w="28" w:type="dxa"/>
            </w:tcMar>
            <w:vAlign w:val="center"/>
          </w:tcPr>
          <w:p w14:paraId="486DFB07"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24</w:t>
            </w:r>
          </w:p>
        </w:tc>
        <w:tc>
          <w:tcPr>
            <w:tcW w:w="321" w:type="pct"/>
            <w:tcMar>
              <w:top w:w="28" w:type="dxa"/>
              <w:bottom w:w="28" w:type="dxa"/>
            </w:tcMar>
            <w:vAlign w:val="center"/>
          </w:tcPr>
          <w:p w14:paraId="3E4411DC"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12</w:t>
            </w:r>
          </w:p>
        </w:tc>
        <w:tc>
          <w:tcPr>
            <w:tcW w:w="321" w:type="pct"/>
            <w:tcMar>
              <w:top w:w="28" w:type="dxa"/>
              <w:bottom w:w="28" w:type="dxa"/>
            </w:tcMar>
            <w:vAlign w:val="center"/>
          </w:tcPr>
          <w:p w14:paraId="546E085A"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2</w:t>
            </w:r>
          </w:p>
        </w:tc>
        <w:tc>
          <w:tcPr>
            <w:tcW w:w="321" w:type="pct"/>
            <w:tcMar>
              <w:top w:w="28" w:type="dxa"/>
              <w:bottom w:w="28" w:type="dxa"/>
            </w:tcMar>
            <w:vAlign w:val="center"/>
          </w:tcPr>
          <w:p w14:paraId="1C433FF6"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bCs/>
                <w:kern w:val="0"/>
                <w:sz w:val="22"/>
              </w:rPr>
              <w:t>1</w:t>
            </w:r>
          </w:p>
        </w:tc>
        <w:tc>
          <w:tcPr>
            <w:tcW w:w="716" w:type="pct"/>
            <w:tcMar>
              <w:top w:w="28" w:type="dxa"/>
              <w:bottom w:w="28" w:type="dxa"/>
            </w:tcMar>
            <w:vAlign w:val="center"/>
          </w:tcPr>
          <w:p w14:paraId="5AF97CFC" w14:textId="77777777" w:rsidR="002F1A9C" w:rsidRDefault="002F1A9C" w:rsidP="005E373F">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304" w:type="pct"/>
            <w:tcMar>
              <w:top w:w="28" w:type="dxa"/>
              <w:bottom w:w="28" w:type="dxa"/>
            </w:tcMar>
            <w:vAlign w:val="center"/>
          </w:tcPr>
          <w:p w14:paraId="303CA75D" w14:textId="77777777" w:rsidR="002F1A9C" w:rsidRDefault="002F1A9C" w:rsidP="005E373F">
            <w:pPr>
              <w:jc w:val="center"/>
              <w:rPr>
                <w:rFonts w:ascii="Times New Roman" w:eastAsia="宋体" w:hAnsi="宋体" w:cs="Times New Roman"/>
                <w:bCs/>
                <w:kern w:val="0"/>
                <w:sz w:val="22"/>
              </w:rPr>
            </w:pPr>
          </w:p>
        </w:tc>
      </w:tr>
      <w:tr w:rsidR="002F1A9C" w14:paraId="1BB32418" w14:textId="77777777" w:rsidTr="00080956">
        <w:trPr>
          <w:trHeight w:val="456"/>
          <w:jc w:val="center"/>
        </w:trPr>
        <w:tc>
          <w:tcPr>
            <w:tcW w:w="1148" w:type="pct"/>
            <w:gridSpan w:val="2"/>
            <w:vMerge/>
            <w:tcMar>
              <w:top w:w="28" w:type="dxa"/>
              <w:bottom w:w="28" w:type="dxa"/>
            </w:tcMar>
            <w:vAlign w:val="center"/>
          </w:tcPr>
          <w:p w14:paraId="2CF3778F" w14:textId="77777777" w:rsidR="002F1A9C" w:rsidRDefault="002F1A9C" w:rsidP="005E373F">
            <w:pPr>
              <w:jc w:val="center"/>
              <w:rPr>
                <w:rFonts w:ascii="Times New Roman" w:eastAsia="宋体" w:hAnsi="宋体" w:cs="Times New Roman"/>
                <w:bCs/>
                <w:kern w:val="0"/>
                <w:sz w:val="22"/>
              </w:rPr>
            </w:pPr>
          </w:p>
        </w:tc>
        <w:tc>
          <w:tcPr>
            <w:tcW w:w="676" w:type="pct"/>
            <w:tcMar>
              <w:top w:w="28" w:type="dxa"/>
              <w:bottom w:w="28" w:type="dxa"/>
            </w:tcMar>
            <w:vAlign w:val="center"/>
          </w:tcPr>
          <w:p w14:paraId="133E6D10"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bCs/>
                <w:kern w:val="0"/>
                <w:sz w:val="22"/>
              </w:rPr>
              <w:t>00</w:t>
            </w:r>
            <w:r>
              <w:rPr>
                <w:rFonts w:ascii="Times New Roman" w:eastAsia="宋体" w:hAnsi="宋体" w:cs="Times New Roman" w:hint="eastAsia"/>
                <w:bCs/>
                <w:kern w:val="0"/>
                <w:sz w:val="22"/>
              </w:rPr>
              <w:t>4</w:t>
            </w:r>
            <w:r>
              <w:rPr>
                <w:rFonts w:ascii="Times New Roman" w:eastAsia="宋体" w:hAnsi="宋体" w:cs="Times New Roman"/>
                <w:bCs/>
                <w:kern w:val="0"/>
                <w:sz w:val="22"/>
              </w:rPr>
              <w:t>1100</w:t>
            </w:r>
            <w:r>
              <w:rPr>
                <w:rFonts w:ascii="Times New Roman" w:eastAsia="宋体" w:hAnsi="宋体" w:cs="Times New Roman" w:hint="eastAsia"/>
                <w:bCs/>
                <w:kern w:val="0"/>
                <w:sz w:val="22"/>
              </w:rPr>
              <w:t>7</w:t>
            </w:r>
          </w:p>
        </w:tc>
        <w:tc>
          <w:tcPr>
            <w:tcW w:w="876" w:type="pct"/>
            <w:tcMar>
              <w:top w:w="28" w:type="dxa"/>
              <w:bottom w:w="28" w:type="dxa"/>
            </w:tcMar>
            <w:vAlign w:val="center"/>
          </w:tcPr>
          <w:p w14:paraId="5CEAB68F"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数字制造与数字孪生</w:t>
            </w:r>
          </w:p>
        </w:tc>
        <w:tc>
          <w:tcPr>
            <w:tcW w:w="317" w:type="pct"/>
            <w:tcMar>
              <w:top w:w="28" w:type="dxa"/>
              <w:bottom w:w="28" w:type="dxa"/>
            </w:tcMar>
            <w:vAlign w:val="center"/>
          </w:tcPr>
          <w:p w14:paraId="336A6B2F"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24</w:t>
            </w:r>
          </w:p>
        </w:tc>
        <w:tc>
          <w:tcPr>
            <w:tcW w:w="321" w:type="pct"/>
            <w:tcMar>
              <w:top w:w="28" w:type="dxa"/>
              <w:bottom w:w="28" w:type="dxa"/>
            </w:tcMar>
            <w:vAlign w:val="center"/>
          </w:tcPr>
          <w:p w14:paraId="149EBEBF"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12</w:t>
            </w:r>
          </w:p>
        </w:tc>
        <w:tc>
          <w:tcPr>
            <w:tcW w:w="321" w:type="pct"/>
            <w:tcMar>
              <w:top w:w="28" w:type="dxa"/>
              <w:bottom w:w="28" w:type="dxa"/>
            </w:tcMar>
            <w:vAlign w:val="center"/>
          </w:tcPr>
          <w:p w14:paraId="2908629B"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2</w:t>
            </w:r>
          </w:p>
        </w:tc>
        <w:tc>
          <w:tcPr>
            <w:tcW w:w="321" w:type="pct"/>
            <w:tcMar>
              <w:top w:w="28" w:type="dxa"/>
              <w:bottom w:w="28" w:type="dxa"/>
            </w:tcMar>
            <w:vAlign w:val="center"/>
          </w:tcPr>
          <w:p w14:paraId="41BB9725"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bCs/>
                <w:kern w:val="0"/>
                <w:sz w:val="22"/>
              </w:rPr>
              <w:t>1</w:t>
            </w:r>
          </w:p>
        </w:tc>
        <w:tc>
          <w:tcPr>
            <w:tcW w:w="716" w:type="pct"/>
            <w:tcMar>
              <w:top w:w="28" w:type="dxa"/>
              <w:bottom w:w="28" w:type="dxa"/>
            </w:tcMar>
            <w:vAlign w:val="center"/>
          </w:tcPr>
          <w:p w14:paraId="54A2412E" w14:textId="77777777" w:rsidR="002F1A9C" w:rsidRDefault="002F1A9C" w:rsidP="005E373F">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304" w:type="pct"/>
            <w:tcMar>
              <w:top w:w="28" w:type="dxa"/>
              <w:bottom w:w="28" w:type="dxa"/>
            </w:tcMar>
            <w:vAlign w:val="center"/>
          </w:tcPr>
          <w:p w14:paraId="6FAB5A46" w14:textId="77777777" w:rsidR="002F1A9C" w:rsidRDefault="002F1A9C" w:rsidP="005E373F">
            <w:pPr>
              <w:jc w:val="center"/>
              <w:rPr>
                <w:rFonts w:ascii="Times New Roman" w:eastAsia="宋体" w:hAnsi="宋体" w:cs="Times New Roman"/>
                <w:bCs/>
                <w:kern w:val="0"/>
                <w:sz w:val="22"/>
              </w:rPr>
            </w:pPr>
          </w:p>
        </w:tc>
      </w:tr>
      <w:tr w:rsidR="002F1A9C" w14:paraId="7480F2D0" w14:textId="77777777" w:rsidTr="00080956">
        <w:trPr>
          <w:trHeight w:val="456"/>
          <w:jc w:val="center"/>
        </w:trPr>
        <w:tc>
          <w:tcPr>
            <w:tcW w:w="1148" w:type="pct"/>
            <w:gridSpan w:val="2"/>
            <w:vMerge/>
            <w:tcMar>
              <w:top w:w="28" w:type="dxa"/>
              <w:bottom w:w="28" w:type="dxa"/>
            </w:tcMar>
            <w:vAlign w:val="center"/>
          </w:tcPr>
          <w:p w14:paraId="427C7F84" w14:textId="77777777" w:rsidR="002F1A9C" w:rsidRDefault="002F1A9C" w:rsidP="005E373F">
            <w:pPr>
              <w:jc w:val="center"/>
              <w:rPr>
                <w:rFonts w:ascii="Times New Roman" w:eastAsia="宋体" w:hAnsi="宋体" w:cs="Times New Roman"/>
                <w:bCs/>
                <w:kern w:val="0"/>
                <w:sz w:val="22"/>
              </w:rPr>
            </w:pPr>
          </w:p>
        </w:tc>
        <w:tc>
          <w:tcPr>
            <w:tcW w:w="676" w:type="pct"/>
            <w:tcMar>
              <w:top w:w="28" w:type="dxa"/>
              <w:bottom w:w="28" w:type="dxa"/>
            </w:tcMar>
            <w:vAlign w:val="center"/>
          </w:tcPr>
          <w:p w14:paraId="3D34B9C7"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0</w:t>
            </w:r>
            <w:r>
              <w:rPr>
                <w:rFonts w:ascii="Times New Roman" w:eastAsia="宋体" w:hAnsi="宋体" w:cs="Times New Roman"/>
                <w:bCs/>
                <w:kern w:val="0"/>
                <w:sz w:val="22"/>
              </w:rPr>
              <w:t>0</w:t>
            </w:r>
            <w:r>
              <w:rPr>
                <w:rFonts w:ascii="Times New Roman" w:eastAsia="宋体" w:hAnsi="宋体" w:cs="Times New Roman" w:hint="eastAsia"/>
                <w:bCs/>
                <w:kern w:val="0"/>
                <w:sz w:val="22"/>
              </w:rPr>
              <w:t>4</w:t>
            </w:r>
            <w:r>
              <w:rPr>
                <w:rFonts w:ascii="Times New Roman" w:eastAsia="宋体" w:hAnsi="宋体" w:cs="Times New Roman"/>
                <w:bCs/>
                <w:kern w:val="0"/>
                <w:sz w:val="22"/>
              </w:rPr>
              <w:t>11</w:t>
            </w:r>
            <w:r>
              <w:rPr>
                <w:rFonts w:ascii="Times New Roman" w:eastAsia="宋体" w:hAnsi="宋体" w:cs="Times New Roman" w:hint="eastAsia"/>
                <w:bCs/>
                <w:kern w:val="0"/>
                <w:sz w:val="22"/>
              </w:rPr>
              <w:t>021</w:t>
            </w:r>
          </w:p>
        </w:tc>
        <w:tc>
          <w:tcPr>
            <w:tcW w:w="876" w:type="pct"/>
            <w:tcMar>
              <w:top w:w="28" w:type="dxa"/>
              <w:bottom w:w="28" w:type="dxa"/>
            </w:tcMar>
            <w:vAlign w:val="center"/>
          </w:tcPr>
          <w:p w14:paraId="2AC7E46E"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bCs/>
                <w:kern w:val="0"/>
                <w:sz w:val="22"/>
              </w:rPr>
              <w:t>表面及界面的物理基础</w:t>
            </w:r>
          </w:p>
        </w:tc>
        <w:tc>
          <w:tcPr>
            <w:tcW w:w="317" w:type="pct"/>
            <w:tcMar>
              <w:top w:w="28" w:type="dxa"/>
              <w:bottom w:w="28" w:type="dxa"/>
            </w:tcMar>
            <w:vAlign w:val="center"/>
          </w:tcPr>
          <w:p w14:paraId="51932155"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24</w:t>
            </w:r>
          </w:p>
        </w:tc>
        <w:tc>
          <w:tcPr>
            <w:tcW w:w="321" w:type="pct"/>
            <w:tcMar>
              <w:top w:w="28" w:type="dxa"/>
              <w:bottom w:w="28" w:type="dxa"/>
            </w:tcMar>
            <w:vAlign w:val="center"/>
          </w:tcPr>
          <w:p w14:paraId="14729DC3"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12</w:t>
            </w:r>
          </w:p>
        </w:tc>
        <w:tc>
          <w:tcPr>
            <w:tcW w:w="321" w:type="pct"/>
            <w:tcMar>
              <w:top w:w="28" w:type="dxa"/>
              <w:bottom w:w="28" w:type="dxa"/>
            </w:tcMar>
            <w:vAlign w:val="center"/>
          </w:tcPr>
          <w:p w14:paraId="0C1AFA30"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2</w:t>
            </w:r>
          </w:p>
        </w:tc>
        <w:tc>
          <w:tcPr>
            <w:tcW w:w="321" w:type="pct"/>
            <w:tcMar>
              <w:top w:w="28" w:type="dxa"/>
              <w:bottom w:w="28" w:type="dxa"/>
            </w:tcMar>
            <w:vAlign w:val="center"/>
          </w:tcPr>
          <w:p w14:paraId="01FCCDB2"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bCs/>
                <w:kern w:val="0"/>
                <w:sz w:val="22"/>
              </w:rPr>
              <w:t>1</w:t>
            </w:r>
          </w:p>
        </w:tc>
        <w:tc>
          <w:tcPr>
            <w:tcW w:w="716" w:type="pct"/>
            <w:tcMar>
              <w:top w:w="28" w:type="dxa"/>
              <w:bottom w:w="28" w:type="dxa"/>
            </w:tcMar>
            <w:vAlign w:val="center"/>
          </w:tcPr>
          <w:p w14:paraId="5A6BD95D" w14:textId="77777777" w:rsidR="002F1A9C" w:rsidRDefault="002F1A9C" w:rsidP="005E373F">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304" w:type="pct"/>
            <w:tcMar>
              <w:top w:w="28" w:type="dxa"/>
              <w:bottom w:w="28" w:type="dxa"/>
            </w:tcMar>
            <w:vAlign w:val="center"/>
          </w:tcPr>
          <w:p w14:paraId="767EAB5D" w14:textId="77777777" w:rsidR="002F1A9C" w:rsidRDefault="002F1A9C" w:rsidP="005E373F">
            <w:pPr>
              <w:jc w:val="center"/>
              <w:rPr>
                <w:rFonts w:ascii="Times New Roman" w:eastAsia="宋体" w:hAnsi="宋体" w:cs="Times New Roman"/>
                <w:bCs/>
                <w:color w:val="FF0000"/>
                <w:kern w:val="0"/>
                <w:sz w:val="22"/>
              </w:rPr>
            </w:pPr>
          </w:p>
        </w:tc>
      </w:tr>
      <w:tr w:rsidR="002F1A9C" w14:paraId="10D28F93" w14:textId="77777777" w:rsidTr="00080956">
        <w:trPr>
          <w:trHeight w:val="456"/>
          <w:jc w:val="center"/>
        </w:trPr>
        <w:tc>
          <w:tcPr>
            <w:tcW w:w="1148" w:type="pct"/>
            <w:gridSpan w:val="2"/>
            <w:vMerge/>
            <w:tcMar>
              <w:top w:w="28" w:type="dxa"/>
              <w:bottom w:w="28" w:type="dxa"/>
            </w:tcMar>
            <w:vAlign w:val="center"/>
          </w:tcPr>
          <w:p w14:paraId="11F00249" w14:textId="77777777" w:rsidR="002F1A9C" w:rsidRDefault="002F1A9C" w:rsidP="005E373F">
            <w:pPr>
              <w:jc w:val="center"/>
              <w:rPr>
                <w:rFonts w:ascii="Times New Roman" w:eastAsia="宋体" w:hAnsi="宋体" w:cs="Times New Roman"/>
                <w:bCs/>
                <w:kern w:val="0"/>
                <w:sz w:val="22"/>
              </w:rPr>
            </w:pPr>
          </w:p>
        </w:tc>
        <w:tc>
          <w:tcPr>
            <w:tcW w:w="676" w:type="pct"/>
            <w:tcMar>
              <w:top w:w="28" w:type="dxa"/>
              <w:bottom w:w="28" w:type="dxa"/>
            </w:tcMar>
            <w:vAlign w:val="center"/>
          </w:tcPr>
          <w:p w14:paraId="3F947393"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0</w:t>
            </w:r>
            <w:r>
              <w:rPr>
                <w:rFonts w:ascii="Times New Roman" w:eastAsia="宋体" w:hAnsi="宋体" w:cs="Times New Roman"/>
                <w:bCs/>
                <w:kern w:val="0"/>
                <w:sz w:val="22"/>
              </w:rPr>
              <w:t>0</w:t>
            </w:r>
            <w:r>
              <w:rPr>
                <w:rFonts w:ascii="Times New Roman" w:eastAsia="宋体" w:hAnsi="宋体" w:cs="Times New Roman" w:hint="eastAsia"/>
                <w:bCs/>
                <w:kern w:val="0"/>
                <w:sz w:val="22"/>
              </w:rPr>
              <w:t>4</w:t>
            </w:r>
            <w:r>
              <w:rPr>
                <w:rFonts w:ascii="Times New Roman" w:eastAsia="宋体" w:hAnsi="宋体" w:cs="Times New Roman"/>
                <w:bCs/>
                <w:kern w:val="0"/>
                <w:sz w:val="22"/>
              </w:rPr>
              <w:t>11</w:t>
            </w:r>
            <w:r>
              <w:rPr>
                <w:rFonts w:ascii="Times New Roman" w:eastAsia="宋体" w:hAnsi="宋体" w:cs="Times New Roman" w:hint="eastAsia"/>
                <w:bCs/>
                <w:kern w:val="0"/>
                <w:sz w:val="22"/>
              </w:rPr>
              <w:t>009</w:t>
            </w:r>
          </w:p>
        </w:tc>
        <w:tc>
          <w:tcPr>
            <w:tcW w:w="876" w:type="pct"/>
            <w:tcMar>
              <w:top w:w="28" w:type="dxa"/>
              <w:bottom w:w="28" w:type="dxa"/>
            </w:tcMar>
            <w:vAlign w:val="center"/>
          </w:tcPr>
          <w:p w14:paraId="3D22AC10"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智能机械装备理论</w:t>
            </w:r>
          </w:p>
        </w:tc>
        <w:tc>
          <w:tcPr>
            <w:tcW w:w="317" w:type="pct"/>
            <w:tcMar>
              <w:top w:w="28" w:type="dxa"/>
              <w:bottom w:w="28" w:type="dxa"/>
            </w:tcMar>
            <w:vAlign w:val="center"/>
          </w:tcPr>
          <w:p w14:paraId="762FBD99"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24</w:t>
            </w:r>
          </w:p>
        </w:tc>
        <w:tc>
          <w:tcPr>
            <w:tcW w:w="321" w:type="pct"/>
            <w:tcMar>
              <w:top w:w="28" w:type="dxa"/>
              <w:bottom w:w="28" w:type="dxa"/>
            </w:tcMar>
            <w:vAlign w:val="center"/>
          </w:tcPr>
          <w:p w14:paraId="208983FB"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12</w:t>
            </w:r>
          </w:p>
        </w:tc>
        <w:tc>
          <w:tcPr>
            <w:tcW w:w="321" w:type="pct"/>
            <w:tcMar>
              <w:top w:w="28" w:type="dxa"/>
              <w:bottom w:w="28" w:type="dxa"/>
            </w:tcMar>
            <w:vAlign w:val="center"/>
          </w:tcPr>
          <w:p w14:paraId="5698EF27"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2</w:t>
            </w:r>
          </w:p>
        </w:tc>
        <w:tc>
          <w:tcPr>
            <w:tcW w:w="321" w:type="pct"/>
            <w:tcMar>
              <w:top w:w="28" w:type="dxa"/>
              <w:bottom w:w="28" w:type="dxa"/>
            </w:tcMar>
            <w:vAlign w:val="center"/>
          </w:tcPr>
          <w:p w14:paraId="441B8322"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bCs/>
                <w:kern w:val="0"/>
                <w:sz w:val="22"/>
              </w:rPr>
              <w:t>1</w:t>
            </w:r>
          </w:p>
        </w:tc>
        <w:tc>
          <w:tcPr>
            <w:tcW w:w="716" w:type="pct"/>
            <w:tcMar>
              <w:top w:w="28" w:type="dxa"/>
              <w:bottom w:w="28" w:type="dxa"/>
            </w:tcMar>
            <w:vAlign w:val="center"/>
          </w:tcPr>
          <w:p w14:paraId="6E8292A1" w14:textId="77777777" w:rsidR="002F1A9C" w:rsidRDefault="002F1A9C" w:rsidP="005E373F">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304" w:type="pct"/>
            <w:tcMar>
              <w:top w:w="28" w:type="dxa"/>
              <w:bottom w:w="28" w:type="dxa"/>
            </w:tcMar>
            <w:vAlign w:val="center"/>
          </w:tcPr>
          <w:p w14:paraId="22401E2E" w14:textId="77777777" w:rsidR="002F1A9C" w:rsidRDefault="002F1A9C" w:rsidP="005E373F">
            <w:pPr>
              <w:jc w:val="center"/>
              <w:rPr>
                <w:rFonts w:ascii="Times New Roman" w:eastAsia="宋体" w:hAnsi="宋体" w:cs="Times New Roman"/>
                <w:bCs/>
                <w:color w:val="FF0000"/>
                <w:kern w:val="0"/>
                <w:sz w:val="22"/>
              </w:rPr>
            </w:pPr>
          </w:p>
        </w:tc>
      </w:tr>
      <w:tr w:rsidR="002F1A9C" w14:paraId="19EDB307" w14:textId="77777777" w:rsidTr="00080956">
        <w:trPr>
          <w:trHeight w:val="456"/>
          <w:jc w:val="center"/>
        </w:trPr>
        <w:tc>
          <w:tcPr>
            <w:tcW w:w="1148" w:type="pct"/>
            <w:gridSpan w:val="2"/>
            <w:vMerge/>
            <w:tcMar>
              <w:top w:w="28" w:type="dxa"/>
              <w:bottom w:w="28" w:type="dxa"/>
            </w:tcMar>
            <w:vAlign w:val="center"/>
          </w:tcPr>
          <w:p w14:paraId="78DAAB1A" w14:textId="77777777" w:rsidR="002F1A9C" w:rsidRDefault="002F1A9C" w:rsidP="005E373F">
            <w:pPr>
              <w:jc w:val="center"/>
              <w:rPr>
                <w:rFonts w:ascii="Times New Roman" w:eastAsia="宋体" w:hAnsi="宋体" w:cs="Times New Roman"/>
                <w:bCs/>
                <w:kern w:val="0"/>
                <w:sz w:val="22"/>
              </w:rPr>
            </w:pPr>
          </w:p>
        </w:tc>
        <w:tc>
          <w:tcPr>
            <w:tcW w:w="676" w:type="pct"/>
            <w:tcMar>
              <w:top w:w="28" w:type="dxa"/>
              <w:bottom w:w="28" w:type="dxa"/>
            </w:tcMar>
            <w:vAlign w:val="center"/>
          </w:tcPr>
          <w:p w14:paraId="77E30731"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0</w:t>
            </w:r>
            <w:r>
              <w:rPr>
                <w:rFonts w:ascii="Times New Roman" w:eastAsia="宋体" w:hAnsi="宋体" w:cs="Times New Roman"/>
                <w:bCs/>
                <w:kern w:val="0"/>
                <w:sz w:val="22"/>
              </w:rPr>
              <w:t>0</w:t>
            </w:r>
            <w:r>
              <w:rPr>
                <w:rFonts w:ascii="Times New Roman" w:eastAsia="宋体" w:hAnsi="宋体" w:cs="Times New Roman" w:hint="eastAsia"/>
                <w:bCs/>
                <w:kern w:val="0"/>
                <w:sz w:val="22"/>
              </w:rPr>
              <w:t>4</w:t>
            </w:r>
            <w:r>
              <w:rPr>
                <w:rFonts w:ascii="Times New Roman" w:eastAsia="宋体" w:hAnsi="宋体" w:cs="Times New Roman"/>
                <w:bCs/>
                <w:kern w:val="0"/>
                <w:sz w:val="22"/>
              </w:rPr>
              <w:t>11</w:t>
            </w:r>
            <w:r>
              <w:rPr>
                <w:rFonts w:ascii="Times New Roman" w:eastAsia="宋体" w:hAnsi="宋体" w:cs="Times New Roman" w:hint="eastAsia"/>
                <w:bCs/>
                <w:kern w:val="0"/>
                <w:sz w:val="22"/>
              </w:rPr>
              <w:t>010</w:t>
            </w:r>
          </w:p>
        </w:tc>
        <w:tc>
          <w:tcPr>
            <w:tcW w:w="876" w:type="pct"/>
            <w:tcMar>
              <w:top w:w="28" w:type="dxa"/>
              <w:bottom w:w="28" w:type="dxa"/>
            </w:tcMar>
            <w:vAlign w:val="center"/>
          </w:tcPr>
          <w:p w14:paraId="5B97E1A7"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先进材料制造理论与技术</w:t>
            </w:r>
          </w:p>
        </w:tc>
        <w:tc>
          <w:tcPr>
            <w:tcW w:w="317" w:type="pct"/>
            <w:tcMar>
              <w:top w:w="28" w:type="dxa"/>
              <w:bottom w:w="28" w:type="dxa"/>
            </w:tcMar>
            <w:vAlign w:val="center"/>
          </w:tcPr>
          <w:p w14:paraId="6CB8B16F"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24</w:t>
            </w:r>
          </w:p>
        </w:tc>
        <w:tc>
          <w:tcPr>
            <w:tcW w:w="321" w:type="pct"/>
            <w:tcMar>
              <w:top w:w="28" w:type="dxa"/>
              <w:bottom w:w="28" w:type="dxa"/>
            </w:tcMar>
            <w:vAlign w:val="center"/>
          </w:tcPr>
          <w:p w14:paraId="047BF380"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12</w:t>
            </w:r>
          </w:p>
        </w:tc>
        <w:tc>
          <w:tcPr>
            <w:tcW w:w="321" w:type="pct"/>
            <w:tcMar>
              <w:top w:w="28" w:type="dxa"/>
              <w:bottom w:w="28" w:type="dxa"/>
            </w:tcMar>
            <w:vAlign w:val="center"/>
          </w:tcPr>
          <w:p w14:paraId="223938DD"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2</w:t>
            </w:r>
          </w:p>
        </w:tc>
        <w:tc>
          <w:tcPr>
            <w:tcW w:w="321" w:type="pct"/>
            <w:tcMar>
              <w:top w:w="28" w:type="dxa"/>
              <w:bottom w:w="28" w:type="dxa"/>
            </w:tcMar>
            <w:vAlign w:val="center"/>
          </w:tcPr>
          <w:p w14:paraId="08473514"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1</w:t>
            </w:r>
          </w:p>
        </w:tc>
        <w:tc>
          <w:tcPr>
            <w:tcW w:w="716" w:type="pct"/>
            <w:tcMar>
              <w:top w:w="28" w:type="dxa"/>
              <w:bottom w:w="28" w:type="dxa"/>
            </w:tcMar>
            <w:vAlign w:val="center"/>
          </w:tcPr>
          <w:p w14:paraId="2ECBFBFC" w14:textId="77777777" w:rsidR="002F1A9C" w:rsidRDefault="002F1A9C" w:rsidP="005E373F">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304" w:type="pct"/>
            <w:tcMar>
              <w:top w:w="28" w:type="dxa"/>
              <w:bottom w:w="28" w:type="dxa"/>
            </w:tcMar>
            <w:vAlign w:val="center"/>
          </w:tcPr>
          <w:p w14:paraId="628EC378" w14:textId="77777777" w:rsidR="002F1A9C" w:rsidRDefault="002F1A9C" w:rsidP="005E373F">
            <w:pPr>
              <w:jc w:val="center"/>
              <w:rPr>
                <w:rFonts w:ascii="Times New Roman" w:eastAsia="宋体" w:hAnsi="宋体" w:cs="Times New Roman"/>
                <w:bCs/>
                <w:kern w:val="0"/>
                <w:sz w:val="22"/>
              </w:rPr>
            </w:pPr>
          </w:p>
        </w:tc>
      </w:tr>
      <w:tr w:rsidR="002F1A9C" w14:paraId="16C13CD0" w14:textId="77777777" w:rsidTr="00080956">
        <w:trPr>
          <w:trHeight w:val="456"/>
          <w:jc w:val="center"/>
        </w:trPr>
        <w:tc>
          <w:tcPr>
            <w:tcW w:w="1148" w:type="pct"/>
            <w:gridSpan w:val="2"/>
            <w:vMerge/>
            <w:tcMar>
              <w:top w:w="28" w:type="dxa"/>
              <w:bottom w:w="28" w:type="dxa"/>
            </w:tcMar>
            <w:vAlign w:val="center"/>
          </w:tcPr>
          <w:p w14:paraId="4EF9E49D" w14:textId="77777777" w:rsidR="002F1A9C" w:rsidRDefault="002F1A9C" w:rsidP="005E373F">
            <w:pPr>
              <w:jc w:val="center"/>
              <w:rPr>
                <w:rFonts w:ascii="Times New Roman" w:eastAsia="宋体" w:hAnsi="宋体" w:cs="Times New Roman"/>
                <w:bCs/>
                <w:kern w:val="0"/>
                <w:sz w:val="22"/>
              </w:rPr>
            </w:pPr>
          </w:p>
        </w:tc>
        <w:tc>
          <w:tcPr>
            <w:tcW w:w="676" w:type="pct"/>
            <w:tcMar>
              <w:top w:w="28" w:type="dxa"/>
              <w:bottom w:w="28" w:type="dxa"/>
            </w:tcMar>
            <w:vAlign w:val="center"/>
          </w:tcPr>
          <w:p w14:paraId="63C44967"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0</w:t>
            </w:r>
            <w:r>
              <w:rPr>
                <w:rFonts w:ascii="Times New Roman" w:eastAsia="宋体" w:hAnsi="宋体" w:cs="Times New Roman"/>
                <w:bCs/>
                <w:kern w:val="0"/>
                <w:sz w:val="22"/>
              </w:rPr>
              <w:t>0</w:t>
            </w:r>
            <w:r>
              <w:rPr>
                <w:rFonts w:ascii="Times New Roman" w:eastAsia="宋体" w:hAnsi="宋体" w:cs="Times New Roman" w:hint="eastAsia"/>
                <w:bCs/>
                <w:kern w:val="0"/>
                <w:sz w:val="22"/>
              </w:rPr>
              <w:t>4</w:t>
            </w:r>
            <w:r>
              <w:rPr>
                <w:rFonts w:ascii="Times New Roman" w:eastAsia="宋体" w:hAnsi="宋体" w:cs="Times New Roman"/>
                <w:bCs/>
                <w:kern w:val="0"/>
                <w:sz w:val="22"/>
              </w:rPr>
              <w:t>11</w:t>
            </w:r>
            <w:r>
              <w:rPr>
                <w:rFonts w:ascii="Times New Roman" w:eastAsia="宋体" w:hAnsi="宋体" w:cs="Times New Roman" w:hint="eastAsia"/>
                <w:bCs/>
                <w:kern w:val="0"/>
                <w:sz w:val="22"/>
              </w:rPr>
              <w:t>017</w:t>
            </w:r>
          </w:p>
        </w:tc>
        <w:tc>
          <w:tcPr>
            <w:tcW w:w="876" w:type="pct"/>
            <w:tcMar>
              <w:top w:w="28" w:type="dxa"/>
              <w:bottom w:w="28" w:type="dxa"/>
            </w:tcMar>
            <w:vAlign w:val="center"/>
          </w:tcPr>
          <w:p w14:paraId="7C40E39C"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bCs/>
                <w:kern w:val="0"/>
                <w:sz w:val="22"/>
              </w:rPr>
              <w:t>工业装备及其控制技术</w:t>
            </w:r>
          </w:p>
        </w:tc>
        <w:tc>
          <w:tcPr>
            <w:tcW w:w="317" w:type="pct"/>
            <w:tcMar>
              <w:top w:w="28" w:type="dxa"/>
              <w:bottom w:w="28" w:type="dxa"/>
            </w:tcMar>
            <w:vAlign w:val="center"/>
          </w:tcPr>
          <w:p w14:paraId="6068C6CA"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24</w:t>
            </w:r>
          </w:p>
        </w:tc>
        <w:tc>
          <w:tcPr>
            <w:tcW w:w="321" w:type="pct"/>
            <w:tcMar>
              <w:top w:w="28" w:type="dxa"/>
              <w:bottom w:w="28" w:type="dxa"/>
            </w:tcMar>
            <w:vAlign w:val="center"/>
          </w:tcPr>
          <w:p w14:paraId="2E9F1B9C"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12</w:t>
            </w:r>
          </w:p>
        </w:tc>
        <w:tc>
          <w:tcPr>
            <w:tcW w:w="321" w:type="pct"/>
            <w:tcMar>
              <w:top w:w="28" w:type="dxa"/>
              <w:bottom w:w="28" w:type="dxa"/>
            </w:tcMar>
            <w:vAlign w:val="center"/>
          </w:tcPr>
          <w:p w14:paraId="28F2FC8D"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2</w:t>
            </w:r>
          </w:p>
        </w:tc>
        <w:tc>
          <w:tcPr>
            <w:tcW w:w="321" w:type="pct"/>
            <w:tcMar>
              <w:top w:w="28" w:type="dxa"/>
              <w:bottom w:w="28" w:type="dxa"/>
            </w:tcMar>
            <w:vAlign w:val="center"/>
          </w:tcPr>
          <w:p w14:paraId="0CCF6EA3"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bCs/>
                <w:kern w:val="0"/>
                <w:sz w:val="22"/>
              </w:rPr>
              <w:t>1</w:t>
            </w:r>
          </w:p>
        </w:tc>
        <w:tc>
          <w:tcPr>
            <w:tcW w:w="716" w:type="pct"/>
            <w:tcMar>
              <w:top w:w="28" w:type="dxa"/>
              <w:bottom w:w="28" w:type="dxa"/>
            </w:tcMar>
            <w:vAlign w:val="center"/>
          </w:tcPr>
          <w:p w14:paraId="0CD42CA6" w14:textId="77777777" w:rsidR="002F1A9C" w:rsidRDefault="002F1A9C" w:rsidP="005E373F">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304" w:type="pct"/>
            <w:tcMar>
              <w:top w:w="28" w:type="dxa"/>
              <w:bottom w:w="28" w:type="dxa"/>
            </w:tcMar>
            <w:vAlign w:val="center"/>
          </w:tcPr>
          <w:p w14:paraId="42C19015" w14:textId="77777777" w:rsidR="002F1A9C" w:rsidRDefault="002F1A9C" w:rsidP="005E373F">
            <w:pPr>
              <w:jc w:val="center"/>
              <w:rPr>
                <w:rFonts w:ascii="Times New Roman" w:eastAsia="宋体" w:hAnsi="宋体" w:cs="Times New Roman"/>
                <w:bCs/>
                <w:kern w:val="0"/>
                <w:sz w:val="22"/>
              </w:rPr>
            </w:pPr>
          </w:p>
        </w:tc>
      </w:tr>
      <w:tr w:rsidR="002F1A9C" w14:paraId="1097601A" w14:textId="77777777" w:rsidTr="00080956">
        <w:trPr>
          <w:trHeight w:val="456"/>
          <w:jc w:val="center"/>
        </w:trPr>
        <w:tc>
          <w:tcPr>
            <w:tcW w:w="1148" w:type="pct"/>
            <w:gridSpan w:val="2"/>
            <w:vMerge/>
            <w:tcMar>
              <w:top w:w="28" w:type="dxa"/>
              <w:bottom w:w="28" w:type="dxa"/>
            </w:tcMar>
            <w:vAlign w:val="center"/>
          </w:tcPr>
          <w:p w14:paraId="0E46C079" w14:textId="77777777" w:rsidR="002F1A9C" w:rsidRDefault="002F1A9C" w:rsidP="005E373F">
            <w:pPr>
              <w:jc w:val="center"/>
              <w:rPr>
                <w:rFonts w:ascii="Times New Roman" w:eastAsia="宋体" w:hAnsi="宋体" w:cs="Times New Roman"/>
                <w:bCs/>
                <w:kern w:val="0"/>
                <w:sz w:val="22"/>
              </w:rPr>
            </w:pPr>
          </w:p>
        </w:tc>
        <w:tc>
          <w:tcPr>
            <w:tcW w:w="676" w:type="pct"/>
            <w:tcMar>
              <w:top w:w="28" w:type="dxa"/>
              <w:bottom w:w="28" w:type="dxa"/>
            </w:tcMar>
            <w:vAlign w:val="center"/>
          </w:tcPr>
          <w:p w14:paraId="4B528B51"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0</w:t>
            </w:r>
            <w:r>
              <w:rPr>
                <w:rFonts w:ascii="Times New Roman" w:eastAsia="宋体" w:hAnsi="宋体" w:cs="Times New Roman"/>
                <w:bCs/>
                <w:kern w:val="0"/>
                <w:sz w:val="22"/>
              </w:rPr>
              <w:t>0</w:t>
            </w:r>
            <w:r>
              <w:rPr>
                <w:rFonts w:ascii="Times New Roman" w:eastAsia="宋体" w:hAnsi="宋体" w:cs="Times New Roman" w:hint="eastAsia"/>
                <w:bCs/>
                <w:kern w:val="0"/>
                <w:sz w:val="22"/>
              </w:rPr>
              <w:t>4</w:t>
            </w:r>
            <w:r>
              <w:rPr>
                <w:rFonts w:ascii="Times New Roman" w:eastAsia="宋体" w:hAnsi="宋体" w:cs="Times New Roman"/>
                <w:bCs/>
                <w:kern w:val="0"/>
                <w:sz w:val="22"/>
              </w:rPr>
              <w:t>11</w:t>
            </w:r>
            <w:r>
              <w:rPr>
                <w:rFonts w:ascii="Times New Roman" w:eastAsia="宋体" w:hAnsi="宋体" w:cs="Times New Roman" w:hint="eastAsia"/>
                <w:bCs/>
                <w:kern w:val="0"/>
                <w:sz w:val="22"/>
              </w:rPr>
              <w:t>012</w:t>
            </w:r>
          </w:p>
        </w:tc>
        <w:tc>
          <w:tcPr>
            <w:tcW w:w="876" w:type="pct"/>
            <w:tcMar>
              <w:top w:w="28" w:type="dxa"/>
              <w:bottom w:w="28" w:type="dxa"/>
            </w:tcMar>
            <w:vAlign w:val="center"/>
          </w:tcPr>
          <w:p w14:paraId="38B78675"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智能制造基础</w:t>
            </w:r>
          </w:p>
        </w:tc>
        <w:tc>
          <w:tcPr>
            <w:tcW w:w="317" w:type="pct"/>
            <w:tcMar>
              <w:top w:w="28" w:type="dxa"/>
              <w:bottom w:w="28" w:type="dxa"/>
            </w:tcMar>
            <w:vAlign w:val="center"/>
          </w:tcPr>
          <w:p w14:paraId="73ADFCC9"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24</w:t>
            </w:r>
          </w:p>
        </w:tc>
        <w:tc>
          <w:tcPr>
            <w:tcW w:w="321" w:type="pct"/>
            <w:tcMar>
              <w:top w:w="28" w:type="dxa"/>
              <w:bottom w:w="28" w:type="dxa"/>
            </w:tcMar>
            <w:vAlign w:val="center"/>
          </w:tcPr>
          <w:p w14:paraId="74C79364"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12</w:t>
            </w:r>
          </w:p>
        </w:tc>
        <w:tc>
          <w:tcPr>
            <w:tcW w:w="321" w:type="pct"/>
            <w:tcMar>
              <w:top w:w="28" w:type="dxa"/>
              <w:bottom w:w="28" w:type="dxa"/>
            </w:tcMar>
            <w:vAlign w:val="center"/>
          </w:tcPr>
          <w:p w14:paraId="276E6495"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2</w:t>
            </w:r>
          </w:p>
        </w:tc>
        <w:tc>
          <w:tcPr>
            <w:tcW w:w="321" w:type="pct"/>
            <w:tcMar>
              <w:top w:w="28" w:type="dxa"/>
              <w:bottom w:w="28" w:type="dxa"/>
            </w:tcMar>
            <w:vAlign w:val="center"/>
          </w:tcPr>
          <w:p w14:paraId="51156857"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1</w:t>
            </w:r>
          </w:p>
        </w:tc>
        <w:tc>
          <w:tcPr>
            <w:tcW w:w="716" w:type="pct"/>
            <w:tcMar>
              <w:top w:w="28" w:type="dxa"/>
              <w:bottom w:w="28" w:type="dxa"/>
            </w:tcMar>
            <w:vAlign w:val="center"/>
          </w:tcPr>
          <w:p w14:paraId="3D50C4FF" w14:textId="77777777" w:rsidR="002F1A9C" w:rsidRDefault="002F1A9C" w:rsidP="005E373F">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304" w:type="pct"/>
            <w:tcMar>
              <w:top w:w="28" w:type="dxa"/>
              <w:bottom w:w="28" w:type="dxa"/>
            </w:tcMar>
            <w:vAlign w:val="center"/>
          </w:tcPr>
          <w:p w14:paraId="5EA239FC" w14:textId="77777777" w:rsidR="002F1A9C" w:rsidRDefault="002F1A9C" w:rsidP="005E373F">
            <w:pPr>
              <w:jc w:val="center"/>
              <w:rPr>
                <w:rFonts w:ascii="Times New Roman" w:eastAsia="宋体" w:hAnsi="宋体" w:cs="Times New Roman"/>
                <w:bCs/>
                <w:kern w:val="0"/>
                <w:sz w:val="22"/>
              </w:rPr>
            </w:pPr>
          </w:p>
        </w:tc>
      </w:tr>
      <w:tr w:rsidR="002F1A9C" w14:paraId="71AB1874" w14:textId="77777777" w:rsidTr="00080956">
        <w:trPr>
          <w:trHeight w:val="456"/>
          <w:jc w:val="center"/>
        </w:trPr>
        <w:tc>
          <w:tcPr>
            <w:tcW w:w="1148" w:type="pct"/>
            <w:gridSpan w:val="2"/>
            <w:vMerge/>
            <w:tcMar>
              <w:top w:w="28" w:type="dxa"/>
              <w:bottom w:w="28" w:type="dxa"/>
            </w:tcMar>
            <w:vAlign w:val="center"/>
          </w:tcPr>
          <w:p w14:paraId="1A4E79F9" w14:textId="77777777" w:rsidR="002F1A9C" w:rsidRDefault="002F1A9C" w:rsidP="005E373F">
            <w:pPr>
              <w:jc w:val="center"/>
              <w:rPr>
                <w:rFonts w:ascii="Times New Roman" w:eastAsia="宋体" w:hAnsi="宋体" w:cs="Times New Roman"/>
                <w:bCs/>
                <w:kern w:val="0"/>
                <w:sz w:val="22"/>
              </w:rPr>
            </w:pPr>
          </w:p>
        </w:tc>
        <w:tc>
          <w:tcPr>
            <w:tcW w:w="676" w:type="pct"/>
            <w:tcMar>
              <w:top w:w="28" w:type="dxa"/>
              <w:bottom w:w="28" w:type="dxa"/>
            </w:tcMar>
            <w:vAlign w:val="center"/>
          </w:tcPr>
          <w:p w14:paraId="4FAA0598"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0</w:t>
            </w:r>
            <w:r>
              <w:rPr>
                <w:rFonts w:ascii="Times New Roman" w:eastAsia="宋体" w:hAnsi="宋体" w:cs="Times New Roman"/>
                <w:bCs/>
                <w:kern w:val="0"/>
                <w:sz w:val="22"/>
              </w:rPr>
              <w:t>0</w:t>
            </w:r>
            <w:r>
              <w:rPr>
                <w:rFonts w:ascii="Times New Roman" w:eastAsia="宋体" w:hAnsi="宋体" w:cs="Times New Roman" w:hint="eastAsia"/>
                <w:bCs/>
                <w:kern w:val="0"/>
                <w:sz w:val="22"/>
              </w:rPr>
              <w:t>4</w:t>
            </w:r>
            <w:r>
              <w:rPr>
                <w:rFonts w:ascii="Times New Roman" w:eastAsia="宋体" w:hAnsi="宋体" w:cs="Times New Roman"/>
                <w:bCs/>
                <w:kern w:val="0"/>
                <w:sz w:val="22"/>
              </w:rPr>
              <w:t>11</w:t>
            </w:r>
            <w:r>
              <w:rPr>
                <w:rFonts w:ascii="Times New Roman" w:eastAsia="宋体" w:hAnsi="宋体" w:cs="Times New Roman" w:hint="eastAsia"/>
                <w:bCs/>
                <w:kern w:val="0"/>
                <w:sz w:val="22"/>
              </w:rPr>
              <w:t>013</w:t>
            </w:r>
          </w:p>
        </w:tc>
        <w:tc>
          <w:tcPr>
            <w:tcW w:w="876" w:type="pct"/>
            <w:tcMar>
              <w:top w:w="28" w:type="dxa"/>
              <w:bottom w:w="28" w:type="dxa"/>
            </w:tcMar>
            <w:vAlign w:val="center"/>
          </w:tcPr>
          <w:p w14:paraId="48A584A4"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智能支承基础理论与应用</w:t>
            </w:r>
          </w:p>
        </w:tc>
        <w:tc>
          <w:tcPr>
            <w:tcW w:w="317" w:type="pct"/>
            <w:tcMar>
              <w:top w:w="28" w:type="dxa"/>
              <w:bottom w:w="28" w:type="dxa"/>
            </w:tcMar>
            <w:vAlign w:val="center"/>
          </w:tcPr>
          <w:p w14:paraId="10DE5B0D"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24</w:t>
            </w:r>
          </w:p>
        </w:tc>
        <w:tc>
          <w:tcPr>
            <w:tcW w:w="321" w:type="pct"/>
            <w:tcMar>
              <w:top w:w="28" w:type="dxa"/>
              <w:bottom w:w="28" w:type="dxa"/>
            </w:tcMar>
            <w:vAlign w:val="center"/>
          </w:tcPr>
          <w:p w14:paraId="3D57C289"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12</w:t>
            </w:r>
          </w:p>
        </w:tc>
        <w:tc>
          <w:tcPr>
            <w:tcW w:w="321" w:type="pct"/>
            <w:tcMar>
              <w:top w:w="28" w:type="dxa"/>
              <w:bottom w:w="28" w:type="dxa"/>
            </w:tcMar>
            <w:vAlign w:val="center"/>
          </w:tcPr>
          <w:p w14:paraId="6ACEE02D"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2</w:t>
            </w:r>
          </w:p>
        </w:tc>
        <w:tc>
          <w:tcPr>
            <w:tcW w:w="321" w:type="pct"/>
            <w:tcMar>
              <w:top w:w="28" w:type="dxa"/>
              <w:bottom w:w="28" w:type="dxa"/>
            </w:tcMar>
            <w:vAlign w:val="center"/>
          </w:tcPr>
          <w:p w14:paraId="1D7B1975"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1</w:t>
            </w:r>
          </w:p>
        </w:tc>
        <w:tc>
          <w:tcPr>
            <w:tcW w:w="716" w:type="pct"/>
            <w:tcMar>
              <w:top w:w="28" w:type="dxa"/>
              <w:bottom w:w="28" w:type="dxa"/>
            </w:tcMar>
            <w:vAlign w:val="center"/>
          </w:tcPr>
          <w:p w14:paraId="168C61C4" w14:textId="77777777" w:rsidR="002F1A9C" w:rsidRDefault="002F1A9C" w:rsidP="005E373F">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304" w:type="pct"/>
            <w:tcMar>
              <w:top w:w="28" w:type="dxa"/>
              <w:bottom w:w="28" w:type="dxa"/>
            </w:tcMar>
            <w:vAlign w:val="center"/>
          </w:tcPr>
          <w:p w14:paraId="228F61E3" w14:textId="77777777" w:rsidR="002F1A9C" w:rsidRDefault="002F1A9C" w:rsidP="005E373F">
            <w:pPr>
              <w:jc w:val="center"/>
              <w:rPr>
                <w:rFonts w:ascii="Times New Roman" w:eastAsia="宋体" w:hAnsi="宋体" w:cs="Times New Roman"/>
                <w:bCs/>
                <w:kern w:val="0"/>
                <w:sz w:val="22"/>
              </w:rPr>
            </w:pPr>
          </w:p>
        </w:tc>
      </w:tr>
      <w:tr w:rsidR="002F1A9C" w14:paraId="0396E8E9" w14:textId="77777777" w:rsidTr="00080956">
        <w:trPr>
          <w:trHeight w:val="443"/>
          <w:jc w:val="center"/>
        </w:trPr>
        <w:tc>
          <w:tcPr>
            <w:tcW w:w="1148" w:type="pct"/>
            <w:gridSpan w:val="2"/>
            <w:vMerge/>
            <w:tcMar>
              <w:top w:w="28" w:type="dxa"/>
              <w:bottom w:w="28" w:type="dxa"/>
            </w:tcMar>
            <w:vAlign w:val="center"/>
          </w:tcPr>
          <w:p w14:paraId="4BD615EC" w14:textId="77777777" w:rsidR="002F1A9C" w:rsidRDefault="002F1A9C" w:rsidP="005E373F">
            <w:pPr>
              <w:jc w:val="center"/>
              <w:rPr>
                <w:rFonts w:ascii="Times New Roman" w:eastAsia="宋体" w:hAnsi="宋体" w:cs="Times New Roman"/>
                <w:bCs/>
                <w:kern w:val="0"/>
                <w:sz w:val="22"/>
                <w:highlight w:val="yellow"/>
              </w:rPr>
            </w:pPr>
          </w:p>
        </w:tc>
        <w:tc>
          <w:tcPr>
            <w:tcW w:w="676" w:type="pct"/>
            <w:tcMar>
              <w:top w:w="28" w:type="dxa"/>
              <w:bottom w:w="28" w:type="dxa"/>
            </w:tcMar>
            <w:vAlign w:val="center"/>
          </w:tcPr>
          <w:p w14:paraId="6F13DB45"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0</w:t>
            </w:r>
            <w:r>
              <w:rPr>
                <w:rFonts w:ascii="Times New Roman" w:eastAsia="宋体" w:hAnsi="宋体" w:cs="Times New Roman"/>
                <w:bCs/>
                <w:kern w:val="0"/>
                <w:sz w:val="22"/>
              </w:rPr>
              <w:t>0</w:t>
            </w:r>
            <w:r>
              <w:rPr>
                <w:rFonts w:ascii="Times New Roman" w:eastAsia="宋体" w:hAnsi="宋体" w:cs="Times New Roman" w:hint="eastAsia"/>
                <w:bCs/>
                <w:kern w:val="0"/>
                <w:sz w:val="22"/>
              </w:rPr>
              <w:t>4</w:t>
            </w:r>
            <w:r>
              <w:rPr>
                <w:rFonts w:ascii="Times New Roman" w:eastAsia="宋体" w:hAnsi="宋体" w:cs="Times New Roman"/>
                <w:bCs/>
                <w:kern w:val="0"/>
                <w:sz w:val="22"/>
              </w:rPr>
              <w:t>11</w:t>
            </w:r>
            <w:r>
              <w:rPr>
                <w:rFonts w:ascii="Times New Roman" w:eastAsia="宋体" w:hAnsi="宋体" w:cs="Times New Roman" w:hint="eastAsia"/>
                <w:bCs/>
                <w:kern w:val="0"/>
                <w:sz w:val="22"/>
              </w:rPr>
              <w:t>015</w:t>
            </w:r>
          </w:p>
        </w:tc>
        <w:tc>
          <w:tcPr>
            <w:tcW w:w="876" w:type="pct"/>
            <w:tcMar>
              <w:top w:w="28" w:type="dxa"/>
              <w:bottom w:w="28" w:type="dxa"/>
            </w:tcMar>
            <w:vAlign w:val="center"/>
          </w:tcPr>
          <w:p w14:paraId="67CFCC6B"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bCs/>
                <w:kern w:val="0"/>
                <w:sz w:val="22"/>
              </w:rPr>
              <w:t>先进制造工程学</w:t>
            </w:r>
          </w:p>
        </w:tc>
        <w:tc>
          <w:tcPr>
            <w:tcW w:w="317" w:type="pct"/>
            <w:tcMar>
              <w:top w:w="28" w:type="dxa"/>
              <w:bottom w:w="28" w:type="dxa"/>
            </w:tcMar>
            <w:vAlign w:val="center"/>
          </w:tcPr>
          <w:p w14:paraId="29E20382"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20</w:t>
            </w:r>
          </w:p>
        </w:tc>
        <w:tc>
          <w:tcPr>
            <w:tcW w:w="321" w:type="pct"/>
            <w:tcMar>
              <w:top w:w="28" w:type="dxa"/>
              <w:bottom w:w="28" w:type="dxa"/>
            </w:tcMar>
            <w:vAlign w:val="center"/>
          </w:tcPr>
          <w:p w14:paraId="5EAD5583"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16</w:t>
            </w:r>
          </w:p>
        </w:tc>
        <w:tc>
          <w:tcPr>
            <w:tcW w:w="321" w:type="pct"/>
            <w:tcMar>
              <w:top w:w="28" w:type="dxa"/>
              <w:bottom w:w="28" w:type="dxa"/>
            </w:tcMar>
            <w:vAlign w:val="center"/>
          </w:tcPr>
          <w:p w14:paraId="3AB660C6"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2</w:t>
            </w:r>
          </w:p>
        </w:tc>
        <w:tc>
          <w:tcPr>
            <w:tcW w:w="321" w:type="pct"/>
            <w:tcMar>
              <w:top w:w="28" w:type="dxa"/>
              <w:bottom w:w="28" w:type="dxa"/>
            </w:tcMar>
            <w:vAlign w:val="center"/>
          </w:tcPr>
          <w:p w14:paraId="01AB7223"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bCs/>
                <w:kern w:val="0"/>
                <w:sz w:val="22"/>
              </w:rPr>
              <w:t>1</w:t>
            </w:r>
          </w:p>
        </w:tc>
        <w:tc>
          <w:tcPr>
            <w:tcW w:w="716" w:type="pct"/>
            <w:tcMar>
              <w:top w:w="28" w:type="dxa"/>
              <w:bottom w:w="28" w:type="dxa"/>
            </w:tcMar>
            <w:vAlign w:val="center"/>
          </w:tcPr>
          <w:p w14:paraId="294652E7" w14:textId="77777777" w:rsidR="002F1A9C" w:rsidRDefault="002F1A9C" w:rsidP="005E373F">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304" w:type="pct"/>
            <w:tcMar>
              <w:top w:w="28" w:type="dxa"/>
              <w:bottom w:w="28" w:type="dxa"/>
            </w:tcMar>
            <w:vAlign w:val="center"/>
          </w:tcPr>
          <w:p w14:paraId="09E72584" w14:textId="77777777" w:rsidR="002F1A9C" w:rsidRDefault="002F1A9C" w:rsidP="005E373F">
            <w:pPr>
              <w:jc w:val="center"/>
              <w:rPr>
                <w:rFonts w:ascii="Times New Roman" w:eastAsia="宋体" w:hAnsi="宋体" w:cs="Times New Roman"/>
                <w:kern w:val="0"/>
                <w:sz w:val="22"/>
              </w:rPr>
            </w:pPr>
          </w:p>
        </w:tc>
      </w:tr>
      <w:tr w:rsidR="002F1A9C" w14:paraId="68D956AA" w14:textId="77777777" w:rsidTr="00080956">
        <w:trPr>
          <w:trHeight w:val="429"/>
          <w:jc w:val="center"/>
        </w:trPr>
        <w:tc>
          <w:tcPr>
            <w:tcW w:w="1148" w:type="pct"/>
            <w:gridSpan w:val="2"/>
            <w:vMerge/>
            <w:tcMar>
              <w:top w:w="28" w:type="dxa"/>
              <w:bottom w:w="28" w:type="dxa"/>
            </w:tcMar>
            <w:vAlign w:val="center"/>
          </w:tcPr>
          <w:p w14:paraId="4F71EFB6" w14:textId="77777777" w:rsidR="002F1A9C" w:rsidRDefault="002F1A9C" w:rsidP="005E373F">
            <w:pPr>
              <w:jc w:val="center"/>
              <w:rPr>
                <w:rFonts w:ascii="Times New Roman" w:eastAsia="宋体" w:hAnsi="宋体" w:cs="Times New Roman"/>
                <w:bCs/>
                <w:kern w:val="0"/>
                <w:sz w:val="22"/>
                <w:highlight w:val="yellow"/>
              </w:rPr>
            </w:pPr>
          </w:p>
        </w:tc>
        <w:tc>
          <w:tcPr>
            <w:tcW w:w="676" w:type="pct"/>
            <w:tcMar>
              <w:top w:w="28" w:type="dxa"/>
              <w:bottom w:w="28" w:type="dxa"/>
            </w:tcMar>
            <w:vAlign w:val="center"/>
          </w:tcPr>
          <w:p w14:paraId="6105F461"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0</w:t>
            </w:r>
            <w:r>
              <w:rPr>
                <w:rFonts w:ascii="Times New Roman" w:eastAsia="宋体" w:hAnsi="宋体" w:cs="Times New Roman"/>
                <w:bCs/>
                <w:kern w:val="0"/>
                <w:sz w:val="22"/>
              </w:rPr>
              <w:t>0</w:t>
            </w:r>
            <w:r>
              <w:rPr>
                <w:rFonts w:ascii="Times New Roman" w:eastAsia="宋体" w:hAnsi="宋体" w:cs="Times New Roman" w:hint="eastAsia"/>
                <w:bCs/>
                <w:kern w:val="0"/>
                <w:sz w:val="22"/>
              </w:rPr>
              <w:t>4</w:t>
            </w:r>
            <w:r>
              <w:rPr>
                <w:rFonts w:ascii="Times New Roman" w:eastAsia="宋体" w:hAnsi="宋体" w:cs="Times New Roman"/>
                <w:bCs/>
                <w:kern w:val="0"/>
                <w:sz w:val="22"/>
              </w:rPr>
              <w:t>11</w:t>
            </w:r>
            <w:r>
              <w:rPr>
                <w:rFonts w:ascii="Times New Roman" w:eastAsia="宋体" w:hAnsi="宋体" w:cs="Times New Roman" w:hint="eastAsia"/>
                <w:bCs/>
                <w:kern w:val="0"/>
                <w:sz w:val="22"/>
              </w:rPr>
              <w:t>016</w:t>
            </w:r>
          </w:p>
        </w:tc>
        <w:tc>
          <w:tcPr>
            <w:tcW w:w="876" w:type="pct"/>
            <w:tcMar>
              <w:top w:w="28" w:type="dxa"/>
              <w:bottom w:w="28" w:type="dxa"/>
            </w:tcMar>
            <w:vAlign w:val="center"/>
          </w:tcPr>
          <w:p w14:paraId="3C7D1038" w14:textId="77777777" w:rsidR="002F1A9C" w:rsidRDefault="002F1A9C" w:rsidP="005E373F">
            <w:pPr>
              <w:ind w:leftChars="-50" w:left="-105" w:rightChars="-50" w:right="-105"/>
              <w:jc w:val="center"/>
              <w:rPr>
                <w:rFonts w:ascii="Times New Roman" w:eastAsia="宋体" w:hAnsi="宋体" w:cs="Times New Roman"/>
                <w:bCs/>
                <w:kern w:val="0"/>
                <w:sz w:val="22"/>
              </w:rPr>
            </w:pPr>
            <w:r>
              <w:rPr>
                <w:rFonts w:ascii="Times New Roman" w:eastAsia="宋体" w:hAnsi="宋体" w:cs="Times New Roman"/>
                <w:bCs/>
                <w:kern w:val="0"/>
                <w:sz w:val="22"/>
              </w:rPr>
              <w:t>现代制造集成技术</w:t>
            </w:r>
          </w:p>
        </w:tc>
        <w:tc>
          <w:tcPr>
            <w:tcW w:w="317" w:type="pct"/>
            <w:tcMar>
              <w:top w:w="28" w:type="dxa"/>
              <w:bottom w:w="28" w:type="dxa"/>
            </w:tcMar>
            <w:vAlign w:val="center"/>
          </w:tcPr>
          <w:p w14:paraId="24E40C29"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24</w:t>
            </w:r>
          </w:p>
        </w:tc>
        <w:tc>
          <w:tcPr>
            <w:tcW w:w="321" w:type="pct"/>
            <w:tcMar>
              <w:top w:w="28" w:type="dxa"/>
              <w:bottom w:w="28" w:type="dxa"/>
            </w:tcMar>
            <w:vAlign w:val="center"/>
          </w:tcPr>
          <w:p w14:paraId="5BB3563D"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12</w:t>
            </w:r>
          </w:p>
        </w:tc>
        <w:tc>
          <w:tcPr>
            <w:tcW w:w="321" w:type="pct"/>
            <w:tcMar>
              <w:top w:w="28" w:type="dxa"/>
              <w:bottom w:w="28" w:type="dxa"/>
            </w:tcMar>
            <w:vAlign w:val="center"/>
          </w:tcPr>
          <w:p w14:paraId="0A0037BB"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2</w:t>
            </w:r>
          </w:p>
        </w:tc>
        <w:tc>
          <w:tcPr>
            <w:tcW w:w="321" w:type="pct"/>
            <w:tcMar>
              <w:top w:w="28" w:type="dxa"/>
              <w:bottom w:w="28" w:type="dxa"/>
            </w:tcMar>
            <w:vAlign w:val="center"/>
          </w:tcPr>
          <w:p w14:paraId="4566C50B"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bCs/>
                <w:kern w:val="0"/>
                <w:sz w:val="22"/>
              </w:rPr>
              <w:t>1</w:t>
            </w:r>
          </w:p>
        </w:tc>
        <w:tc>
          <w:tcPr>
            <w:tcW w:w="716" w:type="pct"/>
            <w:tcMar>
              <w:top w:w="28" w:type="dxa"/>
              <w:bottom w:w="28" w:type="dxa"/>
            </w:tcMar>
            <w:vAlign w:val="center"/>
          </w:tcPr>
          <w:p w14:paraId="12A2151C" w14:textId="77777777" w:rsidR="002F1A9C" w:rsidRDefault="002F1A9C" w:rsidP="005E373F">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304" w:type="pct"/>
            <w:tcMar>
              <w:top w:w="28" w:type="dxa"/>
              <w:bottom w:w="28" w:type="dxa"/>
            </w:tcMar>
            <w:vAlign w:val="center"/>
          </w:tcPr>
          <w:p w14:paraId="6F108C0A" w14:textId="77777777" w:rsidR="002F1A9C" w:rsidRDefault="002F1A9C" w:rsidP="005E373F">
            <w:pPr>
              <w:jc w:val="center"/>
              <w:rPr>
                <w:rFonts w:ascii="Times New Roman" w:eastAsia="宋体" w:hAnsi="宋体" w:cs="Times New Roman"/>
                <w:kern w:val="0"/>
                <w:sz w:val="22"/>
              </w:rPr>
            </w:pPr>
          </w:p>
        </w:tc>
      </w:tr>
      <w:tr w:rsidR="002F1A9C" w14:paraId="7E061B5E" w14:textId="77777777" w:rsidTr="00080956">
        <w:trPr>
          <w:trHeight w:val="429"/>
          <w:jc w:val="center"/>
        </w:trPr>
        <w:tc>
          <w:tcPr>
            <w:tcW w:w="1148" w:type="pct"/>
            <w:gridSpan w:val="2"/>
            <w:vMerge/>
            <w:tcMar>
              <w:top w:w="28" w:type="dxa"/>
              <w:bottom w:w="28" w:type="dxa"/>
            </w:tcMar>
            <w:vAlign w:val="center"/>
          </w:tcPr>
          <w:p w14:paraId="74DE9B7C" w14:textId="77777777" w:rsidR="002F1A9C" w:rsidRDefault="002F1A9C" w:rsidP="005E373F">
            <w:pPr>
              <w:jc w:val="center"/>
              <w:rPr>
                <w:rFonts w:ascii="Times New Roman" w:eastAsia="宋体" w:hAnsi="宋体" w:cs="Times New Roman"/>
                <w:bCs/>
                <w:kern w:val="0"/>
                <w:sz w:val="22"/>
                <w:highlight w:val="yellow"/>
              </w:rPr>
            </w:pPr>
          </w:p>
        </w:tc>
        <w:tc>
          <w:tcPr>
            <w:tcW w:w="676" w:type="pct"/>
            <w:tcMar>
              <w:top w:w="28" w:type="dxa"/>
              <w:bottom w:w="28" w:type="dxa"/>
            </w:tcMar>
            <w:vAlign w:val="center"/>
          </w:tcPr>
          <w:p w14:paraId="1AFFDB2F"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Times New Roman" w:cs="Times New Roman"/>
                <w:sz w:val="22"/>
              </w:rPr>
              <w:t>00711101</w:t>
            </w:r>
          </w:p>
        </w:tc>
        <w:tc>
          <w:tcPr>
            <w:tcW w:w="876" w:type="pct"/>
            <w:tcMar>
              <w:top w:w="28" w:type="dxa"/>
              <w:bottom w:w="28" w:type="dxa"/>
            </w:tcMar>
            <w:vAlign w:val="center"/>
          </w:tcPr>
          <w:p w14:paraId="64886CB8"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宋体" w:cs="Times New Roman"/>
                <w:sz w:val="22"/>
              </w:rPr>
              <w:t>车辆工程学科前沿</w:t>
            </w:r>
          </w:p>
        </w:tc>
        <w:tc>
          <w:tcPr>
            <w:tcW w:w="317" w:type="pct"/>
            <w:tcMar>
              <w:top w:w="28" w:type="dxa"/>
              <w:bottom w:w="28" w:type="dxa"/>
            </w:tcMar>
            <w:vAlign w:val="center"/>
          </w:tcPr>
          <w:p w14:paraId="60BFB618"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321" w:type="pct"/>
            <w:tcMar>
              <w:top w:w="28" w:type="dxa"/>
              <w:bottom w:w="28" w:type="dxa"/>
            </w:tcMar>
            <w:vAlign w:val="center"/>
          </w:tcPr>
          <w:p w14:paraId="35B99C19" w14:textId="77777777" w:rsidR="002F1A9C" w:rsidRDefault="002F1A9C" w:rsidP="005E373F">
            <w:pPr>
              <w:widowControl/>
              <w:jc w:val="center"/>
              <w:rPr>
                <w:rFonts w:ascii="Times New Roman" w:eastAsia="宋体" w:hAnsi="Times New Roman" w:cs="Times New Roman"/>
                <w:kern w:val="0"/>
                <w:sz w:val="22"/>
              </w:rPr>
            </w:pPr>
          </w:p>
        </w:tc>
        <w:tc>
          <w:tcPr>
            <w:tcW w:w="321" w:type="pct"/>
            <w:tcMar>
              <w:top w:w="28" w:type="dxa"/>
              <w:bottom w:w="28" w:type="dxa"/>
            </w:tcMar>
            <w:vAlign w:val="center"/>
          </w:tcPr>
          <w:p w14:paraId="2CA63BB5"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321" w:type="pct"/>
            <w:tcMar>
              <w:top w:w="28" w:type="dxa"/>
              <w:bottom w:w="28" w:type="dxa"/>
            </w:tcMar>
            <w:vAlign w:val="center"/>
          </w:tcPr>
          <w:p w14:paraId="004D5351"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Times New Roman" w:cs="Times New Roman"/>
                <w:sz w:val="22"/>
              </w:rPr>
              <w:t>1</w:t>
            </w:r>
          </w:p>
        </w:tc>
        <w:tc>
          <w:tcPr>
            <w:tcW w:w="716" w:type="pct"/>
            <w:tcMar>
              <w:top w:w="28" w:type="dxa"/>
              <w:bottom w:w="28" w:type="dxa"/>
            </w:tcMar>
            <w:vAlign w:val="center"/>
          </w:tcPr>
          <w:p w14:paraId="3182059F"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宋体" w:cs="Times New Roman"/>
                <w:kern w:val="0"/>
                <w:sz w:val="22"/>
              </w:rPr>
              <w:t>汽车学院</w:t>
            </w:r>
          </w:p>
        </w:tc>
        <w:tc>
          <w:tcPr>
            <w:tcW w:w="304" w:type="pct"/>
            <w:tcMar>
              <w:top w:w="28" w:type="dxa"/>
              <w:bottom w:w="28" w:type="dxa"/>
            </w:tcMar>
            <w:vAlign w:val="center"/>
          </w:tcPr>
          <w:p w14:paraId="641E6B45" w14:textId="77777777" w:rsidR="002F1A9C" w:rsidRDefault="002F1A9C" w:rsidP="005E373F">
            <w:pPr>
              <w:jc w:val="center"/>
              <w:rPr>
                <w:rFonts w:ascii="Times New Roman" w:eastAsia="宋体" w:hAnsi="宋体" w:cs="Times New Roman"/>
                <w:kern w:val="0"/>
                <w:sz w:val="22"/>
              </w:rPr>
            </w:pPr>
          </w:p>
        </w:tc>
      </w:tr>
      <w:tr w:rsidR="002F1A9C" w14:paraId="666C63B6" w14:textId="77777777" w:rsidTr="00080956">
        <w:trPr>
          <w:trHeight w:val="429"/>
          <w:jc w:val="center"/>
        </w:trPr>
        <w:tc>
          <w:tcPr>
            <w:tcW w:w="1148" w:type="pct"/>
            <w:gridSpan w:val="2"/>
            <w:vMerge/>
            <w:tcMar>
              <w:top w:w="28" w:type="dxa"/>
              <w:bottom w:w="28" w:type="dxa"/>
            </w:tcMar>
            <w:vAlign w:val="center"/>
          </w:tcPr>
          <w:p w14:paraId="4B54D52A" w14:textId="77777777" w:rsidR="002F1A9C" w:rsidRDefault="002F1A9C" w:rsidP="005E373F">
            <w:pPr>
              <w:jc w:val="center"/>
              <w:rPr>
                <w:rFonts w:ascii="Times New Roman" w:eastAsia="宋体" w:hAnsi="宋体" w:cs="Times New Roman"/>
                <w:bCs/>
                <w:kern w:val="0"/>
                <w:sz w:val="22"/>
                <w:highlight w:val="yellow"/>
              </w:rPr>
            </w:pPr>
          </w:p>
        </w:tc>
        <w:tc>
          <w:tcPr>
            <w:tcW w:w="676" w:type="pct"/>
            <w:tcMar>
              <w:top w:w="28" w:type="dxa"/>
              <w:bottom w:w="28" w:type="dxa"/>
            </w:tcMar>
            <w:vAlign w:val="center"/>
          </w:tcPr>
          <w:p w14:paraId="10829B61"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Times New Roman" w:cs="Times New Roman"/>
                <w:sz w:val="22"/>
              </w:rPr>
              <w:t>00711102</w:t>
            </w:r>
          </w:p>
        </w:tc>
        <w:tc>
          <w:tcPr>
            <w:tcW w:w="876" w:type="pct"/>
            <w:tcMar>
              <w:top w:w="28" w:type="dxa"/>
              <w:bottom w:w="28" w:type="dxa"/>
            </w:tcMar>
            <w:vAlign w:val="center"/>
          </w:tcPr>
          <w:p w14:paraId="7D8F9A06"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宋体" w:cs="Times New Roman"/>
                <w:sz w:val="22"/>
              </w:rPr>
              <w:t>高等车辆动力学</w:t>
            </w:r>
          </w:p>
        </w:tc>
        <w:tc>
          <w:tcPr>
            <w:tcW w:w="317" w:type="pct"/>
            <w:tcMar>
              <w:top w:w="28" w:type="dxa"/>
              <w:bottom w:w="28" w:type="dxa"/>
            </w:tcMar>
            <w:vAlign w:val="center"/>
          </w:tcPr>
          <w:p w14:paraId="0914C474"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321" w:type="pct"/>
            <w:tcMar>
              <w:top w:w="28" w:type="dxa"/>
              <w:bottom w:w="28" w:type="dxa"/>
            </w:tcMar>
            <w:vAlign w:val="center"/>
          </w:tcPr>
          <w:p w14:paraId="7CC15BBF" w14:textId="77777777" w:rsidR="002F1A9C" w:rsidRDefault="002F1A9C" w:rsidP="005E373F">
            <w:pPr>
              <w:widowControl/>
              <w:jc w:val="center"/>
              <w:rPr>
                <w:rFonts w:ascii="Times New Roman" w:eastAsia="宋体" w:hAnsi="Times New Roman" w:cs="Times New Roman"/>
                <w:kern w:val="0"/>
                <w:sz w:val="22"/>
              </w:rPr>
            </w:pPr>
          </w:p>
        </w:tc>
        <w:tc>
          <w:tcPr>
            <w:tcW w:w="321" w:type="pct"/>
            <w:tcMar>
              <w:top w:w="28" w:type="dxa"/>
              <w:bottom w:w="28" w:type="dxa"/>
            </w:tcMar>
            <w:vAlign w:val="center"/>
          </w:tcPr>
          <w:p w14:paraId="20E9A4C7"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321" w:type="pct"/>
            <w:tcMar>
              <w:top w:w="28" w:type="dxa"/>
              <w:bottom w:w="28" w:type="dxa"/>
            </w:tcMar>
            <w:vAlign w:val="center"/>
          </w:tcPr>
          <w:p w14:paraId="3E631978"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Times New Roman" w:cs="Times New Roman"/>
                <w:sz w:val="22"/>
              </w:rPr>
              <w:t>1</w:t>
            </w:r>
          </w:p>
        </w:tc>
        <w:tc>
          <w:tcPr>
            <w:tcW w:w="716" w:type="pct"/>
            <w:tcMar>
              <w:top w:w="28" w:type="dxa"/>
              <w:bottom w:w="28" w:type="dxa"/>
            </w:tcMar>
            <w:vAlign w:val="center"/>
          </w:tcPr>
          <w:p w14:paraId="7AD4ECC1"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宋体" w:cs="Times New Roman"/>
                <w:kern w:val="0"/>
                <w:sz w:val="22"/>
              </w:rPr>
              <w:t>汽车学院</w:t>
            </w:r>
          </w:p>
        </w:tc>
        <w:tc>
          <w:tcPr>
            <w:tcW w:w="304" w:type="pct"/>
            <w:tcMar>
              <w:top w:w="28" w:type="dxa"/>
              <w:bottom w:w="28" w:type="dxa"/>
            </w:tcMar>
            <w:vAlign w:val="center"/>
          </w:tcPr>
          <w:p w14:paraId="558B91FC" w14:textId="77777777" w:rsidR="002F1A9C" w:rsidRDefault="002F1A9C" w:rsidP="005E373F">
            <w:pPr>
              <w:jc w:val="center"/>
              <w:rPr>
                <w:rFonts w:ascii="Times New Roman" w:eastAsia="宋体" w:hAnsi="宋体" w:cs="Times New Roman"/>
                <w:kern w:val="0"/>
                <w:sz w:val="22"/>
              </w:rPr>
            </w:pPr>
          </w:p>
        </w:tc>
      </w:tr>
      <w:tr w:rsidR="002F1A9C" w14:paraId="5E899AB8" w14:textId="77777777" w:rsidTr="00080956">
        <w:trPr>
          <w:trHeight w:val="429"/>
          <w:jc w:val="center"/>
        </w:trPr>
        <w:tc>
          <w:tcPr>
            <w:tcW w:w="1148" w:type="pct"/>
            <w:gridSpan w:val="2"/>
            <w:vMerge/>
            <w:tcMar>
              <w:top w:w="28" w:type="dxa"/>
              <w:bottom w:w="28" w:type="dxa"/>
            </w:tcMar>
            <w:vAlign w:val="center"/>
          </w:tcPr>
          <w:p w14:paraId="673A1DEC" w14:textId="77777777" w:rsidR="002F1A9C" w:rsidRDefault="002F1A9C" w:rsidP="005E373F">
            <w:pPr>
              <w:jc w:val="center"/>
              <w:rPr>
                <w:rFonts w:ascii="Times New Roman" w:eastAsia="宋体" w:hAnsi="宋体" w:cs="Times New Roman"/>
                <w:bCs/>
                <w:kern w:val="0"/>
                <w:sz w:val="22"/>
                <w:highlight w:val="yellow"/>
              </w:rPr>
            </w:pPr>
          </w:p>
        </w:tc>
        <w:tc>
          <w:tcPr>
            <w:tcW w:w="676" w:type="pct"/>
            <w:tcMar>
              <w:top w:w="28" w:type="dxa"/>
              <w:bottom w:w="28" w:type="dxa"/>
            </w:tcMar>
            <w:vAlign w:val="center"/>
          </w:tcPr>
          <w:p w14:paraId="3B9ADAA6" w14:textId="77777777" w:rsidR="002F1A9C" w:rsidRDefault="002F1A9C" w:rsidP="005E373F">
            <w:pPr>
              <w:widowControl/>
              <w:jc w:val="center"/>
              <w:rPr>
                <w:rFonts w:ascii="Times New Roman" w:eastAsia="宋体" w:hAnsi="Times New Roman" w:cs="Times New Roman"/>
                <w:sz w:val="22"/>
              </w:rPr>
            </w:pPr>
            <w:r>
              <w:rPr>
                <w:rFonts w:ascii="Times New Roman" w:eastAsia="宋体" w:hAnsi="Times New Roman" w:cs="Times New Roman"/>
                <w:sz w:val="22"/>
              </w:rPr>
              <w:t>00711103</w:t>
            </w:r>
          </w:p>
        </w:tc>
        <w:tc>
          <w:tcPr>
            <w:tcW w:w="876" w:type="pct"/>
            <w:tcMar>
              <w:top w:w="28" w:type="dxa"/>
              <w:bottom w:w="28" w:type="dxa"/>
            </w:tcMar>
            <w:vAlign w:val="center"/>
          </w:tcPr>
          <w:p w14:paraId="3EC2EC12" w14:textId="77777777" w:rsidR="002F1A9C" w:rsidRDefault="002F1A9C" w:rsidP="005E373F">
            <w:pPr>
              <w:widowControl/>
              <w:jc w:val="center"/>
              <w:rPr>
                <w:rFonts w:ascii="Times New Roman" w:eastAsia="宋体" w:hAnsi="Times New Roman" w:cs="Times New Roman"/>
                <w:sz w:val="22"/>
              </w:rPr>
            </w:pPr>
            <w:r>
              <w:rPr>
                <w:rFonts w:ascii="Times New Roman" w:eastAsia="宋体" w:hAnsi="宋体" w:cs="Times New Roman"/>
                <w:sz w:val="22"/>
              </w:rPr>
              <w:t>新能源汽车研究关键技术</w:t>
            </w:r>
          </w:p>
        </w:tc>
        <w:tc>
          <w:tcPr>
            <w:tcW w:w="317" w:type="pct"/>
            <w:tcMar>
              <w:top w:w="28" w:type="dxa"/>
              <w:bottom w:w="28" w:type="dxa"/>
            </w:tcMar>
            <w:vAlign w:val="center"/>
          </w:tcPr>
          <w:p w14:paraId="56E7393E"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321" w:type="pct"/>
            <w:tcMar>
              <w:top w:w="28" w:type="dxa"/>
              <w:bottom w:w="28" w:type="dxa"/>
            </w:tcMar>
            <w:vAlign w:val="center"/>
          </w:tcPr>
          <w:p w14:paraId="7F8BDD08" w14:textId="77777777" w:rsidR="002F1A9C" w:rsidRDefault="002F1A9C" w:rsidP="005E373F">
            <w:pPr>
              <w:widowControl/>
              <w:jc w:val="center"/>
              <w:rPr>
                <w:rFonts w:ascii="Times New Roman" w:eastAsia="宋体" w:hAnsi="Times New Roman" w:cs="Times New Roman"/>
                <w:kern w:val="0"/>
                <w:sz w:val="22"/>
              </w:rPr>
            </w:pPr>
          </w:p>
        </w:tc>
        <w:tc>
          <w:tcPr>
            <w:tcW w:w="321" w:type="pct"/>
            <w:tcMar>
              <w:top w:w="28" w:type="dxa"/>
              <w:bottom w:w="28" w:type="dxa"/>
            </w:tcMar>
            <w:vAlign w:val="center"/>
          </w:tcPr>
          <w:p w14:paraId="33AB701F"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321" w:type="pct"/>
            <w:tcMar>
              <w:top w:w="28" w:type="dxa"/>
              <w:bottom w:w="28" w:type="dxa"/>
            </w:tcMar>
            <w:vAlign w:val="center"/>
          </w:tcPr>
          <w:p w14:paraId="52F9249C"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16" w:type="pct"/>
            <w:tcMar>
              <w:top w:w="28" w:type="dxa"/>
              <w:bottom w:w="28" w:type="dxa"/>
            </w:tcMar>
            <w:vAlign w:val="center"/>
          </w:tcPr>
          <w:p w14:paraId="3AFE5C39"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宋体" w:cs="Times New Roman"/>
                <w:kern w:val="0"/>
                <w:sz w:val="22"/>
              </w:rPr>
              <w:t>汽车学院</w:t>
            </w:r>
          </w:p>
        </w:tc>
        <w:tc>
          <w:tcPr>
            <w:tcW w:w="304" w:type="pct"/>
            <w:tcMar>
              <w:top w:w="28" w:type="dxa"/>
              <w:bottom w:w="28" w:type="dxa"/>
            </w:tcMar>
            <w:vAlign w:val="center"/>
          </w:tcPr>
          <w:p w14:paraId="4B24D198" w14:textId="77777777" w:rsidR="002F1A9C" w:rsidRDefault="002F1A9C" w:rsidP="005E373F">
            <w:pPr>
              <w:jc w:val="center"/>
              <w:rPr>
                <w:rFonts w:ascii="Times New Roman" w:eastAsia="宋体" w:hAnsi="宋体" w:cs="Times New Roman"/>
                <w:kern w:val="0"/>
                <w:sz w:val="22"/>
              </w:rPr>
            </w:pPr>
          </w:p>
        </w:tc>
      </w:tr>
      <w:tr w:rsidR="002F1A9C" w14:paraId="27B48E07" w14:textId="77777777" w:rsidTr="00080956">
        <w:trPr>
          <w:trHeight w:val="429"/>
          <w:jc w:val="center"/>
        </w:trPr>
        <w:tc>
          <w:tcPr>
            <w:tcW w:w="1148" w:type="pct"/>
            <w:gridSpan w:val="2"/>
            <w:vMerge/>
            <w:tcMar>
              <w:top w:w="28" w:type="dxa"/>
              <w:bottom w:w="28" w:type="dxa"/>
            </w:tcMar>
            <w:vAlign w:val="center"/>
          </w:tcPr>
          <w:p w14:paraId="60017143" w14:textId="77777777" w:rsidR="002F1A9C" w:rsidRDefault="002F1A9C" w:rsidP="005E373F">
            <w:pPr>
              <w:jc w:val="center"/>
              <w:rPr>
                <w:rFonts w:ascii="Times New Roman" w:eastAsia="宋体" w:hAnsi="宋体" w:cs="Times New Roman"/>
                <w:bCs/>
                <w:kern w:val="0"/>
                <w:sz w:val="22"/>
                <w:highlight w:val="yellow"/>
              </w:rPr>
            </w:pPr>
          </w:p>
        </w:tc>
        <w:tc>
          <w:tcPr>
            <w:tcW w:w="676" w:type="pct"/>
            <w:tcMar>
              <w:top w:w="28" w:type="dxa"/>
              <w:bottom w:w="28" w:type="dxa"/>
            </w:tcMar>
            <w:vAlign w:val="center"/>
          </w:tcPr>
          <w:p w14:paraId="3263112D" w14:textId="77777777" w:rsidR="002F1A9C" w:rsidRDefault="002F1A9C" w:rsidP="005E373F">
            <w:pPr>
              <w:widowControl/>
              <w:jc w:val="center"/>
              <w:rPr>
                <w:rFonts w:ascii="Times New Roman" w:eastAsia="宋体" w:hAnsi="Times New Roman" w:cs="Times New Roman"/>
                <w:sz w:val="22"/>
              </w:rPr>
            </w:pPr>
            <w:r>
              <w:rPr>
                <w:rFonts w:ascii="Times New Roman" w:eastAsia="宋体" w:hAnsi="Times New Roman" w:cs="Times New Roman"/>
                <w:sz w:val="22"/>
              </w:rPr>
              <w:t>00711104</w:t>
            </w:r>
          </w:p>
        </w:tc>
        <w:tc>
          <w:tcPr>
            <w:tcW w:w="876" w:type="pct"/>
            <w:tcMar>
              <w:top w:w="28" w:type="dxa"/>
              <w:bottom w:w="28" w:type="dxa"/>
            </w:tcMar>
            <w:vAlign w:val="center"/>
          </w:tcPr>
          <w:p w14:paraId="1D96AC2A" w14:textId="77777777" w:rsidR="002F1A9C" w:rsidRDefault="002F1A9C" w:rsidP="005E373F">
            <w:pPr>
              <w:widowControl/>
              <w:jc w:val="center"/>
              <w:rPr>
                <w:rFonts w:ascii="Times New Roman" w:eastAsia="宋体" w:hAnsi="Times New Roman" w:cs="Times New Roman"/>
                <w:sz w:val="22"/>
              </w:rPr>
            </w:pPr>
            <w:r>
              <w:rPr>
                <w:rFonts w:ascii="Times New Roman" w:eastAsia="宋体" w:hAnsi="宋体" w:cs="Times New Roman"/>
                <w:sz w:val="22"/>
              </w:rPr>
              <w:t>汽车虚拟试验技术</w:t>
            </w:r>
          </w:p>
        </w:tc>
        <w:tc>
          <w:tcPr>
            <w:tcW w:w="317" w:type="pct"/>
            <w:tcMar>
              <w:top w:w="28" w:type="dxa"/>
              <w:bottom w:w="28" w:type="dxa"/>
            </w:tcMar>
            <w:vAlign w:val="center"/>
          </w:tcPr>
          <w:p w14:paraId="38577F4E"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321" w:type="pct"/>
            <w:tcMar>
              <w:top w:w="28" w:type="dxa"/>
              <w:bottom w:w="28" w:type="dxa"/>
            </w:tcMar>
            <w:vAlign w:val="center"/>
          </w:tcPr>
          <w:p w14:paraId="0FBBA815" w14:textId="77777777" w:rsidR="002F1A9C" w:rsidRDefault="002F1A9C" w:rsidP="005E373F">
            <w:pPr>
              <w:widowControl/>
              <w:jc w:val="center"/>
              <w:rPr>
                <w:rFonts w:ascii="Times New Roman" w:eastAsia="宋体" w:hAnsi="Times New Roman" w:cs="Times New Roman"/>
                <w:kern w:val="0"/>
                <w:sz w:val="22"/>
              </w:rPr>
            </w:pPr>
          </w:p>
        </w:tc>
        <w:tc>
          <w:tcPr>
            <w:tcW w:w="321" w:type="pct"/>
            <w:tcMar>
              <w:top w:w="28" w:type="dxa"/>
              <w:bottom w:w="28" w:type="dxa"/>
            </w:tcMar>
            <w:vAlign w:val="center"/>
          </w:tcPr>
          <w:p w14:paraId="2D2BF1D1"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321" w:type="pct"/>
            <w:tcMar>
              <w:top w:w="28" w:type="dxa"/>
              <w:bottom w:w="28" w:type="dxa"/>
            </w:tcMar>
            <w:vAlign w:val="center"/>
          </w:tcPr>
          <w:p w14:paraId="09E89DA5"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16" w:type="pct"/>
            <w:tcMar>
              <w:top w:w="28" w:type="dxa"/>
              <w:bottom w:w="28" w:type="dxa"/>
            </w:tcMar>
            <w:vAlign w:val="center"/>
          </w:tcPr>
          <w:p w14:paraId="3BF477B1"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宋体" w:cs="Times New Roman"/>
                <w:kern w:val="0"/>
                <w:sz w:val="22"/>
              </w:rPr>
              <w:t>汽车学院</w:t>
            </w:r>
          </w:p>
        </w:tc>
        <w:tc>
          <w:tcPr>
            <w:tcW w:w="304" w:type="pct"/>
            <w:tcMar>
              <w:top w:w="28" w:type="dxa"/>
              <w:bottom w:w="28" w:type="dxa"/>
            </w:tcMar>
            <w:vAlign w:val="center"/>
          </w:tcPr>
          <w:p w14:paraId="2CA09659" w14:textId="77777777" w:rsidR="002F1A9C" w:rsidRDefault="002F1A9C" w:rsidP="005E373F">
            <w:pPr>
              <w:jc w:val="center"/>
              <w:rPr>
                <w:rFonts w:ascii="Times New Roman" w:eastAsia="宋体" w:hAnsi="宋体" w:cs="Times New Roman"/>
                <w:kern w:val="0"/>
                <w:sz w:val="22"/>
              </w:rPr>
            </w:pPr>
          </w:p>
        </w:tc>
      </w:tr>
      <w:tr w:rsidR="002F1A9C" w14:paraId="5426573F" w14:textId="77777777" w:rsidTr="00080956">
        <w:trPr>
          <w:trHeight w:val="429"/>
          <w:jc w:val="center"/>
        </w:trPr>
        <w:tc>
          <w:tcPr>
            <w:tcW w:w="1148" w:type="pct"/>
            <w:gridSpan w:val="2"/>
            <w:vMerge/>
            <w:tcMar>
              <w:top w:w="28" w:type="dxa"/>
              <w:bottom w:w="28" w:type="dxa"/>
            </w:tcMar>
            <w:vAlign w:val="center"/>
          </w:tcPr>
          <w:p w14:paraId="54B97723" w14:textId="77777777" w:rsidR="002F1A9C" w:rsidRDefault="002F1A9C" w:rsidP="005E373F">
            <w:pPr>
              <w:jc w:val="center"/>
              <w:rPr>
                <w:rFonts w:ascii="Times New Roman" w:eastAsia="宋体" w:hAnsi="宋体" w:cs="Times New Roman"/>
                <w:bCs/>
                <w:kern w:val="0"/>
                <w:sz w:val="22"/>
                <w:highlight w:val="yellow"/>
              </w:rPr>
            </w:pPr>
          </w:p>
        </w:tc>
        <w:tc>
          <w:tcPr>
            <w:tcW w:w="676" w:type="pct"/>
            <w:tcMar>
              <w:top w:w="28" w:type="dxa"/>
              <w:bottom w:w="28" w:type="dxa"/>
            </w:tcMar>
            <w:vAlign w:val="center"/>
          </w:tcPr>
          <w:p w14:paraId="6A1C5653" w14:textId="77777777" w:rsidR="002F1A9C" w:rsidRDefault="002F1A9C" w:rsidP="005E373F">
            <w:pPr>
              <w:widowControl/>
              <w:jc w:val="center"/>
              <w:rPr>
                <w:rFonts w:ascii="Times New Roman" w:eastAsia="宋体" w:hAnsi="Times New Roman" w:cs="Times New Roman"/>
                <w:sz w:val="22"/>
              </w:rPr>
            </w:pPr>
            <w:r>
              <w:rPr>
                <w:rFonts w:ascii="Times New Roman" w:eastAsia="宋体" w:hAnsi="Times New Roman" w:cs="Times New Roman"/>
                <w:sz w:val="22"/>
              </w:rPr>
              <w:t>00711105</w:t>
            </w:r>
          </w:p>
        </w:tc>
        <w:tc>
          <w:tcPr>
            <w:tcW w:w="876" w:type="pct"/>
            <w:tcMar>
              <w:top w:w="28" w:type="dxa"/>
              <w:bottom w:w="28" w:type="dxa"/>
            </w:tcMar>
            <w:vAlign w:val="center"/>
          </w:tcPr>
          <w:p w14:paraId="5C289B79" w14:textId="77777777" w:rsidR="002F1A9C" w:rsidRDefault="002F1A9C" w:rsidP="005E373F">
            <w:pPr>
              <w:widowControl/>
              <w:jc w:val="center"/>
              <w:rPr>
                <w:rFonts w:ascii="Times New Roman" w:eastAsia="宋体" w:hAnsi="Times New Roman" w:cs="Times New Roman"/>
                <w:sz w:val="22"/>
              </w:rPr>
            </w:pPr>
            <w:r>
              <w:rPr>
                <w:rFonts w:ascii="Times New Roman" w:eastAsia="宋体" w:hAnsi="宋体" w:cs="Times New Roman"/>
                <w:sz w:val="22"/>
              </w:rPr>
              <w:t>车身设计制造数字化原理与方法</w:t>
            </w:r>
          </w:p>
        </w:tc>
        <w:tc>
          <w:tcPr>
            <w:tcW w:w="317" w:type="pct"/>
            <w:tcMar>
              <w:top w:w="28" w:type="dxa"/>
              <w:bottom w:w="28" w:type="dxa"/>
            </w:tcMar>
            <w:vAlign w:val="center"/>
          </w:tcPr>
          <w:p w14:paraId="1CE14B53"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321" w:type="pct"/>
            <w:tcMar>
              <w:top w:w="28" w:type="dxa"/>
              <w:bottom w:w="28" w:type="dxa"/>
            </w:tcMar>
            <w:vAlign w:val="center"/>
          </w:tcPr>
          <w:p w14:paraId="0A1364E1" w14:textId="77777777" w:rsidR="002F1A9C" w:rsidRDefault="002F1A9C" w:rsidP="005E373F">
            <w:pPr>
              <w:widowControl/>
              <w:jc w:val="center"/>
              <w:rPr>
                <w:rFonts w:ascii="Times New Roman" w:eastAsia="宋体" w:hAnsi="Times New Roman" w:cs="Times New Roman"/>
                <w:kern w:val="0"/>
                <w:sz w:val="22"/>
              </w:rPr>
            </w:pPr>
          </w:p>
        </w:tc>
        <w:tc>
          <w:tcPr>
            <w:tcW w:w="321" w:type="pct"/>
            <w:tcMar>
              <w:top w:w="28" w:type="dxa"/>
              <w:bottom w:w="28" w:type="dxa"/>
            </w:tcMar>
            <w:vAlign w:val="center"/>
          </w:tcPr>
          <w:p w14:paraId="2511C848"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321" w:type="pct"/>
            <w:tcMar>
              <w:top w:w="28" w:type="dxa"/>
              <w:bottom w:w="28" w:type="dxa"/>
            </w:tcMar>
            <w:vAlign w:val="center"/>
          </w:tcPr>
          <w:p w14:paraId="363D4301"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16" w:type="pct"/>
            <w:tcMar>
              <w:top w:w="28" w:type="dxa"/>
              <w:bottom w:w="28" w:type="dxa"/>
            </w:tcMar>
            <w:vAlign w:val="center"/>
          </w:tcPr>
          <w:p w14:paraId="674056D3"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宋体" w:cs="Times New Roman"/>
                <w:kern w:val="0"/>
                <w:sz w:val="22"/>
              </w:rPr>
              <w:t>汽车学院</w:t>
            </w:r>
          </w:p>
        </w:tc>
        <w:tc>
          <w:tcPr>
            <w:tcW w:w="304" w:type="pct"/>
            <w:tcMar>
              <w:top w:w="28" w:type="dxa"/>
              <w:bottom w:w="28" w:type="dxa"/>
            </w:tcMar>
            <w:vAlign w:val="center"/>
          </w:tcPr>
          <w:p w14:paraId="2A4FD836" w14:textId="77777777" w:rsidR="002F1A9C" w:rsidRDefault="002F1A9C" w:rsidP="005E373F">
            <w:pPr>
              <w:jc w:val="center"/>
              <w:rPr>
                <w:rFonts w:ascii="Times New Roman" w:eastAsia="宋体" w:hAnsi="宋体" w:cs="Times New Roman"/>
                <w:kern w:val="0"/>
                <w:sz w:val="22"/>
              </w:rPr>
            </w:pPr>
          </w:p>
        </w:tc>
      </w:tr>
      <w:tr w:rsidR="002F1A9C" w14:paraId="61391E68" w14:textId="77777777" w:rsidTr="00080956">
        <w:trPr>
          <w:trHeight w:val="429"/>
          <w:jc w:val="center"/>
        </w:trPr>
        <w:tc>
          <w:tcPr>
            <w:tcW w:w="1148" w:type="pct"/>
            <w:gridSpan w:val="2"/>
            <w:vMerge/>
            <w:tcMar>
              <w:top w:w="28" w:type="dxa"/>
              <w:bottom w:w="28" w:type="dxa"/>
            </w:tcMar>
            <w:vAlign w:val="center"/>
          </w:tcPr>
          <w:p w14:paraId="5DEDFE9A" w14:textId="77777777" w:rsidR="002F1A9C" w:rsidRDefault="002F1A9C" w:rsidP="005E373F">
            <w:pPr>
              <w:jc w:val="center"/>
              <w:rPr>
                <w:rFonts w:ascii="Times New Roman" w:eastAsia="宋体" w:hAnsi="宋体" w:cs="Times New Roman"/>
                <w:bCs/>
                <w:kern w:val="0"/>
                <w:sz w:val="22"/>
                <w:highlight w:val="yellow"/>
              </w:rPr>
            </w:pPr>
          </w:p>
        </w:tc>
        <w:tc>
          <w:tcPr>
            <w:tcW w:w="676" w:type="pct"/>
            <w:tcMar>
              <w:top w:w="28" w:type="dxa"/>
              <w:bottom w:w="28" w:type="dxa"/>
            </w:tcMar>
            <w:vAlign w:val="center"/>
          </w:tcPr>
          <w:p w14:paraId="0E4D374F" w14:textId="77777777" w:rsidR="002F1A9C" w:rsidRDefault="002F1A9C" w:rsidP="005E373F">
            <w:pPr>
              <w:widowControl/>
              <w:jc w:val="center"/>
              <w:rPr>
                <w:rFonts w:ascii="Times New Roman" w:eastAsia="宋体" w:hAnsi="Times New Roman" w:cs="Times New Roman"/>
                <w:sz w:val="22"/>
              </w:rPr>
            </w:pPr>
            <w:r>
              <w:rPr>
                <w:rFonts w:ascii="Times New Roman" w:eastAsia="宋体" w:hAnsi="Times New Roman" w:cs="Times New Roman"/>
                <w:sz w:val="22"/>
              </w:rPr>
              <w:t>00711106</w:t>
            </w:r>
          </w:p>
        </w:tc>
        <w:tc>
          <w:tcPr>
            <w:tcW w:w="876" w:type="pct"/>
            <w:tcMar>
              <w:top w:w="28" w:type="dxa"/>
              <w:bottom w:w="28" w:type="dxa"/>
            </w:tcMar>
            <w:vAlign w:val="center"/>
          </w:tcPr>
          <w:p w14:paraId="434F919D" w14:textId="77777777" w:rsidR="002F1A9C" w:rsidRDefault="002F1A9C" w:rsidP="005E373F">
            <w:pPr>
              <w:widowControl/>
              <w:jc w:val="center"/>
              <w:rPr>
                <w:rFonts w:ascii="Times New Roman" w:eastAsia="宋体" w:hAnsi="Times New Roman" w:cs="Times New Roman"/>
                <w:sz w:val="22"/>
              </w:rPr>
            </w:pPr>
            <w:r>
              <w:rPr>
                <w:rFonts w:ascii="Times New Roman" w:eastAsia="宋体" w:hAnsi="宋体" w:cs="Times New Roman"/>
                <w:sz w:val="22"/>
              </w:rPr>
              <w:t>车辆安全性评估及其体系</w:t>
            </w:r>
          </w:p>
        </w:tc>
        <w:tc>
          <w:tcPr>
            <w:tcW w:w="317" w:type="pct"/>
            <w:tcMar>
              <w:top w:w="28" w:type="dxa"/>
              <w:bottom w:w="28" w:type="dxa"/>
            </w:tcMar>
            <w:vAlign w:val="center"/>
          </w:tcPr>
          <w:p w14:paraId="5E920B8D"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321" w:type="pct"/>
            <w:tcMar>
              <w:top w:w="28" w:type="dxa"/>
              <w:bottom w:w="28" w:type="dxa"/>
            </w:tcMar>
            <w:vAlign w:val="center"/>
          </w:tcPr>
          <w:p w14:paraId="23D2000F" w14:textId="77777777" w:rsidR="002F1A9C" w:rsidRDefault="002F1A9C" w:rsidP="005E373F">
            <w:pPr>
              <w:widowControl/>
              <w:jc w:val="center"/>
              <w:rPr>
                <w:rFonts w:ascii="Times New Roman" w:eastAsia="宋体" w:hAnsi="Times New Roman" w:cs="Times New Roman"/>
                <w:kern w:val="0"/>
                <w:sz w:val="22"/>
              </w:rPr>
            </w:pPr>
          </w:p>
        </w:tc>
        <w:tc>
          <w:tcPr>
            <w:tcW w:w="321" w:type="pct"/>
            <w:tcMar>
              <w:top w:w="28" w:type="dxa"/>
              <w:bottom w:w="28" w:type="dxa"/>
            </w:tcMar>
            <w:vAlign w:val="center"/>
          </w:tcPr>
          <w:p w14:paraId="4A58FF23"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321" w:type="pct"/>
            <w:tcMar>
              <w:top w:w="28" w:type="dxa"/>
              <w:bottom w:w="28" w:type="dxa"/>
            </w:tcMar>
            <w:vAlign w:val="center"/>
          </w:tcPr>
          <w:p w14:paraId="5340CAB0"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Times New Roman" w:cs="Times New Roman"/>
                <w:sz w:val="22"/>
              </w:rPr>
              <w:t>1</w:t>
            </w:r>
          </w:p>
        </w:tc>
        <w:tc>
          <w:tcPr>
            <w:tcW w:w="716" w:type="pct"/>
            <w:tcMar>
              <w:top w:w="28" w:type="dxa"/>
              <w:bottom w:w="28" w:type="dxa"/>
            </w:tcMar>
            <w:vAlign w:val="center"/>
          </w:tcPr>
          <w:p w14:paraId="77ACAE22"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宋体" w:cs="Times New Roman"/>
                <w:kern w:val="0"/>
                <w:sz w:val="22"/>
              </w:rPr>
              <w:t>汽车学院</w:t>
            </w:r>
          </w:p>
        </w:tc>
        <w:tc>
          <w:tcPr>
            <w:tcW w:w="304" w:type="pct"/>
            <w:tcMar>
              <w:top w:w="28" w:type="dxa"/>
              <w:bottom w:w="28" w:type="dxa"/>
            </w:tcMar>
            <w:vAlign w:val="center"/>
          </w:tcPr>
          <w:p w14:paraId="36A13348" w14:textId="77777777" w:rsidR="002F1A9C" w:rsidRDefault="002F1A9C" w:rsidP="005E373F">
            <w:pPr>
              <w:jc w:val="center"/>
              <w:rPr>
                <w:rFonts w:ascii="Times New Roman" w:eastAsia="宋体" w:hAnsi="宋体" w:cs="Times New Roman"/>
                <w:kern w:val="0"/>
                <w:sz w:val="22"/>
              </w:rPr>
            </w:pPr>
          </w:p>
        </w:tc>
      </w:tr>
      <w:tr w:rsidR="002F1A9C" w14:paraId="24DD4023" w14:textId="77777777" w:rsidTr="00080956">
        <w:trPr>
          <w:trHeight w:val="429"/>
          <w:jc w:val="center"/>
        </w:trPr>
        <w:tc>
          <w:tcPr>
            <w:tcW w:w="1148" w:type="pct"/>
            <w:gridSpan w:val="2"/>
            <w:vMerge/>
            <w:tcMar>
              <w:top w:w="28" w:type="dxa"/>
              <w:bottom w:w="28" w:type="dxa"/>
            </w:tcMar>
            <w:vAlign w:val="center"/>
          </w:tcPr>
          <w:p w14:paraId="67506009" w14:textId="77777777" w:rsidR="002F1A9C" w:rsidRDefault="002F1A9C" w:rsidP="005E373F">
            <w:pPr>
              <w:jc w:val="center"/>
              <w:rPr>
                <w:rFonts w:ascii="Times New Roman" w:eastAsia="宋体" w:hAnsi="宋体" w:cs="Times New Roman"/>
                <w:bCs/>
                <w:kern w:val="0"/>
                <w:sz w:val="22"/>
                <w:highlight w:val="yellow"/>
              </w:rPr>
            </w:pPr>
          </w:p>
        </w:tc>
        <w:tc>
          <w:tcPr>
            <w:tcW w:w="676" w:type="pct"/>
            <w:tcMar>
              <w:top w:w="28" w:type="dxa"/>
              <w:bottom w:w="28" w:type="dxa"/>
            </w:tcMar>
            <w:vAlign w:val="center"/>
          </w:tcPr>
          <w:p w14:paraId="11811476" w14:textId="77777777" w:rsidR="002F1A9C" w:rsidRDefault="002F1A9C" w:rsidP="005E373F">
            <w:pPr>
              <w:widowControl/>
              <w:jc w:val="center"/>
              <w:rPr>
                <w:rFonts w:ascii="Times New Roman" w:eastAsia="宋体" w:hAnsi="Times New Roman" w:cs="Times New Roman"/>
                <w:sz w:val="22"/>
              </w:rPr>
            </w:pPr>
            <w:r>
              <w:rPr>
                <w:rFonts w:ascii="Times New Roman" w:eastAsia="宋体" w:hAnsi="Times New Roman" w:cs="Times New Roman"/>
                <w:sz w:val="22"/>
              </w:rPr>
              <w:t>00711107</w:t>
            </w:r>
          </w:p>
        </w:tc>
        <w:tc>
          <w:tcPr>
            <w:tcW w:w="876" w:type="pct"/>
            <w:tcMar>
              <w:top w:w="28" w:type="dxa"/>
              <w:bottom w:w="28" w:type="dxa"/>
            </w:tcMar>
            <w:vAlign w:val="center"/>
          </w:tcPr>
          <w:p w14:paraId="1FFAA885" w14:textId="77777777" w:rsidR="002F1A9C" w:rsidRDefault="002F1A9C" w:rsidP="005E373F">
            <w:pPr>
              <w:widowControl/>
              <w:jc w:val="center"/>
              <w:rPr>
                <w:rFonts w:ascii="Times New Roman" w:eastAsia="宋体" w:hAnsi="Times New Roman" w:cs="Times New Roman"/>
                <w:sz w:val="22"/>
              </w:rPr>
            </w:pPr>
            <w:r>
              <w:rPr>
                <w:rFonts w:ascii="Times New Roman" w:eastAsia="宋体" w:hAnsi="宋体" w:cs="Times New Roman"/>
                <w:kern w:val="0"/>
                <w:sz w:val="22"/>
              </w:rPr>
              <w:t>汽车全寿命周期理论和技术</w:t>
            </w:r>
          </w:p>
        </w:tc>
        <w:tc>
          <w:tcPr>
            <w:tcW w:w="317" w:type="pct"/>
            <w:tcMar>
              <w:top w:w="28" w:type="dxa"/>
              <w:bottom w:w="28" w:type="dxa"/>
            </w:tcMar>
            <w:vAlign w:val="center"/>
          </w:tcPr>
          <w:p w14:paraId="6E1FABE3"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321" w:type="pct"/>
            <w:tcMar>
              <w:top w:w="28" w:type="dxa"/>
              <w:bottom w:w="28" w:type="dxa"/>
            </w:tcMar>
            <w:vAlign w:val="center"/>
          </w:tcPr>
          <w:p w14:paraId="50121ECC" w14:textId="77777777" w:rsidR="002F1A9C" w:rsidRDefault="002F1A9C" w:rsidP="005E373F">
            <w:pPr>
              <w:widowControl/>
              <w:jc w:val="center"/>
              <w:rPr>
                <w:rFonts w:ascii="Times New Roman" w:eastAsia="宋体" w:hAnsi="Times New Roman" w:cs="Times New Roman"/>
                <w:kern w:val="0"/>
                <w:sz w:val="22"/>
              </w:rPr>
            </w:pPr>
          </w:p>
        </w:tc>
        <w:tc>
          <w:tcPr>
            <w:tcW w:w="321" w:type="pct"/>
            <w:tcMar>
              <w:top w:w="28" w:type="dxa"/>
              <w:bottom w:w="28" w:type="dxa"/>
            </w:tcMar>
            <w:vAlign w:val="center"/>
          </w:tcPr>
          <w:p w14:paraId="62345159"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321" w:type="pct"/>
            <w:tcMar>
              <w:top w:w="28" w:type="dxa"/>
              <w:bottom w:w="28" w:type="dxa"/>
            </w:tcMar>
            <w:vAlign w:val="center"/>
          </w:tcPr>
          <w:p w14:paraId="0C21A9FD"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16" w:type="pct"/>
            <w:tcMar>
              <w:top w:w="28" w:type="dxa"/>
              <w:bottom w:w="28" w:type="dxa"/>
            </w:tcMar>
            <w:vAlign w:val="center"/>
          </w:tcPr>
          <w:p w14:paraId="0282FC8C" w14:textId="77777777" w:rsidR="002F1A9C" w:rsidRDefault="002F1A9C" w:rsidP="005E373F">
            <w:pPr>
              <w:jc w:val="center"/>
              <w:rPr>
                <w:rFonts w:ascii="Times New Roman" w:eastAsia="宋体" w:hAnsi="Times New Roman" w:cs="Times New Roman"/>
                <w:kern w:val="0"/>
                <w:sz w:val="22"/>
              </w:rPr>
            </w:pPr>
            <w:r>
              <w:rPr>
                <w:rFonts w:ascii="Times New Roman" w:eastAsia="宋体" w:hAnsi="宋体" w:cs="Times New Roman"/>
                <w:kern w:val="0"/>
                <w:sz w:val="22"/>
              </w:rPr>
              <w:t>汽车学院</w:t>
            </w:r>
          </w:p>
        </w:tc>
        <w:tc>
          <w:tcPr>
            <w:tcW w:w="304" w:type="pct"/>
            <w:tcMar>
              <w:top w:w="28" w:type="dxa"/>
              <w:bottom w:w="28" w:type="dxa"/>
            </w:tcMar>
            <w:vAlign w:val="center"/>
          </w:tcPr>
          <w:p w14:paraId="761F2BB9" w14:textId="77777777" w:rsidR="002F1A9C" w:rsidRDefault="002F1A9C" w:rsidP="005E373F">
            <w:pPr>
              <w:jc w:val="center"/>
              <w:rPr>
                <w:rFonts w:ascii="Times New Roman" w:eastAsia="宋体" w:hAnsi="宋体" w:cs="Times New Roman"/>
                <w:kern w:val="0"/>
                <w:sz w:val="22"/>
              </w:rPr>
            </w:pPr>
          </w:p>
        </w:tc>
      </w:tr>
      <w:tr w:rsidR="002F1A9C" w14:paraId="0DEAA063" w14:textId="77777777" w:rsidTr="00080956">
        <w:trPr>
          <w:trHeight w:val="429"/>
          <w:jc w:val="center"/>
        </w:trPr>
        <w:tc>
          <w:tcPr>
            <w:tcW w:w="1148" w:type="pct"/>
            <w:gridSpan w:val="2"/>
            <w:vMerge/>
            <w:tcMar>
              <w:top w:w="28" w:type="dxa"/>
              <w:bottom w:w="28" w:type="dxa"/>
            </w:tcMar>
            <w:vAlign w:val="center"/>
          </w:tcPr>
          <w:p w14:paraId="56F246B8" w14:textId="77777777" w:rsidR="002F1A9C" w:rsidRDefault="002F1A9C" w:rsidP="005E373F">
            <w:pPr>
              <w:jc w:val="center"/>
              <w:rPr>
                <w:rFonts w:ascii="Times New Roman" w:eastAsia="宋体" w:hAnsi="宋体" w:cs="Times New Roman"/>
                <w:bCs/>
                <w:kern w:val="0"/>
                <w:sz w:val="22"/>
                <w:highlight w:val="yellow"/>
              </w:rPr>
            </w:pPr>
          </w:p>
        </w:tc>
        <w:tc>
          <w:tcPr>
            <w:tcW w:w="676" w:type="pct"/>
            <w:tcMar>
              <w:top w:w="28" w:type="dxa"/>
              <w:bottom w:w="28" w:type="dxa"/>
            </w:tcMar>
            <w:vAlign w:val="center"/>
          </w:tcPr>
          <w:p w14:paraId="278FF00A" w14:textId="77777777" w:rsidR="002F1A9C" w:rsidRDefault="002F1A9C" w:rsidP="005E373F">
            <w:pPr>
              <w:widowControl/>
              <w:jc w:val="center"/>
              <w:rPr>
                <w:rFonts w:ascii="Times New Roman" w:eastAsia="宋体" w:hAnsi="Times New Roman" w:cs="Times New Roman"/>
                <w:sz w:val="22"/>
              </w:rPr>
            </w:pPr>
            <w:r>
              <w:rPr>
                <w:rFonts w:ascii="Times New Roman" w:eastAsia="宋体" w:hAnsi="Times New Roman" w:cs="Times New Roman"/>
                <w:sz w:val="22"/>
              </w:rPr>
              <w:t>00711108</w:t>
            </w:r>
          </w:p>
        </w:tc>
        <w:tc>
          <w:tcPr>
            <w:tcW w:w="876" w:type="pct"/>
            <w:tcMar>
              <w:top w:w="28" w:type="dxa"/>
              <w:bottom w:w="28" w:type="dxa"/>
            </w:tcMar>
            <w:vAlign w:val="center"/>
          </w:tcPr>
          <w:p w14:paraId="57F87863" w14:textId="77777777" w:rsidR="002F1A9C" w:rsidRDefault="002F1A9C" w:rsidP="005E373F">
            <w:pPr>
              <w:widowControl/>
              <w:jc w:val="center"/>
              <w:rPr>
                <w:rFonts w:ascii="Times New Roman" w:eastAsia="宋体" w:hAnsi="Times New Roman" w:cs="Times New Roman"/>
                <w:sz w:val="22"/>
              </w:rPr>
            </w:pPr>
            <w:r>
              <w:rPr>
                <w:rFonts w:ascii="Times New Roman" w:eastAsia="宋体" w:hAnsi="宋体" w:cs="Times New Roman"/>
                <w:sz w:val="22"/>
              </w:rPr>
              <w:t>汽车智能制造</w:t>
            </w:r>
          </w:p>
        </w:tc>
        <w:tc>
          <w:tcPr>
            <w:tcW w:w="317" w:type="pct"/>
            <w:tcMar>
              <w:top w:w="28" w:type="dxa"/>
              <w:bottom w:w="28" w:type="dxa"/>
            </w:tcMar>
            <w:vAlign w:val="center"/>
          </w:tcPr>
          <w:p w14:paraId="722F561D"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321" w:type="pct"/>
            <w:tcMar>
              <w:top w:w="28" w:type="dxa"/>
              <w:bottom w:w="28" w:type="dxa"/>
            </w:tcMar>
            <w:vAlign w:val="center"/>
          </w:tcPr>
          <w:p w14:paraId="1D0782CF" w14:textId="77777777" w:rsidR="002F1A9C" w:rsidRDefault="002F1A9C" w:rsidP="005E373F">
            <w:pPr>
              <w:widowControl/>
              <w:jc w:val="center"/>
              <w:rPr>
                <w:rFonts w:ascii="Times New Roman" w:eastAsia="宋体" w:hAnsi="Times New Roman" w:cs="Times New Roman"/>
                <w:kern w:val="0"/>
                <w:sz w:val="22"/>
              </w:rPr>
            </w:pPr>
          </w:p>
        </w:tc>
        <w:tc>
          <w:tcPr>
            <w:tcW w:w="321" w:type="pct"/>
            <w:tcMar>
              <w:top w:w="28" w:type="dxa"/>
              <w:bottom w:w="28" w:type="dxa"/>
            </w:tcMar>
            <w:vAlign w:val="center"/>
          </w:tcPr>
          <w:p w14:paraId="443204CF"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321" w:type="pct"/>
            <w:tcMar>
              <w:top w:w="28" w:type="dxa"/>
              <w:bottom w:w="28" w:type="dxa"/>
            </w:tcMar>
            <w:vAlign w:val="center"/>
          </w:tcPr>
          <w:p w14:paraId="4DEF4939"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16" w:type="pct"/>
            <w:tcMar>
              <w:top w:w="28" w:type="dxa"/>
              <w:bottom w:w="28" w:type="dxa"/>
            </w:tcMar>
            <w:vAlign w:val="center"/>
          </w:tcPr>
          <w:p w14:paraId="6FD8E93E" w14:textId="77777777" w:rsidR="002F1A9C" w:rsidRDefault="002F1A9C" w:rsidP="005E373F">
            <w:pPr>
              <w:jc w:val="center"/>
              <w:rPr>
                <w:rFonts w:ascii="Times New Roman" w:eastAsia="宋体" w:hAnsi="Times New Roman" w:cs="Times New Roman"/>
                <w:kern w:val="0"/>
                <w:sz w:val="22"/>
              </w:rPr>
            </w:pPr>
            <w:r>
              <w:rPr>
                <w:rFonts w:ascii="Times New Roman" w:eastAsia="宋体" w:hAnsi="宋体" w:cs="Times New Roman"/>
                <w:kern w:val="0"/>
                <w:sz w:val="22"/>
              </w:rPr>
              <w:t>汽车学院</w:t>
            </w:r>
          </w:p>
        </w:tc>
        <w:tc>
          <w:tcPr>
            <w:tcW w:w="304" w:type="pct"/>
            <w:tcMar>
              <w:top w:w="28" w:type="dxa"/>
              <w:bottom w:w="28" w:type="dxa"/>
            </w:tcMar>
            <w:vAlign w:val="center"/>
          </w:tcPr>
          <w:p w14:paraId="6F78F20C" w14:textId="77777777" w:rsidR="002F1A9C" w:rsidRDefault="002F1A9C" w:rsidP="005E373F">
            <w:pPr>
              <w:jc w:val="center"/>
              <w:rPr>
                <w:rFonts w:ascii="Times New Roman" w:eastAsia="宋体" w:hAnsi="宋体" w:cs="Times New Roman"/>
                <w:kern w:val="0"/>
                <w:sz w:val="22"/>
              </w:rPr>
            </w:pPr>
          </w:p>
        </w:tc>
      </w:tr>
      <w:tr w:rsidR="002F1A9C" w14:paraId="194F2F69" w14:textId="77777777" w:rsidTr="00080956">
        <w:trPr>
          <w:trHeight w:val="429"/>
          <w:jc w:val="center"/>
        </w:trPr>
        <w:tc>
          <w:tcPr>
            <w:tcW w:w="1148" w:type="pct"/>
            <w:gridSpan w:val="2"/>
            <w:vMerge/>
            <w:tcMar>
              <w:top w:w="28" w:type="dxa"/>
              <w:bottom w:w="28" w:type="dxa"/>
            </w:tcMar>
            <w:vAlign w:val="center"/>
          </w:tcPr>
          <w:p w14:paraId="7D17AA56" w14:textId="77777777" w:rsidR="002F1A9C" w:rsidRDefault="002F1A9C" w:rsidP="005E373F">
            <w:pPr>
              <w:jc w:val="center"/>
              <w:rPr>
                <w:rFonts w:ascii="Times New Roman" w:eastAsia="宋体" w:hAnsi="宋体" w:cs="Times New Roman"/>
                <w:bCs/>
                <w:kern w:val="0"/>
                <w:sz w:val="22"/>
                <w:highlight w:val="yellow"/>
              </w:rPr>
            </w:pPr>
          </w:p>
        </w:tc>
        <w:tc>
          <w:tcPr>
            <w:tcW w:w="676" w:type="pct"/>
            <w:tcMar>
              <w:top w:w="28" w:type="dxa"/>
              <w:bottom w:w="28" w:type="dxa"/>
            </w:tcMar>
            <w:vAlign w:val="center"/>
          </w:tcPr>
          <w:p w14:paraId="0FEEA42D" w14:textId="77777777" w:rsidR="002F1A9C" w:rsidRDefault="002F1A9C" w:rsidP="005E373F">
            <w:pPr>
              <w:widowControl/>
              <w:jc w:val="center"/>
              <w:rPr>
                <w:rFonts w:ascii="Times New Roman" w:eastAsia="宋体" w:hAnsi="Times New Roman" w:cs="Times New Roman"/>
                <w:sz w:val="22"/>
              </w:rPr>
            </w:pPr>
            <w:r>
              <w:rPr>
                <w:rFonts w:ascii="Times New Roman" w:eastAsia="宋体" w:hAnsi="Times New Roman" w:cs="Times New Roman"/>
                <w:sz w:val="22"/>
              </w:rPr>
              <w:t>00711109</w:t>
            </w:r>
          </w:p>
        </w:tc>
        <w:tc>
          <w:tcPr>
            <w:tcW w:w="876" w:type="pct"/>
            <w:tcMar>
              <w:top w:w="28" w:type="dxa"/>
              <w:bottom w:w="28" w:type="dxa"/>
            </w:tcMar>
            <w:vAlign w:val="center"/>
          </w:tcPr>
          <w:p w14:paraId="511CFA6F" w14:textId="77777777" w:rsidR="002F1A9C" w:rsidRDefault="002F1A9C" w:rsidP="005E373F">
            <w:pPr>
              <w:widowControl/>
              <w:jc w:val="center"/>
              <w:rPr>
                <w:rFonts w:ascii="Times New Roman" w:eastAsia="宋体" w:hAnsi="Times New Roman" w:cs="Times New Roman"/>
                <w:sz w:val="22"/>
              </w:rPr>
            </w:pPr>
            <w:r>
              <w:rPr>
                <w:rFonts w:ascii="Times New Roman" w:eastAsia="宋体" w:hAnsi="宋体" w:cs="Times New Roman"/>
                <w:sz w:val="22"/>
              </w:rPr>
              <w:t>汽车现代设计理论与方法</w:t>
            </w:r>
          </w:p>
        </w:tc>
        <w:tc>
          <w:tcPr>
            <w:tcW w:w="317" w:type="pct"/>
            <w:tcMar>
              <w:top w:w="28" w:type="dxa"/>
              <w:bottom w:w="28" w:type="dxa"/>
            </w:tcMar>
            <w:vAlign w:val="center"/>
          </w:tcPr>
          <w:p w14:paraId="5FC054FB"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321" w:type="pct"/>
            <w:tcMar>
              <w:top w:w="28" w:type="dxa"/>
              <w:bottom w:w="28" w:type="dxa"/>
            </w:tcMar>
            <w:vAlign w:val="center"/>
          </w:tcPr>
          <w:p w14:paraId="70890729" w14:textId="77777777" w:rsidR="002F1A9C" w:rsidRDefault="002F1A9C" w:rsidP="005E373F">
            <w:pPr>
              <w:widowControl/>
              <w:jc w:val="center"/>
              <w:rPr>
                <w:rFonts w:ascii="Times New Roman" w:eastAsia="宋体" w:hAnsi="Times New Roman" w:cs="Times New Roman"/>
                <w:kern w:val="0"/>
                <w:sz w:val="22"/>
              </w:rPr>
            </w:pPr>
          </w:p>
        </w:tc>
        <w:tc>
          <w:tcPr>
            <w:tcW w:w="321" w:type="pct"/>
            <w:tcMar>
              <w:top w:w="28" w:type="dxa"/>
              <w:bottom w:w="28" w:type="dxa"/>
            </w:tcMar>
            <w:vAlign w:val="center"/>
          </w:tcPr>
          <w:p w14:paraId="53E491E6"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321" w:type="pct"/>
            <w:tcMar>
              <w:top w:w="28" w:type="dxa"/>
              <w:bottom w:w="28" w:type="dxa"/>
            </w:tcMar>
            <w:vAlign w:val="center"/>
          </w:tcPr>
          <w:p w14:paraId="02BE14E0"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16" w:type="pct"/>
            <w:tcMar>
              <w:top w:w="28" w:type="dxa"/>
              <w:bottom w:w="28" w:type="dxa"/>
            </w:tcMar>
            <w:vAlign w:val="center"/>
          </w:tcPr>
          <w:p w14:paraId="51339391" w14:textId="77777777" w:rsidR="002F1A9C" w:rsidRDefault="002F1A9C" w:rsidP="005E373F">
            <w:pPr>
              <w:jc w:val="center"/>
              <w:rPr>
                <w:rFonts w:ascii="Times New Roman" w:eastAsia="宋体" w:hAnsi="Times New Roman" w:cs="Times New Roman"/>
                <w:kern w:val="0"/>
                <w:sz w:val="22"/>
              </w:rPr>
            </w:pPr>
            <w:r>
              <w:rPr>
                <w:rFonts w:ascii="Times New Roman" w:eastAsia="宋体" w:hAnsi="宋体" w:cs="Times New Roman"/>
                <w:kern w:val="0"/>
                <w:sz w:val="22"/>
              </w:rPr>
              <w:t>汽车学院</w:t>
            </w:r>
          </w:p>
        </w:tc>
        <w:tc>
          <w:tcPr>
            <w:tcW w:w="304" w:type="pct"/>
            <w:tcMar>
              <w:top w:w="28" w:type="dxa"/>
              <w:bottom w:w="28" w:type="dxa"/>
            </w:tcMar>
            <w:vAlign w:val="center"/>
          </w:tcPr>
          <w:p w14:paraId="42B0F260" w14:textId="77777777" w:rsidR="002F1A9C" w:rsidRDefault="002F1A9C" w:rsidP="005E373F">
            <w:pPr>
              <w:jc w:val="center"/>
              <w:rPr>
                <w:rFonts w:ascii="Times New Roman" w:eastAsia="宋体" w:hAnsi="宋体" w:cs="Times New Roman"/>
                <w:kern w:val="0"/>
                <w:sz w:val="22"/>
              </w:rPr>
            </w:pPr>
          </w:p>
        </w:tc>
      </w:tr>
      <w:tr w:rsidR="002F1A9C" w14:paraId="3C78E0C8" w14:textId="77777777" w:rsidTr="00080956">
        <w:trPr>
          <w:trHeight w:val="429"/>
          <w:jc w:val="center"/>
        </w:trPr>
        <w:tc>
          <w:tcPr>
            <w:tcW w:w="1148" w:type="pct"/>
            <w:gridSpan w:val="2"/>
            <w:vMerge/>
            <w:tcMar>
              <w:top w:w="28" w:type="dxa"/>
              <w:bottom w:w="28" w:type="dxa"/>
            </w:tcMar>
            <w:vAlign w:val="center"/>
          </w:tcPr>
          <w:p w14:paraId="0DDA7D27" w14:textId="77777777" w:rsidR="002F1A9C" w:rsidRDefault="002F1A9C" w:rsidP="005E373F">
            <w:pPr>
              <w:jc w:val="center"/>
              <w:rPr>
                <w:rFonts w:ascii="Times New Roman" w:eastAsia="宋体" w:hAnsi="宋体" w:cs="Times New Roman"/>
                <w:bCs/>
                <w:kern w:val="0"/>
                <w:sz w:val="22"/>
                <w:highlight w:val="yellow"/>
              </w:rPr>
            </w:pPr>
          </w:p>
        </w:tc>
        <w:tc>
          <w:tcPr>
            <w:tcW w:w="676" w:type="pct"/>
            <w:tcMar>
              <w:top w:w="28" w:type="dxa"/>
              <w:bottom w:w="28" w:type="dxa"/>
            </w:tcMar>
            <w:vAlign w:val="center"/>
          </w:tcPr>
          <w:p w14:paraId="120008E1" w14:textId="77777777" w:rsidR="002F1A9C" w:rsidRDefault="002F1A9C" w:rsidP="005E373F">
            <w:pPr>
              <w:widowControl/>
              <w:jc w:val="center"/>
              <w:rPr>
                <w:rFonts w:ascii="Times New Roman" w:eastAsia="宋体" w:hAnsi="Times New Roman" w:cs="Times New Roman"/>
                <w:sz w:val="22"/>
              </w:rPr>
            </w:pPr>
            <w:r>
              <w:rPr>
                <w:rFonts w:ascii="Times New Roman" w:eastAsia="宋体" w:hAnsi="Times New Roman" w:cs="Times New Roman"/>
                <w:sz w:val="22"/>
              </w:rPr>
              <w:t>00711110</w:t>
            </w:r>
          </w:p>
        </w:tc>
        <w:tc>
          <w:tcPr>
            <w:tcW w:w="876" w:type="pct"/>
            <w:tcMar>
              <w:top w:w="28" w:type="dxa"/>
              <w:bottom w:w="28" w:type="dxa"/>
            </w:tcMar>
            <w:vAlign w:val="center"/>
          </w:tcPr>
          <w:p w14:paraId="26614CB2" w14:textId="77777777" w:rsidR="002F1A9C" w:rsidRDefault="002F1A9C" w:rsidP="005E373F">
            <w:pPr>
              <w:widowControl/>
              <w:jc w:val="center"/>
              <w:rPr>
                <w:rFonts w:ascii="Times New Roman" w:eastAsia="宋体" w:hAnsi="Times New Roman" w:cs="Times New Roman"/>
                <w:sz w:val="22"/>
              </w:rPr>
            </w:pPr>
            <w:r>
              <w:rPr>
                <w:rFonts w:ascii="Times New Roman" w:eastAsia="宋体" w:hAnsi="宋体" w:cs="Times New Roman"/>
                <w:sz w:val="22"/>
              </w:rPr>
              <w:t>汽车产业经济</w:t>
            </w:r>
          </w:p>
        </w:tc>
        <w:tc>
          <w:tcPr>
            <w:tcW w:w="317" w:type="pct"/>
            <w:tcMar>
              <w:top w:w="28" w:type="dxa"/>
              <w:bottom w:w="28" w:type="dxa"/>
            </w:tcMar>
            <w:vAlign w:val="center"/>
          </w:tcPr>
          <w:p w14:paraId="7DC821E6"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321" w:type="pct"/>
            <w:tcMar>
              <w:top w:w="28" w:type="dxa"/>
              <w:bottom w:w="28" w:type="dxa"/>
            </w:tcMar>
            <w:vAlign w:val="center"/>
          </w:tcPr>
          <w:p w14:paraId="01C98193" w14:textId="77777777" w:rsidR="002F1A9C" w:rsidRDefault="002F1A9C" w:rsidP="005E373F">
            <w:pPr>
              <w:widowControl/>
              <w:jc w:val="center"/>
              <w:rPr>
                <w:rFonts w:ascii="Times New Roman" w:eastAsia="宋体" w:hAnsi="Times New Roman" w:cs="Times New Roman"/>
                <w:kern w:val="0"/>
                <w:sz w:val="22"/>
              </w:rPr>
            </w:pPr>
          </w:p>
        </w:tc>
        <w:tc>
          <w:tcPr>
            <w:tcW w:w="321" w:type="pct"/>
            <w:tcMar>
              <w:top w:w="28" w:type="dxa"/>
              <w:bottom w:w="28" w:type="dxa"/>
            </w:tcMar>
            <w:vAlign w:val="center"/>
          </w:tcPr>
          <w:p w14:paraId="2A7C922F"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321" w:type="pct"/>
            <w:tcMar>
              <w:top w:w="28" w:type="dxa"/>
              <w:bottom w:w="28" w:type="dxa"/>
            </w:tcMar>
            <w:vAlign w:val="center"/>
          </w:tcPr>
          <w:p w14:paraId="0800EE3F"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16" w:type="pct"/>
            <w:tcMar>
              <w:top w:w="28" w:type="dxa"/>
              <w:bottom w:w="28" w:type="dxa"/>
            </w:tcMar>
            <w:vAlign w:val="center"/>
          </w:tcPr>
          <w:p w14:paraId="26C090D9" w14:textId="77777777" w:rsidR="002F1A9C" w:rsidRDefault="002F1A9C" w:rsidP="005E373F">
            <w:pPr>
              <w:jc w:val="center"/>
              <w:rPr>
                <w:rFonts w:ascii="Times New Roman" w:eastAsia="宋体" w:hAnsi="Times New Roman" w:cs="Times New Roman"/>
                <w:kern w:val="0"/>
                <w:sz w:val="22"/>
              </w:rPr>
            </w:pPr>
            <w:r>
              <w:rPr>
                <w:rFonts w:ascii="Times New Roman" w:eastAsia="宋体" w:hAnsi="宋体" w:cs="Times New Roman"/>
                <w:kern w:val="0"/>
                <w:sz w:val="22"/>
              </w:rPr>
              <w:t>汽车学院</w:t>
            </w:r>
          </w:p>
        </w:tc>
        <w:tc>
          <w:tcPr>
            <w:tcW w:w="304" w:type="pct"/>
            <w:tcMar>
              <w:top w:w="28" w:type="dxa"/>
              <w:bottom w:w="28" w:type="dxa"/>
            </w:tcMar>
            <w:vAlign w:val="center"/>
          </w:tcPr>
          <w:p w14:paraId="4481A3E2" w14:textId="77777777" w:rsidR="002F1A9C" w:rsidRDefault="002F1A9C" w:rsidP="005E373F">
            <w:pPr>
              <w:jc w:val="center"/>
              <w:rPr>
                <w:rFonts w:ascii="Times New Roman" w:eastAsia="宋体" w:hAnsi="宋体" w:cs="Times New Roman"/>
                <w:kern w:val="0"/>
                <w:sz w:val="22"/>
              </w:rPr>
            </w:pPr>
          </w:p>
        </w:tc>
      </w:tr>
      <w:tr w:rsidR="002F1A9C" w14:paraId="2A3B5886" w14:textId="77777777" w:rsidTr="00080956">
        <w:trPr>
          <w:trHeight w:val="429"/>
          <w:jc w:val="center"/>
        </w:trPr>
        <w:tc>
          <w:tcPr>
            <w:tcW w:w="1148" w:type="pct"/>
            <w:gridSpan w:val="2"/>
            <w:vMerge/>
            <w:tcMar>
              <w:top w:w="28" w:type="dxa"/>
              <w:bottom w:w="28" w:type="dxa"/>
            </w:tcMar>
            <w:vAlign w:val="center"/>
          </w:tcPr>
          <w:p w14:paraId="04541DAB" w14:textId="77777777" w:rsidR="002F1A9C" w:rsidRDefault="002F1A9C" w:rsidP="005E373F">
            <w:pPr>
              <w:jc w:val="center"/>
              <w:rPr>
                <w:rFonts w:ascii="Times New Roman" w:eastAsia="宋体" w:hAnsi="宋体" w:cs="Times New Roman"/>
                <w:bCs/>
                <w:kern w:val="0"/>
                <w:sz w:val="22"/>
                <w:highlight w:val="yellow"/>
              </w:rPr>
            </w:pPr>
          </w:p>
        </w:tc>
        <w:tc>
          <w:tcPr>
            <w:tcW w:w="676" w:type="pct"/>
            <w:tcMar>
              <w:top w:w="28" w:type="dxa"/>
              <w:bottom w:w="28" w:type="dxa"/>
            </w:tcMar>
            <w:vAlign w:val="center"/>
          </w:tcPr>
          <w:p w14:paraId="2A02E7C3" w14:textId="77777777" w:rsidR="002F1A9C" w:rsidRDefault="002F1A9C" w:rsidP="005E373F">
            <w:pPr>
              <w:widowControl/>
              <w:jc w:val="center"/>
              <w:rPr>
                <w:rFonts w:ascii="Times New Roman" w:eastAsia="宋体" w:hAnsi="Times New Roman" w:cs="Times New Roman"/>
                <w:sz w:val="22"/>
              </w:rPr>
            </w:pPr>
            <w:r>
              <w:rPr>
                <w:rFonts w:ascii="Times New Roman" w:eastAsia="宋体" w:hAnsi="Times New Roman" w:cs="Times New Roman"/>
                <w:sz w:val="22"/>
              </w:rPr>
              <w:t>00711201</w:t>
            </w:r>
          </w:p>
        </w:tc>
        <w:tc>
          <w:tcPr>
            <w:tcW w:w="876" w:type="pct"/>
            <w:tcMar>
              <w:top w:w="28" w:type="dxa"/>
              <w:bottom w:w="28" w:type="dxa"/>
            </w:tcMar>
            <w:vAlign w:val="center"/>
          </w:tcPr>
          <w:p w14:paraId="4C81F7FC" w14:textId="77777777" w:rsidR="002F1A9C" w:rsidRDefault="002F1A9C" w:rsidP="005E373F">
            <w:pPr>
              <w:widowControl/>
              <w:jc w:val="center"/>
              <w:rPr>
                <w:rFonts w:ascii="Times New Roman" w:eastAsia="宋体" w:hAnsi="Times New Roman" w:cs="Times New Roman"/>
                <w:sz w:val="22"/>
              </w:rPr>
            </w:pPr>
            <w:r>
              <w:rPr>
                <w:rFonts w:ascii="Times New Roman" w:eastAsia="宋体" w:hAnsi="宋体" w:cs="Times New Roman"/>
                <w:sz w:val="22"/>
              </w:rPr>
              <w:t>内燃机燃烧与排放控制</w:t>
            </w:r>
          </w:p>
        </w:tc>
        <w:tc>
          <w:tcPr>
            <w:tcW w:w="317" w:type="pct"/>
            <w:tcMar>
              <w:top w:w="28" w:type="dxa"/>
              <w:bottom w:w="28" w:type="dxa"/>
            </w:tcMar>
            <w:vAlign w:val="center"/>
          </w:tcPr>
          <w:p w14:paraId="311357B6"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321" w:type="pct"/>
            <w:tcMar>
              <w:top w:w="28" w:type="dxa"/>
              <w:bottom w:w="28" w:type="dxa"/>
            </w:tcMar>
            <w:vAlign w:val="center"/>
          </w:tcPr>
          <w:p w14:paraId="4E18C0CD" w14:textId="77777777" w:rsidR="002F1A9C" w:rsidRDefault="002F1A9C" w:rsidP="005E373F">
            <w:pPr>
              <w:widowControl/>
              <w:jc w:val="center"/>
              <w:rPr>
                <w:rFonts w:ascii="Times New Roman" w:eastAsia="宋体" w:hAnsi="Times New Roman" w:cs="Times New Roman"/>
                <w:kern w:val="0"/>
                <w:sz w:val="22"/>
              </w:rPr>
            </w:pPr>
          </w:p>
        </w:tc>
        <w:tc>
          <w:tcPr>
            <w:tcW w:w="321" w:type="pct"/>
            <w:tcMar>
              <w:top w:w="28" w:type="dxa"/>
              <w:bottom w:w="28" w:type="dxa"/>
            </w:tcMar>
            <w:vAlign w:val="center"/>
          </w:tcPr>
          <w:p w14:paraId="26A95097"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321" w:type="pct"/>
            <w:tcMar>
              <w:top w:w="28" w:type="dxa"/>
              <w:bottom w:w="28" w:type="dxa"/>
            </w:tcMar>
            <w:vAlign w:val="center"/>
          </w:tcPr>
          <w:p w14:paraId="48857BB5"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16" w:type="pct"/>
            <w:tcMar>
              <w:top w:w="28" w:type="dxa"/>
              <w:bottom w:w="28" w:type="dxa"/>
            </w:tcMar>
            <w:vAlign w:val="center"/>
          </w:tcPr>
          <w:p w14:paraId="43E7BA33" w14:textId="77777777" w:rsidR="002F1A9C" w:rsidRDefault="002F1A9C" w:rsidP="005E373F">
            <w:pPr>
              <w:jc w:val="center"/>
              <w:rPr>
                <w:rFonts w:ascii="Times New Roman" w:eastAsia="宋体" w:hAnsi="Times New Roman" w:cs="Times New Roman"/>
                <w:kern w:val="0"/>
                <w:sz w:val="22"/>
              </w:rPr>
            </w:pPr>
            <w:r>
              <w:rPr>
                <w:rFonts w:ascii="Times New Roman" w:eastAsia="宋体" w:hAnsi="宋体" w:cs="Times New Roman"/>
                <w:kern w:val="0"/>
                <w:sz w:val="22"/>
              </w:rPr>
              <w:t>汽车学院</w:t>
            </w:r>
          </w:p>
        </w:tc>
        <w:tc>
          <w:tcPr>
            <w:tcW w:w="304" w:type="pct"/>
            <w:tcMar>
              <w:top w:w="28" w:type="dxa"/>
              <w:bottom w:w="28" w:type="dxa"/>
            </w:tcMar>
            <w:vAlign w:val="center"/>
          </w:tcPr>
          <w:p w14:paraId="2BDF2280" w14:textId="77777777" w:rsidR="002F1A9C" w:rsidRDefault="002F1A9C" w:rsidP="005E373F">
            <w:pPr>
              <w:jc w:val="center"/>
              <w:rPr>
                <w:rFonts w:ascii="Times New Roman" w:eastAsia="宋体" w:hAnsi="宋体" w:cs="Times New Roman"/>
                <w:kern w:val="0"/>
                <w:sz w:val="22"/>
              </w:rPr>
            </w:pPr>
          </w:p>
        </w:tc>
      </w:tr>
      <w:tr w:rsidR="002F1A9C" w14:paraId="5633ACC7" w14:textId="77777777" w:rsidTr="00080956">
        <w:trPr>
          <w:trHeight w:val="429"/>
          <w:jc w:val="center"/>
        </w:trPr>
        <w:tc>
          <w:tcPr>
            <w:tcW w:w="1148" w:type="pct"/>
            <w:gridSpan w:val="2"/>
            <w:vMerge/>
            <w:tcMar>
              <w:top w:w="28" w:type="dxa"/>
              <w:bottom w:w="28" w:type="dxa"/>
            </w:tcMar>
            <w:vAlign w:val="center"/>
          </w:tcPr>
          <w:p w14:paraId="41BFE638" w14:textId="77777777" w:rsidR="002F1A9C" w:rsidRDefault="002F1A9C" w:rsidP="005E373F">
            <w:pPr>
              <w:jc w:val="center"/>
              <w:rPr>
                <w:rFonts w:ascii="Times New Roman" w:eastAsia="宋体" w:hAnsi="宋体" w:cs="Times New Roman"/>
                <w:bCs/>
                <w:kern w:val="0"/>
                <w:sz w:val="22"/>
                <w:highlight w:val="yellow"/>
              </w:rPr>
            </w:pPr>
          </w:p>
        </w:tc>
        <w:tc>
          <w:tcPr>
            <w:tcW w:w="676" w:type="pct"/>
            <w:tcMar>
              <w:top w:w="28" w:type="dxa"/>
              <w:bottom w:w="28" w:type="dxa"/>
            </w:tcMar>
            <w:vAlign w:val="center"/>
          </w:tcPr>
          <w:p w14:paraId="79EFCE81"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Times New Roman" w:cs="Times New Roman"/>
                <w:sz w:val="22"/>
              </w:rPr>
              <w:t>00711205</w:t>
            </w:r>
          </w:p>
        </w:tc>
        <w:tc>
          <w:tcPr>
            <w:tcW w:w="876" w:type="pct"/>
            <w:tcMar>
              <w:top w:w="28" w:type="dxa"/>
              <w:bottom w:w="28" w:type="dxa"/>
            </w:tcMar>
            <w:vAlign w:val="center"/>
          </w:tcPr>
          <w:p w14:paraId="7FD214BC"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宋体" w:cs="Times New Roman"/>
                <w:sz w:val="22"/>
              </w:rPr>
              <w:t>车辆动力系统控制与仿真</w:t>
            </w:r>
          </w:p>
        </w:tc>
        <w:tc>
          <w:tcPr>
            <w:tcW w:w="317" w:type="pct"/>
            <w:tcMar>
              <w:top w:w="28" w:type="dxa"/>
              <w:bottom w:w="28" w:type="dxa"/>
            </w:tcMar>
            <w:vAlign w:val="center"/>
          </w:tcPr>
          <w:p w14:paraId="39726376"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321" w:type="pct"/>
            <w:tcMar>
              <w:top w:w="28" w:type="dxa"/>
              <w:bottom w:w="28" w:type="dxa"/>
            </w:tcMar>
            <w:vAlign w:val="center"/>
          </w:tcPr>
          <w:p w14:paraId="745E86BF" w14:textId="77777777" w:rsidR="002F1A9C" w:rsidRDefault="002F1A9C" w:rsidP="005E373F">
            <w:pPr>
              <w:widowControl/>
              <w:jc w:val="center"/>
              <w:rPr>
                <w:rFonts w:ascii="Times New Roman" w:eastAsia="宋体" w:hAnsi="Times New Roman" w:cs="Times New Roman"/>
                <w:kern w:val="0"/>
                <w:sz w:val="22"/>
              </w:rPr>
            </w:pPr>
          </w:p>
        </w:tc>
        <w:tc>
          <w:tcPr>
            <w:tcW w:w="321" w:type="pct"/>
            <w:tcMar>
              <w:top w:w="28" w:type="dxa"/>
              <w:bottom w:w="28" w:type="dxa"/>
            </w:tcMar>
            <w:vAlign w:val="center"/>
          </w:tcPr>
          <w:p w14:paraId="69644844"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321" w:type="pct"/>
            <w:tcMar>
              <w:top w:w="28" w:type="dxa"/>
              <w:bottom w:w="28" w:type="dxa"/>
            </w:tcMar>
            <w:vAlign w:val="center"/>
          </w:tcPr>
          <w:p w14:paraId="473554B6"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16" w:type="pct"/>
            <w:tcMar>
              <w:top w:w="28" w:type="dxa"/>
              <w:bottom w:w="28" w:type="dxa"/>
            </w:tcMar>
            <w:vAlign w:val="center"/>
          </w:tcPr>
          <w:p w14:paraId="63FF9532"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宋体" w:cs="Times New Roman"/>
                <w:kern w:val="0"/>
                <w:sz w:val="22"/>
              </w:rPr>
              <w:t>汽车学院</w:t>
            </w:r>
          </w:p>
        </w:tc>
        <w:tc>
          <w:tcPr>
            <w:tcW w:w="304" w:type="pct"/>
            <w:tcMar>
              <w:top w:w="28" w:type="dxa"/>
              <w:bottom w:w="28" w:type="dxa"/>
            </w:tcMar>
            <w:vAlign w:val="center"/>
          </w:tcPr>
          <w:p w14:paraId="5F0B7927" w14:textId="77777777" w:rsidR="002F1A9C" w:rsidRDefault="002F1A9C" w:rsidP="005E373F">
            <w:pPr>
              <w:jc w:val="center"/>
              <w:rPr>
                <w:rFonts w:ascii="Times New Roman" w:eastAsia="宋体" w:hAnsi="宋体" w:cs="Times New Roman"/>
                <w:kern w:val="0"/>
                <w:sz w:val="22"/>
              </w:rPr>
            </w:pPr>
          </w:p>
        </w:tc>
      </w:tr>
      <w:tr w:rsidR="002F1A9C" w14:paraId="1C103649" w14:textId="77777777" w:rsidTr="00080956">
        <w:trPr>
          <w:trHeight w:val="429"/>
          <w:jc w:val="center"/>
        </w:trPr>
        <w:tc>
          <w:tcPr>
            <w:tcW w:w="1148" w:type="pct"/>
            <w:gridSpan w:val="2"/>
            <w:vMerge/>
            <w:tcMar>
              <w:top w:w="28" w:type="dxa"/>
              <w:bottom w:w="28" w:type="dxa"/>
            </w:tcMar>
            <w:vAlign w:val="center"/>
          </w:tcPr>
          <w:p w14:paraId="17781F71" w14:textId="77777777" w:rsidR="002F1A9C" w:rsidRDefault="002F1A9C" w:rsidP="005E373F">
            <w:pPr>
              <w:jc w:val="center"/>
              <w:rPr>
                <w:rFonts w:ascii="Times New Roman" w:eastAsia="宋体" w:hAnsi="宋体" w:cs="Times New Roman"/>
                <w:bCs/>
                <w:kern w:val="0"/>
                <w:sz w:val="22"/>
                <w:highlight w:val="yellow"/>
              </w:rPr>
            </w:pPr>
          </w:p>
        </w:tc>
        <w:tc>
          <w:tcPr>
            <w:tcW w:w="676" w:type="pct"/>
            <w:tcMar>
              <w:top w:w="28" w:type="dxa"/>
              <w:bottom w:w="28" w:type="dxa"/>
            </w:tcMar>
            <w:vAlign w:val="center"/>
          </w:tcPr>
          <w:p w14:paraId="765B0106" w14:textId="77777777" w:rsidR="002F1A9C" w:rsidRDefault="002F1A9C"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00751206</w:t>
            </w:r>
          </w:p>
        </w:tc>
        <w:tc>
          <w:tcPr>
            <w:tcW w:w="876" w:type="pct"/>
            <w:tcMar>
              <w:top w:w="28" w:type="dxa"/>
              <w:bottom w:w="28" w:type="dxa"/>
            </w:tcMar>
            <w:vAlign w:val="center"/>
          </w:tcPr>
          <w:p w14:paraId="1C432E41" w14:textId="77777777" w:rsidR="002F1A9C" w:rsidRDefault="002F1A9C" w:rsidP="005E373F">
            <w:pPr>
              <w:widowControl/>
              <w:jc w:val="center"/>
              <w:rPr>
                <w:rFonts w:ascii="Times New Roman" w:eastAsia="宋体" w:hAnsi="宋体" w:cs="Times New Roman"/>
                <w:sz w:val="22"/>
              </w:rPr>
            </w:pPr>
            <w:r>
              <w:rPr>
                <w:rFonts w:ascii="Times New Roman" w:eastAsia="宋体" w:hAnsi="宋体" w:cs="Times New Roman" w:hint="eastAsia"/>
                <w:sz w:val="22"/>
              </w:rPr>
              <w:t>智能网联汽车关键技术</w:t>
            </w:r>
          </w:p>
        </w:tc>
        <w:tc>
          <w:tcPr>
            <w:tcW w:w="317" w:type="pct"/>
            <w:tcMar>
              <w:top w:w="28" w:type="dxa"/>
              <w:bottom w:w="28" w:type="dxa"/>
            </w:tcMar>
            <w:vAlign w:val="center"/>
          </w:tcPr>
          <w:p w14:paraId="58523CD1"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36</w:t>
            </w:r>
          </w:p>
        </w:tc>
        <w:tc>
          <w:tcPr>
            <w:tcW w:w="321" w:type="pct"/>
            <w:tcMar>
              <w:top w:w="28" w:type="dxa"/>
              <w:bottom w:w="28" w:type="dxa"/>
            </w:tcMar>
            <w:vAlign w:val="center"/>
          </w:tcPr>
          <w:p w14:paraId="65F40985" w14:textId="77777777" w:rsidR="002F1A9C" w:rsidRDefault="002F1A9C" w:rsidP="005E373F">
            <w:pPr>
              <w:widowControl/>
              <w:jc w:val="center"/>
              <w:rPr>
                <w:rFonts w:ascii="Times New Roman" w:eastAsia="宋体" w:hAnsi="Times New Roman" w:cs="Times New Roman"/>
                <w:kern w:val="0"/>
                <w:sz w:val="22"/>
              </w:rPr>
            </w:pPr>
          </w:p>
        </w:tc>
        <w:tc>
          <w:tcPr>
            <w:tcW w:w="321" w:type="pct"/>
            <w:tcMar>
              <w:top w:w="28" w:type="dxa"/>
              <w:bottom w:w="28" w:type="dxa"/>
            </w:tcMar>
            <w:vAlign w:val="center"/>
          </w:tcPr>
          <w:p w14:paraId="5E1E2D39" w14:textId="77777777" w:rsidR="002F1A9C" w:rsidRDefault="002F1A9C"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321" w:type="pct"/>
            <w:tcMar>
              <w:top w:w="28" w:type="dxa"/>
              <w:bottom w:w="28" w:type="dxa"/>
            </w:tcMar>
            <w:vAlign w:val="center"/>
          </w:tcPr>
          <w:p w14:paraId="46B9D1DA" w14:textId="77777777" w:rsidR="002F1A9C" w:rsidRDefault="002F1A9C"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716" w:type="pct"/>
            <w:tcMar>
              <w:top w:w="28" w:type="dxa"/>
              <w:bottom w:w="28" w:type="dxa"/>
            </w:tcMar>
            <w:vAlign w:val="center"/>
          </w:tcPr>
          <w:p w14:paraId="61B4727B" w14:textId="77777777" w:rsidR="002F1A9C" w:rsidRDefault="002F1A9C" w:rsidP="005E373F">
            <w:pPr>
              <w:widowControl/>
              <w:jc w:val="center"/>
              <w:rPr>
                <w:rFonts w:ascii="Times New Roman" w:eastAsia="宋体" w:hAnsi="宋体" w:cs="Times New Roman"/>
                <w:kern w:val="0"/>
                <w:sz w:val="22"/>
              </w:rPr>
            </w:pPr>
            <w:r>
              <w:rPr>
                <w:rFonts w:ascii="Times New Roman" w:eastAsia="宋体" w:hAnsi="宋体" w:cs="Times New Roman" w:hint="eastAsia"/>
                <w:kern w:val="0"/>
                <w:sz w:val="22"/>
              </w:rPr>
              <w:t>汽车学院</w:t>
            </w:r>
          </w:p>
        </w:tc>
        <w:tc>
          <w:tcPr>
            <w:tcW w:w="304" w:type="pct"/>
            <w:tcMar>
              <w:top w:w="28" w:type="dxa"/>
              <w:bottom w:w="28" w:type="dxa"/>
            </w:tcMar>
            <w:vAlign w:val="center"/>
          </w:tcPr>
          <w:p w14:paraId="6298D42A" w14:textId="77777777" w:rsidR="002F1A9C" w:rsidRDefault="002F1A9C" w:rsidP="005E373F">
            <w:pPr>
              <w:jc w:val="center"/>
              <w:rPr>
                <w:rFonts w:ascii="Times New Roman" w:eastAsia="宋体" w:hAnsi="宋体" w:cs="Times New Roman"/>
                <w:kern w:val="0"/>
                <w:sz w:val="22"/>
              </w:rPr>
            </w:pPr>
          </w:p>
        </w:tc>
      </w:tr>
      <w:tr w:rsidR="002F1A9C" w14:paraId="6F6C122B" w14:textId="77777777" w:rsidTr="00080956">
        <w:trPr>
          <w:trHeight w:val="429"/>
          <w:jc w:val="center"/>
        </w:trPr>
        <w:tc>
          <w:tcPr>
            <w:tcW w:w="1148" w:type="pct"/>
            <w:gridSpan w:val="2"/>
            <w:vMerge/>
            <w:tcMar>
              <w:top w:w="28" w:type="dxa"/>
              <w:bottom w:w="28" w:type="dxa"/>
            </w:tcMar>
            <w:vAlign w:val="center"/>
          </w:tcPr>
          <w:p w14:paraId="34FF5EFE" w14:textId="77777777" w:rsidR="002F1A9C" w:rsidRDefault="002F1A9C" w:rsidP="005E373F">
            <w:pPr>
              <w:jc w:val="center"/>
              <w:rPr>
                <w:rFonts w:ascii="Times New Roman" w:eastAsia="宋体" w:hAnsi="宋体" w:cs="Times New Roman"/>
                <w:bCs/>
                <w:kern w:val="0"/>
                <w:sz w:val="22"/>
                <w:highlight w:val="yellow"/>
              </w:rPr>
            </w:pPr>
          </w:p>
        </w:tc>
        <w:tc>
          <w:tcPr>
            <w:tcW w:w="676" w:type="pct"/>
            <w:tcMar>
              <w:top w:w="28" w:type="dxa"/>
              <w:bottom w:w="28" w:type="dxa"/>
            </w:tcMar>
            <w:vAlign w:val="center"/>
          </w:tcPr>
          <w:p w14:paraId="43EC1342" w14:textId="77777777" w:rsidR="002F1A9C" w:rsidRDefault="002F1A9C"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00751207</w:t>
            </w:r>
          </w:p>
        </w:tc>
        <w:tc>
          <w:tcPr>
            <w:tcW w:w="876" w:type="pct"/>
            <w:tcMar>
              <w:top w:w="28" w:type="dxa"/>
              <w:bottom w:w="28" w:type="dxa"/>
            </w:tcMar>
            <w:vAlign w:val="center"/>
          </w:tcPr>
          <w:p w14:paraId="52ABB4C6" w14:textId="77777777" w:rsidR="002F1A9C" w:rsidRDefault="002F1A9C" w:rsidP="005E373F">
            <w:pPr>
              <w:widowControl/>
              <w:jc w:val="center"/>
              <w:rPr>
                <w:rFonts w:ascii="Times New Roman" w:eastAsia="宋体" w:hAnsi="宋体" w:cs="Times New Roman"/>
                <w:sz w:val="22"/>
              </w:rPr>
            </w:pPr>
            <w:r>
              <w:rPr>
                <w:rFonts w:ascii="Times New Roman" w:eastAsia="宋体" w:hAnsi="宋体" w:cs="Times New Roman" w:hint="eastAsia"/>
                <w:sz w:val="22"/>
              </w:rPr>
              <w:t>机械零部件表面工程</w:t>
            </w:r>
          </w:p>
        </w:tc>
        <w:tc>
          <w:tcPr>
            <w:tcW w:w="317" w:type="pct"/>
            <w:tcMar>
              <w:top w:w="28" w:type="dxa"/>
              <w:bottom w:w="28" w:type="dxa"/>
            </w:tcMar>
            <w:vAlign w:val="center"/>
          </w:tcPr>
          <w:p w14:paraId="2042FC0E" w14:textId="77777777" w:rsidR="002F1A9C" w:rsidRDefault="002F1A9C" w:rsidP="005E373F">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36</w:t>
            </w:r>
          </w:p>
        </w:tc>
        <w:tc>
          <w:tcPr>
            <w:tcW w:w="321" w:type="pct"/>
            <w:tcMar>
              <w:top w:w="28" w:type="dxa"/>
              <w:bottom w:w="28" w:type="dxa"/>
            </w:tcMar>
            <w:vAlign w:val="center"/>
          </w:tcPr>
          <w:p w14:paraId="44CC5CAF" w14:textId="77777777" w:rsidR="002F1A9C" w:rsidRDefault="002F1A9C" w:rsidP="005E373F">
            <w:pPr>
              <w:widowControl/>
              <w:jc w:val="center"/>
              <w:rPr>
                <w:rFonts w:ascii="Times New Roman" w:eastAsia="宋体" w:hAnsi="Times New Roman" w:cs="Times New Roman"/>
                <w:kern w:val="0"/>
                <w:sz w:val="22"/>
              </w:rPr>
            </w:pPr>
          </w:p>
        </w:tc>
        <w:tc>
          <w:tcPr>
            <w:tcW w:w="321" w:type="pct"/>
            <w:tcMar>
              <w:top w:w="28" w:type="dxa"/>
              <w:bottom w:w="28" w:type="dxa"/>
            </w:tcMar>
            <w:vAlign w:val="center"/>
          </w:tcPr>
          <w:p w14:paraId="6F0C76DE" w14:textId="77777777" w:rsidR="002F1A9C" w:rsidRDefault="002F1A9C"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321" w:type="pct"/>
            <w:tcMar>
              <w:top w:w="28" w:type="dxa"/>
              <w:bottom w:w="28" w:type="dxa"/>
            </w:tcMar>
            <w:vAlign w:val="center"/>
          </w:tcPr>
          <w:p w14:paraId="4C3925EC" w14:textId="77777777" w:rsidR="002F1A9C" w:rsidRDefault="002F1A9C"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716" w:type="pct"/>
            <w:tcMar>
              <w:top w:w="28" w:type="dxa"/>
              <w:bottom w:w="28" w:type="dxa"/>
            </w:tcMar>
            <w:vAlign w:val="center"/>
          </w:tcPr>
          <w:p w14:paraId="4770B191" w14:textId="77777777" w:rsidR="002F1A9C" w:rsidRDefault="002F1A9C" w:rsidP="005E373F">
            <w:pPr>
              <w:widowControl/>
              <w:jc w:val="center"/>
              <w:rPr>
                <w:rFonts w:ascii="Times New Roman" w:eastAsia="宋体" w:hAnsi="宋体" w:cs="Times New Roman"/>
                <w:kern w:val="0"/>
                <w:sz w:val="22"/>
              </w:rPr>
            </w:pPr>
            <w:r>
              <w:rPr>
                <w:rFonts w:ascii="Times New Roman" w:eastAsia="宋体" w:hAnsi="宋体" w:cs="Times New Roman" w:hint="eastAsia"/>
                <w:kern w:val="0"/>
                <w:sz w:val="22"/>
              </w:rPr>
              <w:t>汽车学院</w:t>
            </w:r>
          </w:p>
        </w:tc>
        <w:tc>
          <w:tcPr>
            <w:tcW w:w="304" w:type="pct"/>
            <w:tcMar>
              <w:top w:w="28" w:type="dxa"/>
              <w:bottom w:w="28" w:type="dxa"/>
            </w:tcMar>
            <w:vAlign w:val="center"/>
          </w:tcPr>
          <w:p w14:paraId="4958D18E" w14:textId="77777777" w:rsidR="002F1A9C" w:rsidRDefault="002F1A9C" w:rsidP="005E373F">
            <w:pPr>
              <w:jc w:val="center"/>
              <w:rPr>
                <w:rFonts w:ascii="Times New Roman" w:eastAsia="宋体" w:hAnsi="宋体" w:cs="Times New Roman"/>
                <w:kern w:val="0"/>
                <w:sz w:val="22"/>
              </w:rPr>
            </w:pPr>
          </w:p>
        </w:tc>
      </w:tr>
      <w:tr w:rsidR="002F1A9C" w14:paraId="48B25F0E" w14:textId="77777777" w:rsidTr="00080956">
        <w:trPr>
          <w:trHeight w:val="429"/>
          <w:jc w:val="center"/>
        </w:trPr>
        <w:tc>
          <w:tcPr>
            <w:tcW w:w="1148" w:type="pct"/>
            <w:gridSpan w:val="2"/>
            <w:vMerge/>
            <w:tcMar>
              <w:top w:w="28" w:type="dxa"/>
              <w:bottom w:w="28" w:type="dxa"/>
            </w:tcMar>
            <w:vAlign w:val="center"/>
          </w:tcPr>
          <w:p w14:paraId="2001F6CE" w14:textId="77777777" w:rsidR="002F1A9C" w:rsidRDefault="002F1A9C" w:rsidP="005E373F">
            <w:pPr>
              <w:jc w:val="center"/>
              <w:rPr>
                <w:rFonts w:ascii="Times New Roman" w:eastAsia="宋体" w:hAnsi="宋体" w:cs="Times New Roman"/>
                <w:bCs/>
                <w:kern w:val="0"/>
                <w:sz w:val="22"/>
                <w:highlight w:val="yellow"/>
              </w:rPr>
            </w:pPr>
          </w:p>
        </w:tc>
        <w:tc>
          <w:tcPr>
            <w:tcW w:w="676" w:type="pct"/>
            <w:tcMar>
              <w:top w:w="28" w:type="dxa"/>
              <w:bottom w:w="28" w:type="dxa"/>
            </w:tcMar>
            <w:vAlign w:val="center"/>
          </w:tcPr>
          <w:p w14:paraId="066607FE" w14:textId="77777777" w:rsidR="002F1A9C" w:rsidRDefault="002F1A9C" w:rsidP="005E373F">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00211047</w:t>
            </w:r>
          </w:p>
        </w:tc>
        <w:tc>
          <w:tcPr>
            <w:tcW w:w="876" w:type="pct"/>
            <w:tcMar>
              <w:top w:w="28" w:type="dxa"/>
              <w:bottom w:w="28" w:type="dxa"/>
            </w:tcMar>
            <w:vAlign w:val="center"/>
          </w:tcPr>
          <w:p w14:paraId="134D55DF" w14:textId="77777777" w:rsidR="002F1A9C" w:rsidRDefault="002F1A9C" w:rsidP="005E373F">
            <w:pPr>
              <w:jc w:val="center"/>
              <w:rPr>
                <w:rFonts w:ascii="Times New Roman" w:eastAsia="宋体" w:hAnsi="宋体" w:cs="Times New Roman"/>
                <w:sz w:val="22"/>
              </w:rPr>
            </w:pPr>
            <w:r>
              <w:rPr>
                <w:rFonts w:ascii="Times New Roman" w:eastAsia="宋体" w:hAnsi="宋体" w:cs="Times New Roman" w:hint="eastAsia"/>
                <w:sz w:val="22"/>
              </w:rPr>
              <w:t>现代设计方法</w:t>
            </w:r>
          </w:p>
        </w:tc>
        <w:tc>
          <w:tcPr>
            <w:tcW w:w="317" w:type="pct"/>
            <w:tcMar>
              <w:top w:w="28" w:type="dxa"/>
              <w:bottom w:w="28" w:type="dxa"/>
            </w:tcMar>
            <w:vAlign w:val="center"/>
          </w:tcPr>
          <w:p w14:paraId="18E40123" w14:textId="77777777" w:rsidR="002F1A9C" w:rsidRDefault="002F1A9C" w:rsidP="005E373F">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21" w:type="pct"/>
            <w:tcMar>
              <w:top w:w="28" w:type="dxa"/>
              <w:bottom w:w="28" w:type="dxa"/>
            </w:tcMar>
            <w:vAlign w:val="center"/>
          </w:tcPr>
          <w:p w14:paraId="7E0C6D3C" w14:textId="77777777" w:rsidR="002F1A9C" w:rsidRDefault="002F1A9C" w:rsidP="005E373F">
            <w:pPr>
              <w:jc w:val="center"/>
              <w:rPr>
                <w:rFonts w:ascii="Times New Roman" w:eastAsia="宋体" w:hAnsi="Times New Roman" w:cs="Times New Roman"/>
                <w:color w:val="000000"/>
                <w:sz w:val="22"/>
              </w:rPr>
            </w:pPr>
          </w:p>
        </w:tc>
        <w:tc>
          <w:tcPr>
            <w:tcW w:w="321" w:type="pct"/>
            <w:tcMar>
              <w:top w:w="28" w:type="dxa"/>
              <w:bottom w:w="28" w:type="dxa"/>
            </w:tcMar>
            <w:vAlign w:val="center"/>
          </w:tcPr>
          <w:p w14:paraId="3DC7889D" w14:textId="77777777" w:rsidR="002F1A9C" w:rsidRDefault="002F1A9C" w:rsidP="005E373F">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21" w:type="pct"/>
            <w:tcMar>
              <w:top w:w="28" w:type="dxa"/>
              <w:bottom w:w="28" w:type="dxa"/>
            </w:tcMar>
            <w:vAlign w:val="center"/>
          </w:tcPr>
          <w:p w14:paraId="2AD0C594" w14:textId="77777777" w:rsidR="002F1A9C" w:rsidRDefault="002F1A9C" w:rsidP="005E373F">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1</w:t>
            </w:r>
          </w:p>
        </w:tc>
        <w:tc>
          <w:tcPr>
            <w:tcW w:w="716" w:type="pct"/>
            <w:tcMar>
              <w:top w:w="28" w:type="dxa"/>
              <w:bottom w:w="28" w:type="dxa"/>
            </w:tcMar>
            <w:vAlign w:val="center"/>
          </w:tcPr>
          <w:p w14:paraId="263890BD" w14:textId="77777777" w:rsidR="002F1A9C" w:rsidRDefault="002F1A9C" w:rsidP="005E373F">
            <w:pPr>
              <w:jc w:val="center"/>
              <w:rPr>
                <w:rFonts w:ascii="宋体" w:eastAsia="宋体" w:hAnsi="宋体" w:cs="宋体"/>
                <w:color w:val="000000"/>
                <w:sz w:val="22"/>
              </w:rPr>
            </w:pPr>
            <w:r>
              <w:rPr>
                <w:rFonts w:ascii="Times New Roman" w:eastAsia="宋体" w:hAnsi="Times New Roman" w:cs="Times New Roman" w:hint="eastAsia"/>
                <w:color w:val="000000"/>
                <w:sz w:val="22"/>
              </w:rPr>
              <w:t>交通物流学院</w:t>
            </w:r>
          </w:p>
        </w:tc>
        <w:tc>
          <w:tcPr>
            <w:tcW w:w="304" w:type="pct"/>
            <w:tcMar>
              <w:top w:w="28" w:type="dxa"/>
              <w:bottom w:w="28" w:type="dxa"/>
            </w:tcMar>
            <w:vAlign w:val="center"/>
          </w:tcPr>
          <w:p w14:paraId="6315718F" w14:textId="77777777" w:rsidR="002F1A9C" w:rsidRDefault="002F1A9C" w:rsidP="005E373F">
            <w:pPr>
              <w:jc w:val="center"/>
              <w:rPr>
                <w:rFonts w:ascii="Times New Roman" w:eastAsia="宋体" w:hAnsi="宋体" w:cs="Times New Roman"/>
                <w:kern w:val="0"/>
                <w:sz w:val="22"/>
              </w:rPr>
            </w:pPr>
          </w:p>
        </w:tc>
      </w:tr>
      <w:tr w:rsidR="002F1A9C" w14:paraId="42CDCB60" w14:textId="77777777" w:rsidTr="00080956">
        <w:trPr>
          <w:trHeight w:val="429"/>
          <w:jc w:val="center"/>
        </w:trPr>
        <w:tc>
          <w:tcPr>
            <w:tcW w:w="1148" w:type="pct"/>
            <w:gridSpan w:val="2"/>
            <w:vMerge/>
            <w:tcMar>
              <w:top w:w="28" w:type="dxa"/>
              <w:bottom w:w="28" w:type="dxa"/>
            </w:tcMar>
            <w:vAlign w:val="center"/>
          </w:tcPr>
          <w:p w14:paraId="7DF56955" w14:textId="77777777" w:rsidR="002F1A9C" w:rsidRDefault="002F1A9C" w:rsidP="005E373F">
            <w:pPr>
              <w:jc w:val="center"/>
              <w:rPr>
                <w:rFonts w:ascii="Times New Roman" w:eastAsia="宋体" w:hAnsi="宋体" w:cs="Times New Roman"/>
                <w:bCs/>
                <w:kern w:val="0"/>
                <w:sz w:val="22"/>
                <w:highlight w:val="yellow"/>
              </w:rPr>
            </w:pPr>
          </w:p>
        </w:tc>
        <w:tc>
          <w:tcPr>
            <w:tcW w:w="676" w:type="pct"/>
            <w:tcMar>
              <w:top w:w="28" w:type="dxa"/>
              <w:bottom w:w="28" w:type="dxa"/>
            </w:tcMar>
            <w:vAlign w:val="center"/>
          </w:tcPr>
          <w:p w14:paraId="4AD6EC7F" w14:textId="77777777" w:rsidR="002F1A9C" w:rsidRDefault="002F1A9C" w:rsidP="005E373F">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00211048</w:t>
            </w:r>
          </w:p>
        </w:tc>
        <w:tc>
          <w:tcPr>
            <w:tcW w:w="876" w:type="pct"/>
            <w:tcMar>
              <w:top w:w="28" w:type="dxa"/>
              <w:bottom w:w="28" w:type="dxa"/>
            </w:tcMar>
            <w:vAlign w:val="center"/>
          </w:tcPr>
          <w:p w14:paraId="323B9F7A" w14:textId="77777777" w:rsidR="002F1A9C" w:rsidRDefault="002F1A9C" w:rsidP="005E373F">
            <w:pPr>
              <w:jc w:val="center"/>
              <w:rPr>
                <w:rFonts w:ascii="Times New Roman" w:eastAsia="宋体" w:hAnsi="宋体" w:cs="Times New Roman"/>
                <w:sz w:val="22"/>
              </w:rPr>
            </w:pPr>
            <w:r>
              <w:rPr>
                <w:rFonts w:ascii="Times New Roman" w:eastAsia="宋体" w:hAnsi="宋体" w:cs="Times New Roman" w:hint="eastAsia"/>
                <w:sz w:val="22"/>
              </w:rPr>
              <w:t>机械振动与控制</w:t>
            </w:r>
          </w:p>
        </w:tc>
        <w:tc>
          <w:tcPr>
            <w:tcW w:w="317" w:type="pct"/>
            <w:tcMar>
              <w:top w:w="28" w:type="dxa"/>
              <w:bottom w:w="28" w:type="dxa"/>
            </w:tcMar>
            <w:vAlign w:val="center"/>
          </w:tcPr>
          <w:p w14:paraId="3461CEE8" w14:textId="77777777" w:rsidR="002F1A9C" w:rsidRDefault="002F1A9C" w:rsidP="005E373F">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21" w:type="pct"/>
            <w:tcMar>
              <w:top w:w="28" w:type="dxa"/>
              <w:bottom w:w="28" w:type="dxa"/>
            </w:tcMar>
            <w:vAlign w:val="center"/>
          </w:tcPr>
          <w:p w14:paraId="274B6DFA" w14:textId="77777777" w:rsidR="002F1A9C" w:rsidRDefault="002F1A9C" w:rsidP="005E373F">
            <w:pPr>
              <w:jc w:val="center"/>
              <w:rPr>
                <w:rFonts w:ascii="Times New Roman" w:eastAsia="宋体" w:hAnsi="Times New Roman" w:cs="Times New Roman"/>
                <w:color w:val="000000"/>
                <w:sz w:val="22"/>
              </w:rPr>
            </w:pPr>
          </w:p>
        </w:tc>
        <w:tc>
          <w:tcPr>
            <w:tcW w:w="321" w:type="pct"/>
            <w:tcMar>
              <w:top w:w="28" w:type="dxa"/>
              <w:bottom w:w="28" w:type="dxa"/>
            </w:tcMar>
            <w:vAlign w:val="center"/>
          </w:tcPr>
          <w:p w14:paraId="13C6E58B" w14:textId="77777777" w:rsidR="002F1A9C" w:rsidRDefault="002F1A9C" w:rsidP="005E373F">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21" w:type="pct"/>
            <w:tcMar>
              <w:top w:w="28" w:type="dxa"/>
              <w:bottom w:w="28" w:type="dxa"/>
            </w:tcMar>
            <w:vAlign w:val="center"/>
          </w:tcPr>
          <w:p w14:paraId="5060B12E" w14:textId="77777777" w:rsidR="002F1A9C" w:rsidRDefault="002F1A9C" w:rsidP="005E373F">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6" w:type="pct"/>
            <w:tcMar>
              <w:top w:w="28" w:type="dxa"/>
              <w:bottom w:w="28" w:type="dxa"/>
            </w:tcMar>
            <w:vAlign w:val="center"/>
          </w:tcPr>
          <w:p w14:paraId="287A0795" w14:textId="77777777" w:rsidR="002F1A9C" w:rsidRDefault="002F1A9C" w:rsidP="005E373F">
            <w:pPr>
              <w:jc w:val="center"/>
              <w:rPr>
                <w:rFonts w:ascii="宋体" w:eastAsia="宋体" w:hAnsi="宋体" w:cs="宋体"/>
                <w:color w:val="000000"/>
                <w:sz w:val="22"/>
              </w:rPr>
            </w:pPr>
            <w:r>
              <w:rPr>
                <w:rFonts w:ascii="Times New Roman" w:eastAsia="宋体" w:hAnsi="Times New Roman" w:cs="Times New Roman" w:hint="eastAsia"/>
                <w:color w:val="000000"/>
                <w:sz w:val="22"/>
              </w:rPr>
              <w:t>交通物流学院</w:t>
            </w:r>
          </w:p>
        </w:tc>
        <w:tc>
          <w:tcPr>
            <w:tcW w:w="304" w:type="pct"/>
            <w:tcMar>
              <w:top w:w="28" w:type="dxa"/>
              <w:bottom w:w="28" w:type="dxa"/>
            </w:tcMar>
            <w:vAlign w:val="center"/>
          </w:tcPr>
          <w:p w14:paraId="6C8198BF" w14:textId="77777777" w:rsidR="002F1A9C" w:rsidRDefault="002F1A9C" w:rsidP="005E373F">
            <w:pPr>
              <w:jc w:val="center"/>
              <w:rPr>
                <w:rFonts w:ascii="Times New Roman" w:eastAsia="宋体" w:hAnsi="宋体" w:cs="Times New Roman"/>
                <w:kern w:val="0"/>
                <w:sz w:val="22"/>
              </w:rPr>
            </w:pPr>
          </w:p>
        </w:tc>
      </w:tr>
      <w:tr w:rsidR="002F1A9C" w14:paraId="783BB70C" w14:textId="77777777" w:rsidTr="00080956">
        <w:trPr>
          <w:trHeight w:val="429"/>
          <w:jc w:val="center"/>
        </w:trPr>
        <w:tc>
          <w:tcPr>
            <w:tcW w:w="1148" w:type="pct"/>
            <w:gridSpan w:val="2"/>
            <w:vMerge/>
            <w:tcMar>
              <w:top w:w="28" w:type="dxa"/>
              <w:bottom w:w="28" w:type="dxa"/>
            </w:tcMar>
            <w:vAlign w:val="center"/>
          </w:tcPr>
          <w:p w14:paraId="6C00029B" w14:textId="77777777" w:rsidR="002F1A9C" w:rsidRDefault="002F1A9C" w:rsidP="005E373F">
            <w:pPr>
              <w:jc w:val="center"/>
              <w:rPr>
                <w:rFonts w:ascii="Times New Roman" w:eastAsia="宋体" w:hAnsi="宋体" w:cs="Times New Roman"/>
                <w:bCs/>
                <w:kern w:val="0"/>
                <w:sz w:val="22"/>
                <w:highlight w:val="yellow"/>
              </w:rPr>
            </w:pPr>
          </w:p>
        </w:tc>
        <w:tc>
          <w:tcPr>
            <w:tcW w:w="676" w:type="pct"/>
            <w:tcMar>
              <w:top w:w="28" w:type="dxa"/>
              <w:bottom w:w="28" w:type="dxa"/>
            </w:tcMar>
            <w:vAlign w:val="center"/>
          </w:tcPr>
          <w:p w14:paraId="5770E141" w14:textId="77777777" w:rsidR="002F1A9C" w:rsidRDefault="002F1A9C" w:rsidP="005E373F">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00211049</w:t>
            </w:r>
          </w:p>
        </w:tc>
        <w:tc>
          <w:tcPr>
            <w:tcW w:w="876" w:type="pct"/>
            <w:tcMar>
              <w:top w:w="28" w:type="dxa"/>
              <w:bottom w:w="28" w:type="dxa"/>
            </w:tcMar>
            <w:vAlign w:val="center"/>
          </w:tcPr>
          <w:p w14:paraId="207E58A7" w14:textId="77777777" w:rsidR="002F1A9C" w:rsidRDefault="002F1A9C" w:rsidP="005E373F">
            <w:pPr>
              <w:jc w:val="center"/>
              <w:rPr>
                <w:rFonts w:ascii="Times New Roman" w:eastAsia="宋体" w:hAnsi="宋体" w:cs="Times New Roman"/>
                <w:sz w:val="22"/>
              </w:rPr>
            </w:pPr>
            <w:r>
              <w:rPr>
                <w:rFonts w:ascii="Times New Roman" w:eastAsia="宋体" w:hAnsi="宋体" w:cs="Times New Roman" w:hint="eastAsia"/>
                <w:sz w:val="22"/>
              </w:rPr>
              <w:t>制造系统建模理论与方法</w:t>
            </w:r>
          </w:p>
        </w:tc>
        <w:tc>
          <w:tcPr>
            <w:tcW w:w="317" w:type="pct"/>
            <w:tcMar>
              <w:top w:w="28" w:type="dxa"/>
              <w:bottom w:w="28" w:type="dxa"/>
            </w:tcMar>
            <w:vAlign w:val="center"/>
          </w:tcPr>
          <w:p w14:paraId="2A1BB092" w14:textId="77777777" w:rsidR="002F1A9C" w:rsidRDefault="002F1A9C" w:rsidP="005E373F">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21" w:type="pct"/>
            <w:tcMar>
              <w:top w:w="28" w:type="dxa"/>
              <w:bottom w:w="28" w:type="dxa"/>
            </w:tcMar>
            <w:vAlign w:val="center"/>
          </w:tcPr>
          <w:p w14:paraId="0351A9D5" w14:textId="77777777" w:rsidR="002F1A9C" w:rsidRDefault="002F1A9C" w:rsidP="005E373F">
            <w:pPr>
              <w:jc w:val="center"/>
              <w:rPr>
                <w:rFonts w:ascii="Times New Roman" w:eastAsia="宋体" w:hAnsi="Times New Roman" w:cs="Times New Roman"/>
                <w:color w:val="000000"/>
                <w:sz w:val="22"/>
              </w:rPr>
            </w:pPr>
          </w:p>
        </w:tc>
        <w:tc>
          <w:tcPr>
            <w:tcW w:w="321" w:type="pct"/>
            <w:tcMar>
              <w:top w:w="28" w:type="dxa"/>
              <w:bottom w:w="28" w:type="dxa"/>
            </w:tcMar>
            <w:vAlign w:val="center"/>
          </w:tcPr>
          <w:p w14:paraId="6EED0D38" w14:textId="77777777" w:rsidR="002F1A9C" w:rsidRDefault="002F1A9C" w:rsidP="005E373F">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21" w:type="pct"/>
            <w:tcMar>
              <w:top w:w="28" w:type="dxa"/>
              <w:bottom w:w="28" w:type="dxa"/>
            </w:tcMar>
            <w:vAlign w:val="center"/>
          </w:tcPr>
          <w:p w14:paraId="17210A12" w14:textId="77777777" w:rsidR="002F1A9C" w:rsidRDefault="002F1A9C" w:rsidP="005E373F">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1</w:t>
            </w:r>
          </w:p>
        </w:tc>
        <w:tc>
          <w:tcPr>
            <w:tcW w:w="716" w:type="pct"/>
            <w:tcMar>
              <w:top w:w="28" w:type="dxa"/>
              <w:bottom w:w="28" w:type="dxa"/>
            </w:tcMar>
            <w:vAlign w:val="center"/>
          </w:tcPr>
          <w:p w14:paraId="698C0E28" w14:textId="77777777" w:rsidR="002F1A9C" w:rsidRDefault="002F1A9C" w:rsidP="005E373F">
            <w:pPr>
              <w:jc w:val="center"/>
              <w:rPr>
                <w:rFonts w:ascii="宋体" w:eastAsia="宋体" w:hAnsi="宋体" w:cs="宋体"/>
                <w:color w:val="000000"/>
                <w:sz w:val="22"/>
              </w:rPr>
            </w:pPr>
            <w:r>
              <w:rPr>
                <w:rFonts w:ascii="Times New Roman" w:eastAsia="宋体" w:hAnsi="Times New Roman" w:cs="Times New Roman" w:hint="eastAsia"/>
                <w:color w:val="000000"/>
                <w:sz w:val="22"/>
              </w:rPr>
              <w:t>交通物流学院</w:t>
            </w:r>
          </w:p>
        </w:tc>
        <w:tc>
          <w:tcPr>
            <w:tcW w:w="304" w:type="pct"/>
            <w:tcMar>
              <w:top w:w="28" w:type="dxa"/>
              <w:bottom w:w="28" w:type="dxa"/>
            </w:tcMar>
            <w:vAlign w:val="center"/>
          </w:tcPr>
          <w:p w14:paraId="3D080885" w14:textId="77777777" w:rsidR="002F1A9C" w:rsidRDefault="002F1A9C" w:rsidP="005E373F">
            <w:pPr>
              <w:jc w:val="center"/>
              <w:rPr>
                <w:rFonts w:ascii="Times New Roman" w:eastAsia="宋体" w:hAnsi="宋体" w:cs="Times New Roman"/>
                <w:kern w:val="0"/>
                <w:sz w:val="22"/>
              </w:rPr>
            </w:pPr>
          </w:p>
        </w:tc>
      </w:tr>
      <w:tr w:rsidR="002F1A9C" w14:paraId="4F8E9B9B" w14:textId="77777777" w:rsidTr="00080956">
        <w:trPr>
          <w:trHeight w:val="429"/>
          <w:jc w:val="center"/>
        </w:trPr>
        <w:tc>
          <w:tcPr>
            <w:tcW w:w="1148" w:type="pct"/>
            <w:gridSpan w:val="2"/>
            <w:vMerge/>
            <w:tcMar>
              <w:top w:w="28" w:type="dxa"/>
              <w:bottom w:w="28" w:type="dxa"/>
            </w:tcMar>
            <w:vAlign w:val="center"/>
          </w:tcPr>
          <w:p w14:paraId="25EA344F" w14:textId="77777777" w:rsidR="002F1A9C" w:rsidRDefault="002F1A9C" w:rsidP="005E373F">
            <w:pPr>
              <w:jc w:val="center"/>
              <w:rPr>
                <w:rFonts w:ascii="Times New Roman" w:eastAsia="宋体" w:hAnsi="宋体" w:cs="Times New Roman"/>
                <w:bCs/>
                <w:kern w:val="0"/>
                <w:sz w:val="22"/>
                <w:highlight w:val="yellow"/>
              </w:rPr>
            </w:pPr>
          </w:p>
        </w:tc>
        <w:tc>
          <w:tcPr>
            <w:tcW w:w="676" w:type="pct"/>
            <w:tcMar>
              <w:top w:w="28" w:type="dxa"/>
              <w:bottom w:w="28" w:type="dxa"/>
            </w:tcMar>
            <w:vAlign w:val="center"/>
          </w:tcPr>
          <w:p w14:paraId="24E5725F" w14:textId="77777777" w:rsidR="002F1A9C" w:rsidRDefault="002F1A9C" w:rsidP="005E373F">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00211057</w:t>
            </w:r>
          </w:p>
        </w:tc>
        <w:tc>
          <w:tcPr>
            <w:tcW w:w="876" w:type="pct"/>
            <w:tcMar>
              <w:top w:w="28" w:type="dxa"/>
              <w:bottom w:w="28" w:type="dxa"/>
            </w:tcMar>
            <w:vAlign w:val="center"/>
          </w:tcPr>
          <w:p w14:paraId="11617EC8" w14:textId="77777777" w:rsidR="002F1A9C" w:rsidRDefault="002F1A9C" w:rsidP="005E373F">
            <w:pPr>
              <w:jc w:val="center"/>
              <w:rPr>
                <w:rFonts w:ascii="Times New Roman" w:eastAsia="宋体" w:hAnsi="宋体" w:cs="Times New Roman"/>
                <w:sz w:val="22"/>
              </w:rPr>
            </w:pPr>
            <w:r>
              <w:rPr>
                <w:rFonts w:ascii="Times New Roman" w:eastAsia="宋体" w:hAnsi="宋体" w:cs="Times New Roman" w:hint="eastAsia"/>
                <w:sz w:val="22"/>
              </w:rPr>
              <w:t>智能制造技术</w:t>
            </w:r>
          </w:p>
        </w:tc>
        <w:tc>
          <w:tcPr>
            <w:tcW w:w="317" w:type="pct"/>
            <w:tcMar>
              <w:top w:w="28" w:type="dxa"/>
              <w:bottom w:w="28" w:type="dxa"/>
            </w:tcMar>
            <w:vAlign w:val="center"/>
          </w:tcPr>
          <w:p w14:paraId="64497115" w14:textId="77777777" w:rsidR="002F1A9C" w:rsidRDefault="002F1A9C" w:rsidP="005E373F">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21" w:type="pct"/>
            <w:tcMar>
              <w:top w:w="28" w:type="dxa"/>
              <w:bottom w:w="28" w:type="dxa"/>
            </w:tcMar>
            <w:vAlign w:val="center"/>
          </w:tcPr>
          <w:p w14:paraId="708415D5" w14:textId="77777777" w:rsidR="002F1A9C" w:rsidRDefault="002F1A9C" w:rsidP="005E373F">
            <w:pPr>
              <w:jc w:val="center"/>
              <w:rPr>
                <w:rFonts w:ascii="Times New Roman" w:eastAsia="宋体" w:hAnsi="Times New Roman" w:cs="Times New Roman"/>
                <w:color w:val="000000"/>
                <w:sz w:val="22"/>
              </w:rPr>
            </w:pPr>
          </w:p>
        </w:tc>
        <w:tc>
          <w:tcPr>
            <w:tcW w:w="321" w:type="pct"/>
            <w:tcMar>
              <w:top w:w="28" w:type="dxa"/>
              <w:bottom w:w="28" w:type="dxa"/>
            </w:tcMar>
            <w:vAlign w:val="center"/>
          </w:tcPr>
          <w:p w14:paraId="1646791A" w14:textId="77777777" w:rsidR="002F1A9C" w:rsidRDefault="002F1A9C" w:rsidP="005E373F">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21" w:type="pct"/>
            <w:tcMar>
              <w:top w:w="28" w:type="dxa"/>
              <w:bottom w:w="28" w:type="dxa"/>
            </w:tcMar>
            <w:vAlign w:val="center"/>
          </w:tcPr>
          <w:p w14:paraId="28A0A381" w14:textId="77777777" w:rsidR="002F1A9C" w:rsidRDefault="002F1A9C" w:rsidP="005E373F">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1</w:t>
            </w:r>
          </w:p>
        </w:tc>
        <w:tc>
          <w:tcPr>
            <w:tcW w:w="716" w:type="pct"/>
            <w:tcMar>
              <w:top w:w="28" w:type="dxa"/>
              <w:bottom w:w="28" w:type="dxa"/>
            </w:tcMar>
            <w:vAlign w:val="center"/>
          </w:tcPr>
          <w:p w14:paraId="35AD4329" w14:textId="77777777" w:rsidR="002F1A9C" w:rsidRDefault="002F1A9C" w:rsidP="005E373F">
            <w:pPr>
              <w:jc w:val="center"/>
              <w:rPr>
                <w:rFonts w:ascii="宋体" w:eastAsia="宋体" w:hAnsi="宋体" w:cs="宋体"/>
                <w:color w:val="000000"/>
                <w:sz w:val="22"/>
              </w:rPr>
            </w:pPr>
            <w:r>
              <w:rPr>
                <w:rFonts w:ascii="Times New Roman" w:eastAsia="宋体" w:hAnsi="Times New Roman" w:cs="Times New Roman" w:hint="eastAsia"/>
                <w:color w:val="000000"/>
                <w:sz w:val="22"/>
              </w:rPr>
              <w:t>交通物流学院</w:t>
            </w:r>
          </w:p>
        </w:tc>
        <w:tc>
          <w:tcPr>
            <w:tcW w:w="304" w:type="pct"/>
            <w:tcMar>
              <w:top w:w="28" w:type="dxa"/>
              <w:bottom w:w="28" w:type="dxa"/>
            </w:tcMar>
            <w:vAlign w:val="center"/>
          </w:tcPr>
          <w:p w14:paraId="52F657AE" w14:textId="77777777" w:rsidR="002F1A9C" w:rsidRDefault="002F1A9C" w:rsidP="005E373F">
            <w:pPr>
              <w:jc w:val="center"/>
              <w:rPr>
                <w:rFonts w:ascii="Times New Roman" w:eastAsia="宋体" w:hAnsi="宋体" w:cs="Times New Roman"/>
                <w:kern w:val="0"/>
                <w:sz w:val="22"/>
              </w:rPr>
            </w:pPr>
          </w:p>
        </w:tc>
      </w:tr>
      <w:tr w:rsidR="002F1A9C" w14:paraId="59F2E503" w14:textId="77777777" w:rsidTr="00080956">
        <w:trPr>
          <w:trHeight w:val="429"/>
          <w:jc w:val="center"/>
        </w:trPr>
        <w:tc>
          <w:tcPr>
            <w:tcW w:w="1148" w:type="pct"/>
            <w:gridSpan w:val="2"/>
            <w:vMerge/>
            <w:tcMar>
              <w:top w:w="28" w:type="dxa"/>
              <w:bottom w:w="28" w:type="dxa"/>
            </w:tcMar>
            <w:vAlign w:val="center"/>
          </w:tcPr>
          <w:p w14:paraId="2CF46AA4" w14:textId="77777777" w:rsidR="002F1A9C" w:rsidRDefault="002F1A9C" w:rsidP="005E373F">
            <w:pPr>
              <w:jc w:val="center"/>
              <w:rPr>
                <w:rFonts w:ascii="Times New Roman" w:eastAsia="宋体" w:hAnsi="宋体" w:cs="Times New Roman"/>
                <w:bCs/>
                <w:kern w:val="0"/>
                <w:sz w:val="22"/>
                <w:highlight w:val="yellow"/>
              </w:rPr>
            </w:pPr>
          </w:p>
        </w:tc>
        <w:tc>
          <w:tcPr>
            <w:tcW w:w="676" w:type="pct"/>
            <w:tcMar>
              <w:top w:w="28" w:type="dxa"/>
              <w:bottom w:w="28" w:type="dxa"/>
            </w:tcMar>
            <w:vAlign w:val="center"/>
          </w:tcPr>
          <w:p w14:paraId="37ABED8B" w14:textId="77777777" w:rsidR="002F1A9C" w:rsidRDefault="002F1A9C" w:rsidP="005E373F">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00213007</w:t>
            </w:r>
          </w:p>
        </w:tc>
        <w:tc>
          <w:tcPr>
            <w:tcW w:w="876" w:type="pct"/>
            <w:tcMar>
              <w:top w:w="28" w:type="dxa"/>
              <w:bottom w:w="28" w:type="dxa"/>
            </w:tcMar>
            <w:vAlign w:val="center"/>
          </w:tcPr>
          <w:p w14:paraId="59C4D0C6" w14:textId="77777777" w:rsidR="002F1A9C" w:rsidRDefault="002F1A9C" w:rsidP="005E373F">
            <w:pPr>
              <w:jc w:val="center"/>
              <w:rPr>
                <w:rFonts w:ascii="Times New Roman" w:eastAsia="宋体" w:hAnsi="宋体" w:cs="Times New Roman"/>
                <w:sz w:val="22"/>
              </w:rPr>
            </w:pPr>
            <w:r>
              <w:rPr>
                <w:rFonts w:ascii="Times New Roman" w:eastAsia="宋体" w:hAnsi="宋体" w:cs="Times New Roman" w:hint="eastAsia"/>
                <w:sz w:val="22"/>
              </w:rPr>
              <w:t>现代机电控制工程</w:t>
            </w:r>
          </w:p>
        </w:tc>
        <w:tc>
          <w:tcPr>
            <w:tcW w:w="317" w:type="pct"/>
            <w:tcMar>
              <w:top w:w="28" w:type="dxa"/>
              <w:bottom w:w="28" w:type="dxa"/>
            </w:tcMar>
            <w:vAlign w:val="center"/>
          </w:tcPr>
          <w:p w14:paraId="6E8A2F9E" w14:textId="77777777" w:rsidR="002F1A9C" w:rsidRDefault="002F1A9C" w:rsidP="005E373F">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21" w:type="pct"/>
            <w:tcMar>
              <w:top w:w="28" w:type="dxa"/>
              <w:bottom w:w="28" w:type="dxa"/>
            </w:tcMar>
            <w:vAlign w:val="center"/>
          </w:tcPr>
          <w:p w14:paraId="4651AB9F" w14:textId="77777777" w:rsidR="002F1A9C" w:rsidRDefault="002F1A9C" w:rsidP="005E373F">
            <w:pPr>
              <w:jc w:val="center"/>
              <w:rPr>
                <w:rFonts w:ascii="Times New Roman" w:eastAsia="宋体" w:hAnsi="Times New Roman" w:cs="Times New Roman"/>
                <w:color w:val="000000"/>
                <w:sz w:val="22"/>
              </w:rPr>
            </w:pPr>
          </w:p>
        </w:tc>
        <w:tc>
          <w:tcPr>
            <w:tcW w:w="321" w:type="pct"/>
            <w:tcMar>
              <w:top w:w="28" w:type="dxa"/>
              <w:bottom w:w="28" w:type="dxa"/>
            </w:tcMar>
            <w:vAlign w:val="center"/>
          </w:tcPr>
          <w:p w14:paraId="4631C9E7" w14:textId="77777777" w:rsidR="002F1A9C" w:rsidRDefault="002F1A9C" w:rsidP="005E373F">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21" w:type="pct"/>
            <w:tcMar>
              <w:top w:w="28" w:type="dxa"/>
              <w:bottom w:w="28" w:type="dxa"/>
            </w:tcMar>
            <w:vAlign w:val="center"/>
          </w:tcPr>
          <w:p w14:paraId="7F1B8645" w14:textId="77777777" w:rsidR="002F1A9C" w:rsidRDefault="002F1A9C" w:rsidP="005E373F">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1</w:t>
            </w:r>
          </w:p>
        </w:tc>
        <w:tc>
          <w:tcPr>
            <w:tcW w:w="716" w:type="pct"/>
            <w:tcMar>
              <w:top w:w="28" w:type="dxa"/>
              <w:bottom w:w="28" w:type="dxa"/>
            </w:tcMar>
            <w:vAlign w:val="center"/>
          </w:tcPr>
          <w:p w14:paraId="5DFAFFB9" w14:textId="77777777" w:rsidR="002F1A9C" w:rsidRDefault="002F1A9C" w:rsidP="005E373F">
            <w:pPr>
              <w:jc w:val="center"/>
              <w:rPr>
                <w:rFonts w:ascii="宋体" w:eastAsia="宋体" w:hAnsi="宋体" w:cs="宋体"/>
                <w:color w:val="000000"/>
                <w:sz w:val="22"/>
              </w:rPr>
            </w:pPr>
            <w:r>
              <w:rPr>
                <w:rFonts w:ascii="Times New Roman" w:eastAsia="宋体" w:hAnsi="Times New Roman" w:cs="Times New Roman" w:hint="eastAsia"/>
                <w:color w:val="000000"/>
                <w:sz w:val="22"/>
              </w:rPr>
              <w:t>交通物流学院</w:t>
            </w:r>
          </w:p>
        </w:tc>
        <w:tc>
          <w:tcPr>
            <w:tcW w:w="304" w:type="pct"/>
            <w:tcMar>
              <w:top w:w="28" w:type="dxa"/>
              <w:bottom w:w="28" w:type="dxa"/>
            </w:tcMar>
            <w:vAlign w:val="center"/>
          </w:tcPr>
          <w:p w14:paraId="01314363" w14:textId="77777777" w:rsidR="002F1A9C" w:rsidRDefault="002F1A9C" w:rsidP="005E373F">
            <w:pPr>
              <w:jc w:val="center"/>
              <w:rPr>
                <w:rFonts w:ascii="Times New Roman" w:eastAsia="宋体" w:hAnsi="宋体" w:cs="Times New Roman"/>
                <w:kern w:val="0"/>
                <w:sz w:val="22"/>
              </w:rPr>
            </w:pPr>
          </w:p>
        </w:tc>
      </w:tr>
      <w:tr w:rsidR="002F1A9C" w14:paraId="058C6B89" w14:textId="77777777" w:rsidTr="00080956">
        <w:trPr>
          <w:trHeight w:val="429"/>
          <w:jc w:val="center"/>
        </w:trPr>
        <w:tc>
          <w:tcPr>
            <w:tcW w:w="1148" w:type="pct"/>
            <w:gridSpan w:val="2"/>
            <w:vMerge/>
            <w:tcMar>
              <w:top w:w="28" w:type="dxa"/>
              <w:bottom w:w="28" w:type="dxa"/>
            </w:tcMar>
            <w:vAlign w:val="center"/>
          </w:tcPr>
          <w:p w14:paraId="564878D5" w14:textId="77777777" w:rsidR="002F1A9C" w:rsidRDefault="002F1A9C" w:rsidP="005E373F">
            <w:pPr>
              <w:jc w:val="center"/>
              <w:rPr>
                <w:rFonts w:ascii="Times New Roman" w:eastAsia="宋体" w:hAnsi="宋体" w:cs="Times New Roman"/>
                <w:bCs/>
                <w:kern w:val="0"/>
                <w:sz w:val="22"/>
                <w:highlight w:val="yellow"/>
              </w:rPr>
            </w:pPr>
          </w:p>
        </w:tc>
        <w:tc>
          <w:tcPr>
            <w:tcW w:w="676" w:type="pct"/>
            <w:tcMar>
              <w:top w:w="28" w:type="dxa"/>
              <w:bottom w:w="28" w:type="dxa"/>
            </w:tcMar>
            <w:vAlign w:val="center"/>
          </w:tcPr>
          <w:p w14:paraId="35507964" w14:textId="77777777" w:rsidR="002F1A9C" w:rsidRDefault="002F1A9C" w:rsidP="005E373F">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00211034</w:t>
            </w:r>
          </w:p>
        </w:tc>
        <w:tc>
          <w:tcPr>
            <w:tcW w:w="876" w:type="pct"/>
            <w:tcMar>
              <w:top w:w="28" w:type="dxa"/>
              <w:bottom w:w="28" w:type="dxa"/>
            </w:tcMar>
            <w:vAlign w:val="center"/>
          </w:tcPr>
          <w:p w14:paraId="6B4DCE63" w14:textId="77777777" w:rsidR="002F1A9C" w:rsidRDefault="002F1A9C" w:rsidP="005E373F">
            <w:pPr>
              <w:jc w:val="center"/>
              <w:rPr>
                <w:rFonts w:ascii="Times New Roman" w:eastAsia="宋体" w:hAnsi="宋体" w:cs="Times New Roman"/>
                <w:sz w:val="22"/>
              </w:rPr>
            </w:pPr>
            <w:r>
              <w:rPr>
                <w:rFonts w:ascii="Times New Roman" w:eastAsia="宋体" w:hAnsi="宋体" w:cs="Times New Roman" w:hint="eastAsia"/>
                <w:sz w:val="22"/>
              </w:rPr>
              <w:t>现代测试与信号分析方法</w:t>
            </w:r>
          </w:p>
        </w:tc>
        <w:tc>
          <w:tcPr>
            <w:tcW w:w="317" w:type="pct"/>
            <w:tcMar>
              <w:top w:w="28" w:type="dxa"/>
              <w:bottom w:w="28" w:type="dxa"/>
            </w:tcMar>
            <w:vAlign w:val="center"/>
          </w:tcPr>
          <w:p w14:paraId="22F39CBC" w14:textId="77777777" w:rsidR="002F1A9C" w:rsidRDefault="002F1A9C" w:rsidP="005E373F">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21" w:type="pct"/>
            <w:tcMar>
              <w:top w:w="28" w:type="dxa"/>
              <w:bottom w:w="28" w:type="dxa"/>
            </w:tcMar>
            <w:vAlign w:val="center"/>
          </w:tcPr>
          <w:p w14:paraId="76D09A02" w14:textId="77777777" w:rsidR="002F1A9C" w:rsidRDefault="002F1A9C" w:rsidP="005E373F">
            <w:pPr>
              <w:jc w:val="center"/>
              <w:rPr>
                <w:rFonts w:ascii="Times New Roman" w:eastAsia="宋体" w:hAnsi="Times New Roman" w:cs="Times New Roman"/>
                <w:color w:val="000000"/>
                <w:sz w:val="22"/>
              </w:rPr>
            </w:pPr>
          </w:p>
        </w:tc>
        <w:tc>
          <w:tcPr>
            <w:tcW w:w="321" w:type="pct"/>
            <w:tcMar>
              <w:top w:w="28" w:type="dxa"/>
              <w:bottom w:w="28" w:type="dxa"/>
            </w:tcMar>
            <w:vAlign w:val="center"/>
          </w:tcPr>
          <w:p w14:paraId="3BB12408" w14:textId="77777777" w:rsidR="002F1A9C" w:rsidRDefault="002F1A9C" w:rsidP="005E373F">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21" w:type="pct"/>
            <w:tcMar>
              <w:top w:w="28" w:type="dxa"/>
              <w:bottom w:w="28" w:type="dxa"/>
            </w:tcMar>
            <w:vAlign w:val="center"/>
          </w:tcPr>
          <w:p w14:paraId="15C01090" w14:textId="77777777" w:rsidR="002F1A9C" w:rsidRDefault="002F1A9C" w:rsidP="005E373F">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6" w:type="pct"/>
            <w:tcMar>
              <w:top w:w="28" w:type="dxa"/>
              <w:bottom w:w="28" w:type="dxa"/>
            </w:tcMar>
            <w:vAlign w:val="center"/>
          </w:tcPr>
          <w:p w14:paraId="04482CFF" w14:textId="77777777" w:rsidR="002F1A9C" w:rsidRDefault="002F1A9C" w:rsidP="005E373F">
            <w:pPr>
              <w:jc w:val="center"/>
              <w:rPr>
                <w:rFonts w:ascii="宋体" w:eastAsia="宋体" w:hAnsi="宋体" w:cs="宋体"/>
                <w:color w:val="000000"/>
                <w:sz w:val="22"/>
              </w:rPr>
            </w:pPr>
            <w:r>
              <w:rPr>
                <w:rFonts w:ascii="Times New Roman" w:eastAsia="宋体" w:hAnsi="Times New Roman" w:cs="Times New Roman" w:hint="eastAsia"/>
                <w:color w:val="000000"/>
                <w:sz w:val="22"/>
              </w:rPr>
              <w:t>交通物流学院</w:t>
            </w:r>
          </w:p>
        </w:tc>
        <w:tc>
          <w:tcPr>
            <w:tcW w:w="304" w:type="pct"/>
            <w:tcMar>
              <w:top w:w="28" w:type="dxa"/>
              <w:bottom w:w="28" w:type="dxa"/>
            </w:tcMar>
            <w:vAlign w:val="center"/>
          </w:tcPr>
          <w:p w14:paraId="5FF2ED74" w14:textId="77777777" w:rsidR="002F1A9C" w:rsidRDefault="002F1A9C" w:rsidP="005E373F">
            <w:pPr>
              <w:jc w:val="center"/>
              <w:rPr>
                <w:rFonts w:ascii="Times New Roman" w:eastAsia="宋体" w:hAnsi="宋体" w:cs="Times New Roman"/>
                <w:kern w:val="0"/>
                <w:sz w:val="22"/>
              </w:rPr>
            </w:pPr>
          </w:p>
        </w:tc>
      </w:tr>
      <w:tr w:rsidR="002F1A9C" w14:paraId="6763678E" w14:textId="77777777" w:rsidTr="00080956">
        <w:trPr>
          <w:trHeight w:val="429"/>
          <w:jc w:val="center"/>
        </w:trPr>
        <w:tc>
          <w:tcPr>
            <w:tcW w:w="1148" w:type="pct"/>
            <w:gridSpan w:val="2"/>
            <w:vMerge/>
            <w:tcMar>
              <w:top w:w="28" w:type="dxa"/>
              <w:bottom w:w="28" w:type="dxa"/>
            </w:tcMar>
            <w:vAlign w:val="center"/>
          </w:tcPr>
          <w:p w14:paraId="77062BED" w14:textId="77777777" w:rsidR="002F1A9C" w:rsidRDefault="002F1A9C" w:rsidP="005E373F">
            <w:pPr>
              <w:jc w:val="center"/>
              <w:rPr>
                <w:rFonts w:ascii="Times New Roman" w:eastAsia="宋体" w:hAnsi="宋体" w:cs="Times New Roman"/>
                <w:bCs/>
                <w:kern w:val="0"/>
                <w:sz w:val="22"/>
                <w:highlight w:val="yellow"/>
              </w:rPr>
            </w:pPr>
          </w:p>
        </w:tc>
        <w:tc>
          <w:tcPr>
            <w:tcW w:w="676" w:type="pct"/>
            <w:tcMar>
              <w:top w:w="28" w:type="dxa"/>
              <w:bottom w:w="28" w:type="dxa"/>
            </w:tcMar>
            <w:vAlign w:val="center"/>
          </w:tcPr>
          <w:p w14:paraId="42D0160A" w14:textId="77777777" w:rsidR="002F1A9C" w:rsidRDefault="002F1A9C" w:rsidP="005E373F">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00211051</w:t>
            </w:r>
          </w:p>
        </w:tc>
        <w:tc>
          <w:tcPr>
            <w:tcW w:w="876" w:type="pct"/>
            <w:tcMar>
              <w:top w:w="28" w:type="dxa"/>
              <w:bottom w:w="28" w:type="dxa"/>
            </w:tcMar>
            <w:vAlign w:val="center"/>
          </w:tcPr>
          <w:p w14:paraId="43EA49AF" w14:textId="77777777" w:rsidR="002F1A9C" w:rsidRDefault="002F1A9C" w:rsidP="005E373F">
            <w:pPr>
              <w:jc w:val="center"/>
              <w:rPr>
                <w:rFonts w:ascii="Times New Roman" w:eastAsia="宋体" w:hAnsi="宋体" w:cs="Times New Roman"/>
                <w:sz w:val="22"/>
              </w:rPr>
            </w:pPr>
            <w:r>
              <w:rPr>
                <w:rFonts w:ascii="Times New Roman" w:eastAsia="宋体" w:hAnsi="宋体" w:cs="Times New Roman" w:hint="eastAsia"/>
                <w:sz w:val="22"/>
              </w:rPr>
              <w:t>机械结构疲劳与失效</w:t>
            </w:r>
          </w:p>
        </w:tc>
        <w:tc>
          <w:tcPr>
            <w:tcW w:w="317" w:type="pct"/>
            <w:tcMar>
              <w:top w:w="28" w:type="dxa"/>
              <w:bottom w:w="28" w:type="dxa"/>
            </w:tcMar>
            <w:vAlign w:val="center"/>
          </w:tcPr>
          <w:p w14:paraId="0E19A66E" w14:textId="77777777" w:rsidR="002F1A9C" w:rsidRDefault="002F1A9C" w:rsidP="005E373F">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21" w:type="pct"/>
            <w:tcMar>
              <w:top w:w="28" w:type="dxa"/>
              <w:bottom w:w="28" w:type="dxa"/>
            </w:tcMar>
            <w:vAlign w:val="center"/>
          </w:tcPr>
          <w:p w14:paraId="09127400" w14:textId="77777777" w:rsidR="002F1A9C" w:rsidRDefault="002F1A9C" w:rsidP="005E373F">
            <w:pPr>
              <w:jc w:val="center"/>
              <w:rPr>
                <w:rFonts w:ascii="Times New Roman" w:eastAsia="宋体" w:hAnsi="Times New Roman" w:cs="Times New Roman"/>
                <w:color w:val="000000"/>
                <w:sz w:val="22"/>
              </w:rPr>
            </w:pPr>
          </w:p>
        </w:tc>
        <w:tc>
          <w:tcPr>
            <w:tcW w:w="321" w:type="pct"/>
            <w:tcMar>
              <w:top w:w="28" w:type="dxa"/>
              <w:bottom w:w="28" w:type="dxa"/>
            </w:tcMar>
            <w:vAlign w:val="center"/>
          </w:tcPr>
          <w:p w14:paraId="23F8D3A8" w14:textId="77777777" w:rsidR="002F1A9C" w:rsidRDefault="002F1A9C" w:rsidP="005E373F">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21" w:type="pct"/>
            <w:tcMar>
              <w:top w:w="28" w:type="dxa"/>
              <w:bottom w:w="28" w:type="dxa"/>
            </w:tcMar>
            <w:vAlign w:val="center"/>
          </w:tcPr>
          <w:p w14:paraId="1BDC9B97" w14:textId="77777777" w:rsidR="002F1A9C" w:rsidRDefault="002F1A9C" w:rsidP="005E373F">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1</w:t>
            </w:r>
          </w:p>
        </w:tc>
        <w:tc>
          <w:tcPr>
            <w:tcW w:w="716" w:type="pct"/>
            <w:tcMar>
              <w:top w:w="28" w:type="dxa"/>
              <w:bottom w:w="28" w:type="dxa"/>
            </w:tcMar>
            <w:vAlign w:val="center"/>
          </w:tcPr>
          <w:p w14:paraId="7949B53C" w14:textId="77777777" w:rsidR="002F1A9C" w:rsidRDefault="002F1A9C" w:rsidP="005E373F">
            <w:pPr>
              <w:jc w:val="center"/>
              <w:rPr>
                <w:rFonts w:ascii="宋体" w:eastAsia="宋体" w:hAnsi="宋体" w:cs="宋体"/>
                <w:color w:val="000000"/>
                <w:sz w:val="22"/>
              </w:rPr>
            </w:pPr>
            <w:r>
              <w:rPr>
                <w:rFonts w:ascii="Times New Roman" w:eastAsia="宋体" w:hAnsi="Times New Roman" w:cs="Times New Roman" w:hint="eastAsia"/>
                <w:color w:val="000000"/>
                <w:sz w:val="22"/>
              </w:rPr>
              <w:t>交通物流学院</w:t>
            </w:r>
          </w:p>
        </w:tc>
        <w:tc>
          <w:tcPr>
            <w:tcW w:w="304" w:type="pct"/>
            <w:tcMar>
              <w:top w:w="28" w:type="dxa"/>
              <w:bottom w:w="28" w:type="dxa"/>
            </w:tcMar>
            <w:vAlign w:val="center"/>
          </w:tcPr>
          <w:p w14:paraId="1BBAC6A5" w14:textId="77777777" w:rsidR="002F1A9C" w:rsidRDefault="002F1A9C" w:rsidP="005E373F">
            <w:pPr>
              <w:jc w:val="center"/>
              <w:rPr>
                <w:rFonts w:ascii="Times New Roman" w:eastAsia="宋体" w:hAnsi="宋体" w:cs="Times New Roman"/>
                <w:kern w:val="0"/>
                <w:sz w:val="22"/>
              </w:rPr>
            </w:pPr>
          </w:p>
        </w:tc>
      </w:tr>
      <w:tr w:rsidR="002F1A9C" w14:paraId="35BB5DB4" w14:textId="77777777" w:rsidTr="00080956">
        <w:trPr>
          <w:trHeight w:val="429"/>
          <w:jc w:val="center"/>
        </w:trPr>
        <w:tc>
          <w:tcPr>
            <w:tcW w:w="1148" w:type="pct"/>
            <w:gridSpan w:val="2"/>
            <w:vMerge/>
            <w:tcMar>
              <w:top w:w="28" w:type="dxa"/>
              <w:bottom w:w="28" w:type="dxa"/>
            </w:tcMar>
            <w:vAlign w:val="center"/>
          </w:tcPr>
          <w:p w14:paraId="6B889497" w14:textId="77777777" w:rsidR="002F1A9C" w:rsidRDefault="002F1A9C" w:rsidP="005E373F">
            <w:pPr>
              <w:jc w:val="center"/>
              <w:rPr>
                <w:rFonts w:ascii="Times New Roman" w:eastAsia="宋体" w:hAnsi="宋体" w:cs="Times New Roman"/>
                <w:bCs/>
                <w:kern w:val="0"/>
                <w:sz w:val="22"/>
                <w:highlight w:val="yellow"/>
              </w:rPr>
            </w:pPr>
          </w:p>
        </w:tc>
        <w:tc>
          <w:tcPr>
            <w:tcW w:w="676" w:type="pct"/>
            <w:tcMar>
              <w:top w:w="28" w:type="dxa"/>
              <w:bottom w:w="28" w:type="dxa"/>
            </w:tcMar>
            <w:vAlign w:val="center"/>
          </w:tcPr>
          <w:p w14:paraId="71B9552C" w14:textId="77777777" w:rsidR="002F1A9C" w:rsidRDefault="002F1A9C" w:rsidP="005E373F">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00211052</w:t>
            </w:r>
          </w:p>
        </w:tc>
        <w:tc>
          <w:tcPr>
            <w:tcW w:w="876" w:type="pct"/>
            <w:tcMar>
              <w:top w:w="28" w:type="dxa"/>
              <w:bottom w:w="28" w:type="dxa"/>
            </w:tcMar>
            <w:vAlign w:val="center"/>
          </w:tcPr>
          <w:p w14:paraId="6E055D9C" w14:textId="77777777" w:rsidR="002F1A9C" w:rsidRDefault="002F1A9C" w:rsidP="005E373F">
            <w:pPr>
              <w:jc w:val="center"/>
              <w:rPr>
                <w:rFonts w:ascii="Times New Roman" w:eastAsia="宋体" w:hAnsi="宋体" w:cs="Times New Roman"/>
                <w:sz w:val="22"/>
              </w:rPr>
            </w:pPr>
            <w:r>
              <w:rPr>
                <w:rFonts w:ascii="Times New Roman" w:eastAsia="宋体" w:hAnsi="宋体" w:cs="Times New Roman" w:hint="eastAsia"/>
                <w:sz w:val="22"/>
              </w:rPr>
              <w:t>广义优化方法</w:t>
            </w:r>
          </w:p>
        </w:tc>
        <w:tc>
          <w:tcPr>
            <w:tcW w:w="317" w:type="pct"/>
            <w:tcMar>
              <w:top w:w="28" w:type="dxa"/>
              <w:bottom w:w="28" w:type="dxa"/>
            </w:tcMar>
            <w:vAlign w:val="center"/>
          </w:tcPr>
          <w:p w14:paraId="5EE527C6" w14:textId="77777777" w:rsidR="002F1A9C" w:rsidRDefault="002F1A9C" w:rsidP="005E373F">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21" w:type="pct"/>
            <w:tcMar>
              <w:top w:w="28" w:type="dxa"/>
              <w:bottom w:w="28" w:type="dxa"/>
            </w:tcMar>
            <w:vAlign w:val="center"/>
          </w:tcPr>
          <w:p w14:paraId="1833CBBF" w14:textId="77777777" w:rsidR="002F1A9C" w:rsidRDefault="002F1A9C" w:rsidP="005E373F">
            <w:pPr>
              <w:jc w:val="center"/>
              <w:rPr>
                <w:rFonts w:ascii="Times New Roman" w:eastAsia="宋体" w:hAnsi="Times New Roman" w:cs="Times New Roman"/>
                <w:color w:val="000000"/>
                <w:sz w:val="22"/>
              </w:rPr>
            </w:pPr>
          </w:p>
        </w:tc>
        <w:tc>
          <w:tcPr>
            <w:tcW w:w="321" w:type="pct"/>
            <w:tcMar>
              <w:top w:w="28" w:type="dxa"/>
              <w:bottom w:w="28" w:type="dxa"/>
            </w:tcMar>
            <w:vAlign w:val="center"/>
          </w:tcPr>
          <w:p w14:paraId="161C18AF" w14:textId="77777777" w:rsidR="002F1A9C" w:rsidRDefault="002F1A9C" w:rsidP="005E373F">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21" w:type="pct"/>
            <w:tcMar>
              <w:top w:w="28" w:type="dxa"/>
              <w:bottom w:w="28" w:type="dxa"/>
            </w:tcMar>
            <w:vAlign w:val="center"/>
          </w:tcPr>
          <w:p w14:paraId="4EEBB130" w14:textId="77777777" w:rsidR="002F1A9C" w:rsidRDefault="002F1A9C" w:rsidP="005E373F">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1</w:t>
            </w:r>
          </w:p>
        </w:tc>
        <w:tc>
          <w:tcPr>
            <w:tcW w:w="716" w:type="pct"/>
            <w:tcMar>
              <w:top w:w="28" w:type="dxa"/>
              <w:bottom w:w="28" w:type="dxa"/>
            </w:tcMar>
            <w:vAlign w:val="center"/>
          </w:tcPr>
          <w:p w14:paraId="42F96072" w14:textId="77777777" w:rsidR="002F1A9C" w:rsidRDefault="002F1A9C" w:rsidP="005E373F">
            <w:pPr>
              <w:jc w:val="center"/>
              <w:rPr>
                <w:rFonts w:ascii="宋体" w:eastAsia="宋体" w:hAnsi="宋体" w:cs="宋体"/>
                <w:color w:val="000000"/>
                <w:sz w:val="22"/>
              </w:rPr>
            </w:pPr>
            <w:r>
              <w:rPr>
                <w:rFonts w:ascii="Times New Roman" w:eastAsia="宋体" w:hAnsi="Times New Roman" w:cs="Times New Roman" w:hint="eastAsia"/>
                <w:color w:val="000000"/>
                <w:sz w:val="22"/>
              </w:rPr>
              <w:t>交通物流学院</w:t>
            </w:r>
          </w:p>
        </w:tc>
        <w:tc>
          <w:tcPr>
            <w:tcW w:w="304" w:type="pct"/>
            <w:tcMar>
              <w:top w:w="28" w:type="dxa"/>
              <w:bottom w:w="28" w:type="dxa"/>
            </w:tcMar>
            <w:vAlign w:val="center"/>
          </w:tcPr>
          <w:p w14:paraId="73F5BF5E" w14:textId="77777777" w:rsidR="002F1A9C" w:rsidRDefault="002F1A9C" w:rsidP="005E373F">
            <w:pPr>
              <w:jc w:val="center"/>
              <w:rPr>
                <w:rFonts w:ascii="Times New Roman" w:eastAsia="宋体" w:hAnsi="宋体" w:cs="Times New Roman"/>
                <w:kern w:val="0"/>
                <w:sz w:val="22"/>
              </w:rPr>
            </w:pPr>
          </w:p>
        </w:tc>
      </w:tr>
      <w:tr w:rsidR="002F1A9C" w14:paraId="1AFC2649" w14:textId="77777777" w:rsidTr="00080956">
        <w:trPr>
          <w:trHeight w:val="429"/>
          <w:jc w:val="center"/>
        </w:trPr>
        <w:tc>
          <w:tcPr>
            <w:tcW w:w="1148" w:type="pct"/>
            <w:gridSpan w:val="2"/>
            <w:vMerge/>
            <w:tcMar>
              <w:top w:w="28" w:type="dxa"/>
              <w:bottom w:w="28" w:type="dxa"/>
            </w:tcMar>
            <w:vAlign w:val="center"/>
          </w:tcPr>
          <w:p w14:paraId="7006933C" w14:textId="77777777" w:rsidR="002F1A9C" w:rsidRDefault="002F1A9C" w:rsidP="005E373F">
            <w:pPr>
              <w:jc w:val="center"/>
              <w:rPr>
                <w:rFonts w:ascii="Times New Roman" w:eastAsia="宋体" w:hAnsi="宋体" w:cs="Times New Roman"/>
                <w:bCs/>
                <w:kern w:val="0"/>
                <w:sz w:val="22"/>
                <w:highlight w:val="yellow"/>
              </w:rPr>
            </w:pPr>
          </w:p>
        </w:tc>
        <w:tc>
          <w:tcPr>
            <w:tcW w:w="676" w:type="pct"/>
            <w:tcMar>
              <w:top w:w="28" w:type="dxa"/>
              <w:bottom w:w="28" w:type="dxa"/>
            </w:tcMar>
            <w:vAlign w:val="center"/>
          </w:tcPr>
          <w:p w14:paraId="474B64A0" w14:textId="77777777" w:rsidR="002F1A9C" w:rsidRDefault="002F1A9C" w:rsidP="005E373F">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00211036</w:t>
            </w:r>
          </w:p>
        </w:tc>
        <w:tc>
          <w:tcPr>
            <w:tcW w:w="876" w:type="pct"/>
            <w:tcMar>
              <w:top w:w="28" w:type="dxa"/>
              <w:bottom w:w="28" w:type="dxa"/>
            </w:tcMar>
            <w:vAlign w:val="center"/>
          </w:tcPr>
          <w:p w14:paraId="32602378" w14:textId="77777777" w:rsidR="002F1A9C" w:rsidRDefault="002F1A9C" w:rsidP="005E373F">
            <w:pPr>
              <w:jc w:val="center"/>
              <w:rPr>
                <w:rFonts w:ascii="Times New Roman" w:eastAsia="宋体" w:hAnsi="宋体" w:cs="Times New Roman"/>
                <w:sz w:val="22"/>
              </w:rPr>
            </w:pPr>
            <w:r>
              <w:rPr>
                <w:rFonts w:ascii="Times New Roman" w:eastAsia="宋体" w:hAnsi="宋体" w:cs="Times New Roman" w:hint="eastAsia"/>
                <w:sz w:val="22"/>
              </w:rPr>
              <w:t>智慧港口运营优化理论（海南专项）</w:t>
            </w:r>
          </w:p>
        </w:tc>
        <w:tc>
          <w:tcPr>
            <w:tcW w:w="317" w:type="pct"/>
            <w:tcMar>
              <w:top w:w="28" w:type="dxa"/>
              <w:bottom w:w="28" w:type="dxa"/>
            </w:tcMar>
            <w:vAlign w:val="center"/>
          </w:tcPr>
          <w:p w14:paraId="2D3D882A" w14:textId="77777777" w:rsidR="002F1A9C" w:rsidRDefault="002F1A9C" w:rsidP="005E373F">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21" w:type="pct"/>
            <w:tcMar>
              <w:top w:w="28" w:type="dxa"/>
              <w:bottom w:w="28" w:type="dxa"/>
            </w:tcMar>
            <w:vAlign w:val="center"/>
          </w:tcPr>
          <w:p w14:paraId="2C9D775F" w14:textId="77777777" w:rsidR="002F1A9C" w:rsidRDefault="002F1A9C" w:rsidP="005E373F">
            <w:pPr>
              <w:jc w:val="center"/>
              <w:rPr>
                <w:rFonts w:ascii="Times New Roman" w:eastAsia="宋体" w:hAnsi="Times New Roman" w:cs="Times New Roman"/>
                <w:color w:val="000000"/>
                <w:sz w:val="22"/>
              </w:rPr>
            </w:pPr>
          </w:p>
        </w:tc>
        <w:tc>
          <w:tcPr>
            <w:tcW w:w="321" w:type="pct"/>
            <w:tcMar>
              <w:top w:w="28" w:type="dxa"/>
              <w:bottom w:w="28" w:type="dxa"/>
            </w:tcMar>
            <w:vAlign w:val="center"/>
          </w:tcPr>
          <w:p w14:paraId="2FF92F42" w14:textId="77777777" w:rsidR="002F1A9C" w:rsidRDefault="002F1A9C" w:rsidP="005E373F">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21" w:type="pct"/>
            <w:tcMar>
              <w:top w:w="28" w:type="dxa"/>
              <w:bottom w:w="28" w:type="dxa"/>
            </w:tcMar>
            <w:vAlign w:val="center"/>
          </w:tcPr>
          <w:p w14:paraId="0596D637" w14:textId="77777777" w:rsidR="002F1A9C" w:rsidRDefault="002F1A9C" w:rsidP="005E373F">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1</w:t>
            </w:r>
          </w:p>
        </w:tc>
        <w:tc>
          <w:tcPr>
            <w:tcW w:w="716" w:type="pct"/>
            <w:tcMar>
              <w:top w:w="28" w:type="dxa"/>
              <w:bottom w:w="28" w:type="dxa"/>
            </w:tcMar>
            <w:vAlign w:val="center"/>
          </w:tcPr>
          <w:p w14:paraId="06A4AA4A" w14:textId="77777777" w:rsidR="002F1A9C" w:rsidRDefault="002F1A9C" w:rsidP="005E373F">
            <w:pPr>
              <w:jc w:val="center"/>
              <w:rPr>
                <w:rFonts w:ascii="宋体" w:eastAsia="宋体" w:hAnsi="宋体" w:cs="宋体"/>
                <w:color w:val="000000"/>
                <w:sz w:val="22"/>
              </w:rPr>
            </w:pPr>
            <w:r>
              <w:rPr>
                <w:rFonts w:ascii="Times New Roman" w:eastAsia="宋体" w:hAnsi="Times New Roman" w:cs="Times New Roman" w:hint="eastAsia"/>
                <w:color w:val="000000"/>
                <w:sz w:val="22"/>
              </w:rPr>
              <w:t>交通物流学院</w:t>
            </w:r>
          </w:p>
        </w:tc>
        <w:tc>
          <w:tcPr>
            <w:tcW w:w="304" w:type="pct"/>
            <w:tcMar>
              <w:top w:w="28" w:type="dxa"/>
              <w:bottom w:w="28" w:type="dxa"/>
            </w:tcMar>
            <w:vAlign w:val="center"/>
          </w:tcPr>
          <w:p w14:paraId="76259619" w14:textId="77777777" w:rsidR="002F1A9C" w:rsidRDefault="002F1A9C" w:rsidP="005E373F">
            <w:pPr>
              <w:jc w:val="center"/>
              <w:rPr>
                <w:rFonts w:ascii="Times New Roman" w:eastAsia="宋体" w:hAnsi="宋体" w:cs="Times New Roman"/>
                <w:kern w:val="0"/>
                <w:sz w:val="22"/>
              </w:rPr>
            </w:pPr>
          </w:p>
        </w:tc>
      </w:tr>
      <w:tr w:rsidR="002F1A9C" w14:paraId="42A79FE7" w14:textId="77777777" w:rsidTr="00080956">
        <w:trPr>
          <w:jc w:val="center"/>
        </w:trPr>
        <w:tc>
          <w:tcPr>
            <w:tcW w:w="1148" w:type="pct"/>
            <w:gridSpan w:val="2"/>
            <w:vMerge w:val="restart"/>
            <w:vAlign w:val="center"/>
          </w:tcPr>
          <w:p w14:paraId="565572E5"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选修课</w:t>
            </w:r>
          </w:p>
          <w:p w14:paraId="272593C2"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w:t>
            </w:r>
            <w:r>
              <w:rPr>
                <w:rFonts w:ascii="Times New Roman" w:eastAsia="宋体" w:hAnsi="宋体" w:cs="Times New Roman" w:hint="eastAsia"/>
                <w:bCs/>
                <w:kern w:val="0"/>
                <w:sz w:val="22"/>
              </w:rPr>
              <w:t>4</w:t>
            </w:r>
            <w:r>
              <w:rPr>
                <w:rFonts w:ascii="Times New Roman" w:eastAsia="宋体" w:hAnsi="宋体" w:cs="Times New Roman" w:hint="eastAsia"/>
                <w:bCs/>
                <w:kern w:val="0"/>
                <w:sz w:val="22"/>
              </w:rPr>
              <w:t>学分）</w:t>
            </w:r>
          </w:p>
        </w:tc>
        <w:tc>
          <w:tcPr>
            <w:tcW w:w="676" w:type="pct"/>
            <w:vAlign w:val="center"/>
          </w:tcPr>
          <w:p w14:paraId="67A247C6" w14:textId="77777777" w:rsidR="002F1A9C" w:rsidRDefault="002F1A9C" w:rsidP="005E373F">
            <w:pPr>
              <w:jc w:val="center"/>
              <w:rPr>
                <w:rFonts w:ascii="Times New Roman" w:eastAsia="宋体" w:hAnsi="宋体" w:cs="Times New Roman"/>
                <w:bCs/>
                <w:color w:val="000000"/>
                <w:kern w:val="0"/>
                <w:sz w:val="22"/>
              </w:rPr>
            </w:pPr>
            <w:r>
              <w:rPr>
                <w:rFonts w:ascii="Times New Roman" w:eastAsia="宋体" w:hAnsi="宋体" w:cs="Times New Roman" w:hint="eastAsia"/>
                <w:bCs/>
                <w:kern w:val="0"/>
                <w:sz w:val="22"/>
              </w:rPr>
              <w:t>0</w:t>
            </w:r>
            <w:r>
              <w:rPr>
                <w:rFonts w:ascii="Times New Roman" w:eastAsia="宋体" w:hAnsi="宋体" w:cs="Times New Roman"/>
                <w:bCs/>
                <w:kern w:val="0"/>
                <w:sz w:val="22"/>
              </w:rPr>
              <w:t>18</w:t>
            </w:r>
            <w:r>
              <w:rPr>
                <w:rFonts w:ascii="Times New Roman" w:eastAsia="宋体" w:hAnsi="宋体" w:cs="Times New Roman" w:hint="eastAsia"/>
                <w:bCs/>
                <w:kern w:val="0"/>
                <w:sz w:val="22"/>
              </w:rPr>
              <w:t>13</w:t>
            </w:r>
            <w:r>
              <w:rPr>
                <w:rFonts w:ascii="Times New Roman" w:eastAsia="宋体" w:hAnsi="宋体" w:cs="Times New Roman"/>
                <w:bCs/>
                <w:kern w:val="0"/>
                <w:sz w:val="22"/>
              </w:rPr>
              <w:t>001-004</w:t>
            </w:r>
          </w:p>
        </w:tc>
        <w:tc>
          <w:tcPr>
            <w:tcW w:w="876" w:type="pct"/>
            <w:vAlign w:val="center"/>
          </w:tcPr>
          <w:p w14:paraId="57A87003" w14:textId="12BC2657" w:rsidR="002F1A9C" w:rsidRDefault="002F1A9C" w:rsidP="005E373F">
            <w:pPr>
              <w:jc w:val="center"/>
              <w:rPr>
                <w:rFonts w:ascii="Times New Roman" w:eastAsia="宋体" w:hAnsi="宋体" w:cs="Times New Roman"/>
                <w:bCs/>
                <w:color w:val="000000"/>
                <w:kern w:val="0"/>
                <w:sz w:val="22"/>
              </w:rPr>
            </w:pPr>
            <w:r>
              <w:rPr>
                <w:rFonts w:ascii="Times New Roman" w:eastAsia="宋体" w:hAnsi="宋体" w:cs="Times New Roman"/>
                <w:bCs/>
                <w:snapToGrid w:val="0"/>
                <w:kern w:val="0"/>
                <w:sz w:val="22"/>
              </w:rPr>
              <w:t>第二外国语（法、日、德</w:t>
            </w:r>
            <w:r w:rsidR="00C333F0">
              <w:rPr>
                <w:rFonts w:ascii="Times New Roman" w:eastAsia="宋体" w:hAnsi="宋体" w:cs="Times New Roman" w:hint="eastAsia"/>
                <w:bCs/>
                <w:snapToGrid w:val="0"/>
                <w:kern w:val="0"/>
                <w:sz w:val="22"/>
              </w:rPr>
              <w:t>、俄</w:t>
            </w:r>
            <w:r>
              <w:rPr>
                <w:rFonts w:ascii="Times New Roman" w:eastAsia="宋体" w:hAnsi="宋体" w:cs="Times New Roman" w:hint="eastAsia"/>
                <w:bCs/>
                <w:snapToGrid w:val="0"/>
                <w:kern w:val="0"/>
                <w:sz w:val="22"/>
              </w:rPr>
              <w:t>语</w:t>
            </w:r>
            <w:r>
              <w:rPr>
                <w:rFonts w:ascii="Times New Roman" w:eastAsia="宋体" w:hAnsi="宋体" w:cs="Times New Roman"/>
                <w:bCs/>
                <w:snapToGrid w:val="0"/>
                <w:kern w:val="0"/>
                <w:sz w:val="22"/>
              </w:rPr>
              <w:t>）</w:t>
            </w:r>
          </w:p>
        </w:tc>
        <w:tc>
          <w:tcPr>
            <w:tcW w:w="317" w:type="pct"/>
            <w:vAlign w:val="center"/>
          </w:tcPr>
          <w:p w14:paraId="73DE114E"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72</w:t>
            </w:r>
          </w:p>
        </w:tc>
        <w:tc>
          <w:tcPr>
            <w:tcW w:w="321" w:type="pct"/>
            <w:vAlign w:val="center"/>
          </w:tcPr>
          <w:p w14:paraId="294AE4F5" w14:textId="77777777" w:rsidR="002F1A9C" w:rsidRDefault="002F1A9C" w:rsidP="005E373F">
            <w:pPr>
              <w:jc w:val="center"/>
              <w:rPr>
                <w:rFonts w:ascii="Times New Roman" w:eastAsia="宋体" w:hAnsi="宋体" w:cs="Times New Roman"/>
                <w:bCs/>
                <w:kern w:val="0"/>
                <w:sz w:val="22"/>
              </w:rPr>
            </w:pPr>
          </w:p>
        </w:tc>
        <w:tc>
          <w:tcPr>
            <w:tcW w:w="321" w:type="pct"/>
            <w:vAlign w:val="center"/>
          </w:tcPr>
          <w:p w14:paraId="393E5C27"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4</w:t>
            </w:r>
          </w:p>
        </w:tc>
        <w:tc>
          <w:tcPr>
            <w:tcW w:w="321" w:type="pct"/>
            <w:vAlign w:val="center"/>
          </w:tcPr>
          <w:p w14:paraId="28621325"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bCs/>
                <w:kern w:val="0"/>
                <w:sz w:val="22"/>
              </w:rPr>
              <w:t>2</w:t>
            </w:r>
          </w:p>
        </w:tc>
        <w:tc>
          <w:tcPr>
            <w:tcW w:w="716" w:type="pct"/>
            <w:vAlign w:val="center"/>
          </w:tcPr>
          <w:p w14:paraId="55853726" w14:textId="77777777" w:rsidR="002F1A9C" w:rsidRDefault="002F1A9C" w:rsidP="005E373F">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外国语</w:t>
            </w:r>
          </w:p>
          <w:p w14:paraId="72A19C4C" w14:textId="77777777" w:rsidR="002F1A9C" w:rsidRDefault="002F1A9C" w:rsidP="005E373F">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学院</w:t>
            </w:r>
          </w:p>
        </w:tc>
        <w:tc>
          <w:tcPr>
            <w:tcW w:w="304" w:type="pct"/>
            <w:vAlign w:val="center"/>
          </w:tcPr>
          <w:p w14:paraId="3CF5F43D"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硕士阶段未修必选</w:t>
            </w:r>
          </w:p>
        </w:tc>
      </w:tr>
      <w:tr w:rsidR="002F1A9C" w14:paraId="14651836" w14:textId="77777777" w:rsidTr="00080956">
        <w:trPr>
          <w:jc w:val="center"/>
        </w:trPr>
        <w:tc>
          <w:tcPr>
            <w:tcW w:w="1148" w:type="pct"/>
            <w:gridSpan w:val="2"/>
            <w:vMerge/>
            <w:vAlign w:val="center"/>
          </w:tcPr>
          <w:p w14:paraId="33AE2F4B" w14:textId="77777777" w:rsidR="002F1A9C" w:rsidRDefault="002F1A9C" w:rsidP="005E373F">
            <w:pPr>
              <w:jc w:val="center"/>
              <w:rPr>
                <w:rFonts w:ascii="Times New Roman" w:eastAsia="宋体" w:hAnsi="宋体" w:cs="Times New Roman"/>
                <w:bCs/>
                <w:kern w:val="0"/>
                <w:sz w:val="22"/>
              </w:rPr>
            </w:pPr>
          </w:p>
        </w:tc>
        <w:tc>
          <w:tcPr>
            <w:tcW w:w="676" w:type="pct"/>
            <w:vAlign w:val="center"/>
          </w:tcPr>
          <w:p w14:paraId="3C5929F0"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02112101</w:t>
            </w:r>
          </w:p>
        </w:tc>
        <w:tc>
          <w:tcPr>
            <w:tcW w:w="876" w:type="pct"/>
            <w:vAlign w:val="center"/>
          </w:tcPr>
          <w:p w14:paraId="43AA9FEC" w14:textId="77777777" w:rsidR="002F1A9C" w:rsidRDefault="002F1A9C" w:rsidP="005E373F">
            <w:pPr>
              <w:jc w:val="center"/>
              <w:rPr>
                <w:rFonts w:ascii="Times New Roman" w:eastAsia="宋体" w:hAnsi="Times New Roman" w:cs="Times New Roman"/>
                <w:bCs/>
                <w:sz w:val="22"/>
              </w:rPr>
            </w:pPr>
            <w:r>
              <w:rPr>
                <w:rFonts w:ascii="Times New Roman" w:eastAsia="宋体" w:hAnsi="Times New Roman" w:cs="Times New Roman"/>
                <w:bCs/>
                <w:sz w:val="22"/>
              </w:rPr>
              <w:t>马克思主义经典著作</w:t>
            </w:r>
            <w:r>
              <w:rPr>
                <w:rFonts w:ascii="Times New Roman" w:eastAsia="宋体" w:hAnsi="Times New Roman" w:cs="Times New Roman" w:hint="eastAsia"/>
                <w:bCs/>
                <w:sz w:val="22"/>
              </w:rPr>
              <w:t>选读</w:t>
            </w:r>
          </w:p>
        </w:tc>
        <w:tc>
          <w:tcPr>
            <w:tcW w:w="317" w:type="pct"/>
            <w:vAlign w:val="center"/>
          </w:tcPr>
          <w:p w14:paraId="03C6025F"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18</w:t>
            </w:r>
          </w:p>
        </w:tc>
        <w:tc>
          <w:tcPr>
            <w:tcW w:w="321" w:type="pct"/>
            <w:vAlign w:val="center"/>
          </w:tcPr>
          <w:p w14:paraId="5E559D9F" w14:textId="77777777" w:rsidR="002F1A9C" w:rsidRDefault="002F1A9C" w:rsidP="005E373F">
            <w:pPr>
              <w:jc w:val="center"/>
              <w:rPr>
                <w:rFonts w:ascii="Times New Roman" w:eastAsia="宋体" w:hAnsi="宋体" w:cs="Times New Roman"/>
                <w:bCs/>
                <w:kern w:val="0"/>
                <w:sz w:val="22"/>
              </w:rPr>
            </w:pPr>
          </w:p>
        </w:tc>
        <w:tc>
          <w:tcPr>
            <w:tcW w:w="321" w:type="pct"/>
            <w:vAlign w:val="center"/>
          </w:tcPr>
          <w:p w14:paraId="158CD5EC"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1</w:t>
            </w:r>
          </w:p>
        </w:tc>
        <w:tc>
          <w:tcPr>
            <w:tcW w:w="321" w:type="pct"/>
            <w:vAlign w:val="center"/>
          </w:tcPr>
          <w:p w14:paraId="56F78D8F"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2</w:t>
            </w:r>
          </w:p>
        </w:tc>
        <w:tc>
          <w:tcPr>
            <w:tcW w:w="716" w:type="pct"/>
            <w:vAlign w:val="center"/>
          </w:tcPr>
          <w:p w14:paraId="71FE8415" w14:textId="77777777" w:rsidR="002F1A9C" w:rsidRDefault="002F1A9C" w:rsidP="005E373F">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马克思</w:t>
            </w:r>
          </w:p>
          <w:p w14:paraId="4C1E115D" w14:textId="77777777" w:rsidR="002F1A9C" w:rsidRDefault="002F1A9C" w:rsidP="005E373F">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学院</w:t>
            </w:r>
          </w:p>
        </w:tc>
        <w:tc>
          <w:tcPr>
            <w:tcW w:w="304" w:type="pct"/>
            <w:vAlign w:val="center"/>
          </w:tcPr>
          <w:p w14:paraId="388D00D1" w14:textId="77777777" w:rsidR="002F1A9C" w:rsidRDefault="002F1A9C" w:rsidP="005E373F">
            <w:pPr>
              <w:jc w:val="center"/>
              <w:rPr>
                <w:rFonts w:ascii="Times New Roman" w:eastAsia="宋体" w:hAnsi="宋体" w:cs="Times New Roman"/>
                <w:bCs/>
                <w:kern w:val="0"/>
                <w:sz w:val="22"/>
              </w:rPr>
            </w:pPr>
          </w:p>
        </w:tc>
      </w:tr>
      <w:tr w:rsidR="002F1A9C" w14:paraId="6A5742DD" w14:textId="77777777" w:rsidTr="00080956">
        <w:trPr>
          <w:jc w:val="center"/>
        </w:trPr>
        <w:tc>
          <w:tcPr>
            <w:tcW w:w="1148" w:type="pct"/>
            <w:gridSpan w:val="2"/>
            <w:vMerge/>
            <w:vAlign w:val="center"/>
          </w:tcPr>
          <w:p w14:paraId="055E91A2" w14:textId="77777777" w:rsidR="002F1A9C" w:rsidRDefault="002F1A9C" w:rsidP="005E373F">
            <w:pPr>
              <w:jc w:val="center"/>
              <w:rPr>
                <w:rFonts w:ascii="Times New Roman" w:eastAsia="宋体" w:hAnsi="宋体" w:cs="Times New Roman"/>
                <w:bCs/>
                <w:kern w:val="0"/>
                <w:sz w:val="22"/>
              </w:rPr>
            </w:pPr>
          </w:p>
        </w:tc>
        <w:tc>
          <w:tcPr>
            <w:tcW w:w="676" w:type="pct"/>
            <w:vAlign w:val="center"/>
          </w:tcPr>
          <w:p w14:paraId="1805A84E"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00412010</w:t>
            </w:r>
          </w:p>
        </w:tc>
        <w:tc>
          <w:tcPr>
            <w:tcW w:w="876" w:type="pct"/>
            <w:vAlign w:val="center"/>
          </w:tcPr>
          <w:p w14:paraId="2C167182" w14:textId="77777777" w:rsidR="002F1A9C" w:rsidRDefault="002F1A9C" w:rsidP="005E373F">
            <w:pPr>
              <w:jc w:val="center"/>
              <w:rPr>
                <w:rFonts w:ascii="Times New Roman" w:eastAsia="宋体" w:hAnsi="Times New Roman" w:cs="Times New Roman"/>
                <w:kern w:val="0"/>
                <w:sz w:val="22"/>
              </w:rPr>
            </w:pPr>
            <w:r>
              <w:rPr>
                <w:rFonts w:ascii="Times New Roman" w:eastAsia="宋体" w:hAnsi="宋体" w:cs="Times New Roman"/>
                <w:bCs/>
                <w:kern w:val="0"/>
                <w:sz w:val="22"/>
              </w:rPr>
              <w:t>超声波加工技术</w:t>
            </w:r>
          </w:p>
        </w:tc>
        <w:tc>
          <w:tcPr>
            <w:tcW w:w="317" w:type="pct"/>
            <w:vAlign w:val="center"/>
          </w:tcPr>
          <w:p w14:paraId="740D5267"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32</w:t>
            </w:r>
          </w:p>
        </w:tc>
        <w:tc>
          <w:tcPr>
            <w:tcW w:w="321" w:type="pct"/>
            <w:vAlign w:val="center"/>
          </w:tcPr>
          <w:p w14:paraId="3E1F32E1"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4</w:t>
            </w:r>
          </w:p>
        </w:tc>
        <w:tc>
          <w:tcPr>
            <w:tcW w:w="321" w:type="pct"/>
            <w:vAlign w:val="center"/>
          </w:tcPr>
          <w:p w14:paraId="4DEFA626"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2</w:t>
            </w:r>
          </w:p>
        </w:tc>
        <w:tc>
          <w:tcPr>
            <w:tcW w:w="321" w:type="pct"/>
            <w:vAlign w:val="center"/>
          </w:tcPr>
          <w:p w14:paraId="7DC5D36C"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1</w:t>
            </w:r>
          </w:p>
        </w:tc>
        <w:tc>
          <w:tcPr>
            <w:tcW w:w="716" w:type="pct"/>
            <w:vAlign w:val="center"/>
          </w:tcPr>
          <w:p w14:paraId="294CCB59" w14:textId="77777777" w:rsidR="002F1A9C" w:rsidRDefault="002F1A9C" w:rsidP="005E373F">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304" w:type="pct"/>
            <w:vAlign w:val="center"/>
          </w:tcPr>
          <w:p w14:paraId="0221EB94" w14:textId="77777777" w:rsidR="002F1A9C" w:rsidRDefault="002F1A9C" w:rsidP="005E373F">
            <w:pPr>
              <w:jc w:val="center"/>
              <w:rPr>
                <w:rFonts w:ascii="Times New Roman" w:eastAsia="宋体" w:hAnsi="宋体" w:cs="Times New Roman"/>
                <w:bCs/>
                <w:color w:val="FF0000"/>
                <w:kern w:val="0"/>
                <w:sz w:val="22"/>
              </w:rPr>
            </w:pPr>
          </w:p>
        </w:tc>
      </w:tr>
      <w:tr w:rsidR="002F1A9C" w14:paraId="4CCDBDB9" w14:textId="77777777" w:rsidTr="00080956">
        <w:trPr>
          <w:jc w:val="center"/>
        </w:trPr>
        <w:tc>
          <w:tcPr>
            <w:tcW w:w="1148" w:type="pct"/>
            <w:gridSpan w:val="2"/>
            <w:vMerge/>
            <w:vAlign w:val="center"/>
          </w:tcPr>
          <w:p w14:paraId="30ACF7AC" w14:textId="77777777" w:rsidR="002F1A9C" w:rsidRDefault="002F1A9C" w:rsidP="005E373F">
            <w:pPr>
              <w:jc w:val="center"/>
              <w:rPr>
                <w:rFonts w:ascii="Times New Roman" w:eastAsia="宋体" w:hAnsi="宋体" w:cs="Times New Roman"/>
                <w:bCs/>
                <w:kern w:val="0"/>
                <w:sz w:val="22"/>
              </w:rPr>
            </w:pPr>
          </w:p>
        </w:tc>
        <w:tc>
          <w:tcPr>
            <w:tcW w:w="676" w:type="pct"/>
            <w:vAlign w:val="center"/>
          </w:tcPr>
          <w:p w14:paraId="76A654BA"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00412011</w:t>
            </w:r>
          </w:p>
        </w:tc>
        <w:tc>
          <w:tcPr>
            <w:tcW w:w="876" w:type="pct"/>
            <w:vAlign w:val="center"/>
          </w:tcPr>
          <w:p w14:paraId="660D5C34" w14:textId="77777777" w:rsidR="002F1A9C" w:rsidRDefault="002F1A9C" w:rsidP="005E373F">
            <w:pPr>
              <w:jc w:val="center"/>
              <w:rPr>
                <w:rFonts w:ascii="Times New Roman" w:eastAsia="宋体" w:hAnsi="Times New Roman" w:cs="Times New Roman"/>
                <w:kern w:val="0"/>
                <w:sz w:val="22"/>
              </w:rPr>
            </w:pPr>
            <w:r>
              <w:rPr>
                <w:rFonts w:ascii="Times New Roman" w:eastAsia="宋体" w:hAnsi="宋体" w:cs="Times New Roman"/>
                <w:bCs/>
                <w:kern w:val="0"/>
                <w:sz w:val="22"/>
              </w:rPr>
              <w:t>机械轻量化技术</w:t>
            </w:r>
          </w:p>
        </w:tc>
        <w:tc>
          <w:tcPr>
            <w:tcW w:w="317" w:type="pct"/>
            <w:vAlign w:val="center"/>
          </w:tcPr>
          <w:p w14:paraId="299721D1"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3</w:t>
            </w:r>
            <w:r>
              <w:rPr>
                <w:rFonts w:ascii="Times New Roman" w:eastAsia="宋体" w:hAnsi="宋体" w:cs="Times New Roman"/>
                <w:bCs/>
                <w:kern w:val="0"/>
                <w:sz w:val="22"/>
              </w:rPr>
              <w:t>2</w:t>
            </w:r>
          </w:p>
        </w:tc>
        <w:tc>
          <w:tcPr>
            <w:tcW w:w="321" w:type="pct"/>
            <w:vAlign w:val="center"/>
          </w:tcPr>
          <w:p w14:paraId="25F90A1F"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4</w:t>
            </w:r>
          </w:p>
        </w:tc>
        <w:tc>
          <w:tcPr>
            <w:tcW w:w="321" w:type="pct"/>
            <w:vAlign w:val="center"/>
          </w:tcPr>
          <w:p w14:paraId="5E060DC5"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2</w:t>
            </w:r>
          </w:p>
        </w:tc>
        <w:tc>
          <w:tcPr>
            <w:tcW w:w="321" w:type="pct"/>
            <w:vAlign w:val="center"/>
          </w:tcPr>
          <w:p w14:paraId="294B157C"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1</w:t>
            </w:r>
          </w:p>
        </w:tc>
        <w:tc>
          <w:tcPr>
            <w:tcW w:w="716" w:type="pct"/>
            <w:vAlign w:val="center"/>
          </w:tcPr>
          <w:p w14:paraId="4084047F" w14:textId="77777777" w:rsidR="002F1A9C" w:rsidRDefault="002F1A9C" w:rsidP="005E373F">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304" w:type="pct"/>
            <w:vAlign w:val="center"/>
          </w:tcPr>
          <w:p w14:paraId="23AD5CCC" w14:textId="77777777" w:rsidR="002F1A9C" w:rsidRDefault="002F1A9C" w:rsidP="005E373F">
            <w:pPr>
              <w:jc w:val="center"/>
              <w:rPr>
                <w:rFonts w:ascii="Times New Roman" w:eastAsia="宋体" w:hAnsi="宋体" w:cs="Times New Roman"/>
                <w:color w:val="FF0000"/>
                <w:kern w:val="0"/>
                <w:sz w:val="22"/>
              </w:rPr>
            </w:pPr>
          </w:p>
        </w:tc>
      </w:tr>
      <w:tr w:rsidR="002F1A9C" w14:paraId="72B08A01" w14:textId="77777777" w:rsidTr="00080956">
        <w:trPr>
          <w:jc w:val="center"/>
        </w:trPr>
        <w:tc>
          <w:tcPr>
            <w:tcW w:w="1148" w:type="pct"/>
            <w:gridSpan w:val="2"/>
            <w:vMerge/>
            <w:vAlign w:val="center"/>
          </w:tcPr>
          <w:p w14:paraId="0BF44437" w14:textId="77777777" w:rsidR="002F1A9C" w:rsidRDefault="002F1A9C" w:rsidP="005E373F">
            <w:pPr>
              <w:jc w:val="center"/>
              <w:rPr>
                <w:rFonts w:ascii="Times New Roman" w:eastAsia="宋体" w:hAnsi="宋体" w:cs="Times New Roman"/>
                <w:bCs/>
                <w:kern w:val="0"/>
                <w:sz w:val="22"/>
              </w:rPr>
            </w:pPr>
          </w:p>
        </w:tc>
        <w:tc>
          <w:tcPr>
            <w:tcW w:w="676" w:type="pct"/>
            <w:vAlign w:val="center"/>
          </w:tcPr>
          <w:p w14:paraId="34E9BBF0"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0</w:t>
            </w:r>
            <w:r>
              <w:rPr>
                <w:rFonts w:ascii="Times New Roman" w:eastAsia="宋体" w:hAnsi="宋体" w:cs="Times New Roman"/>
                <w:bCs/>
                <w:kern w:val="0"/>
                <w:sz w:val="22"/>
              </w:rPr>
              <w:t>0</w:t>
            </w:r>
            <w:r>
              <w:rPr>
                <w:rFonts w:ascii="Times New Roman" w:eastAsia="宋体" w:hAnsi="宋体" w:cs="Times New Roman" w:hint="eastAsia"/>
                <w:bCs/>
                <w:kern w:val="0"/>
                <w:sz w:val="22"/>
              </w:rPr>
              <w:t>4</w:t>
            </w:r>
            <w:r>
              <w:rPr>
                <w:rFonts w:ascii="Times New Roman" w:eastAsia="宋体" w:hAnsi="宋体" w:cs="Times New Roman"/>
                <w:bCs/>
                <w:kern w:val="0"/>
                <w:sz w:val="22"/>
              </w:rPr>
              <w:t>12</w:t>
            </w:r>
            <w:r>
              <w:rPr>
                <w:rFonts w:ascii="Times New Roman" w:eastAsia="宋体" w:hAnsi="宋体" w:cs="Times New Roman" w:hint="eastAsia"/>
                <w:bCs/>
                <w:kern w:val="0"/>
                <w:sz w:val="22"/>
              </w:rPr>
              <w:t>0</w:t>
            </w:r>
            <w:r>
              <w:rPr>
                <w:rFonts w:ascii="Times New Roman" w:eastAsia="宋体" w:hAnsi="宋体" w:cs="Times New Roman"/>
                <w:bCs/>
                <w:kern w:val="0"/>
                <w:sz w:val="22"/>
              </w:rPr>
              <w:t>0</w:t>
            </w:r>
            <w:r>
              <w:rPr>
                <w:rFonts w:ascii="Times New Roman" w:eastAsia="宋体" w:hAnsi="宋体" w:cs="Times New Roman" w:hint="eastAsia"/>
                <w:bCs/>
                <w:kern w:val="0"/>
                <w:sz w:val="22"/>
              </w:rPr>
              <w:t>3</w:t>
            </w:r>
          </w:p>
        </w:tc>
        <w:tc>
          <w:tcPr>
            <w:tcW w:w="876" w:type="pct"/>
            <w:vAlign w:val="center"/>
          </w:tcPr>
          <w:p w14:paraId="05DBA462"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bCs/>
                <w:kern w:val="0"/>
                <w:sz w:val="22"/>
              </w:rPr>
              <w:t>非金属材料制备数字化技术</w:t>
            </w:r>
          </w:p>
        </w:tc>
        <w:tc>
          <w:tcPr>
            <w:tcW w:w="317" w:type="pct"/>
            <w:vAlign w:val="center"/>
          </w:tcPr>
          <w:p w14:paraId="563DEDEF"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32</w:t>
            </w:r>
          </w:p>
        </w:tc>
        <w:tc>
          <w:tcPr>
            <w:tcW w:w="321" w:type="pct"/>
            <w:vAlign w:val="center"/>
          </w:tcPr>
          <w:p w14:paraId="20DDDBB8"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4</w:t>
            </w:r>
          </w:p>
        </w:tc>
        <w:tc>
          <w:tcPr>
            <w:tcW w:w="321" w:type="pct"/>
            <w:vAlign w:val="center"/>
          </w:tcPr>
          <w:p w14:paraId="7A42D8EA"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bCs/>
                <w:kern w:val="0"/>
                <w:sz w:val="22"/>
              </w:rPr>
              <w:t>2</w:t>
            </w:r>
          </w:p>
        </w:tc>
        <w:tc>
          <w:tcPr>
            <w:tcW w:w="321" w:type="pct"/>
            <w:vAlign w:val="center"/>
          </w:tcPr>
          <w:p w14:paraId="71887640"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bCs/>
                <w:kern w:val="0"/>
                <w:sz w:val="22"/>
              </w:rPr>
              <w:t>2</w:t>
            </w:r>
          </w:p>
        </w:tc>
        <w:tc>
          <w:tcPr>
            <w:tcW w:w="716" w:type="pct"/>
            <w:vAlign w:val="center"/>
          </w:tcPr>
          <w:p w14:paraId="1B2D6F29" w14:textId="77777777" w:rsidR="002F1A9C" w:rsidRDefault="002F1A9C" w:rsidP="005E373F">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304" w:type="pct"/>
            <w:vAlign w:val="center"/>
          </w:tcPr>
          <w:p w14:paraId="390E3FC0" w14:textId="77777777" w:rsidR="002F1A9C" w:rsidRDefault="002F1A9C" w:rsidP="005E373F">
            <w:pPr>
              <w:jc w:val="center"/>
              <w:rPr>
                <w:rFonts w:ascii="Times New Roman" w:eastAsia="宋体" w:hAnsi="宋体" w:cs="Times New Roman"/>
                <w:kern w:val="0"/>
                <w:sz w:val="22"/>
              </w:rPr>
            </w:pPr>
          </w:p>
        </w:tc>
      </w:tr>
      <w:tr w:rsidR="002F1A9C" w14:paraId="79EE2E19" w14:textId="77777777" w:rsidTr="00080956">
        <w:trPr>
          <w:jc w:val="center"/>
        </w:trPr>
        <w:tc>
          <w:tcPr>
            <w:tcW w:w="1148" w:type="pct"/>
            <w:gridSpan w:val="2"/>
            <w:vMerge/>
            <w:vAlign w:val="center"/>
          </w:tcPr>
          <w:p w14:paraId="79AB3FB9" w14:textId="77777777" w:rsidR="002F1A9C" w:rsidRDefault="002F1A9C" w:rsidP="005E373F">
            <w:pPr>
              <w:jc w:val="center"/>
              <w:rPr>
                <w:rFonts w:ascii="Times New Roman" w:eastAsia="宋体" w:hAnsi="宋体" w:cs="Times New Roman"/>
                <w:bCs/>
                <w:kern w:val="0"/>
                <w:sz w:val="22"/>
              </w:rPr>
            </w:pPr>
          </w:p>
        </w:tc>
        <w:tc>
          <w:tcPr>
            <w:tcW w:w="676" w:type="pct"/>
            <w:vAlign w:val="center"/>
          </w:tcPr>
          <w:p w14:paraId="39B883AF"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0</w:t>
            </w:r>
            <w:r>
              <w:rPr>
                <w:rFonts w:ascii="Times New Roman" w:eastAsia="宋体" w:hAnsi="宋体" w:cs="Times New Roman"/>
                <w:bCs/>
                <w:kern w:val="0"/>
                <w:sz w:val="22"/>
              </w:rPr>
              <w:t>0</w:t>
            </w:r>
            <w:r>
              <w:rPr>
                <w:rFonts w:ascii="Times New Roman" w:eastAsia="宋体" w:hAnsi="宋体" w:cs="Times New Roman" w:hint="eastAsia"/>
                <w:bCs/>
                <w:kern w:val="0"/>
                <w:sz w:val="22"/>
              </w:rPr>
              <w:t>4</w:t>
            </w:r>
            <w:r>
              <w:rPr>
                <w:rFonts w:ascii="Times New Roman" w:eastAsia="宋体" w:hAnsi="宋体" w:cs="Times New Roman"/>
                <w:bCs/>
                <w:kern w:val="0"/>
                <w:sz w:val="22"/>
              </w:rPr>
              <w:t>12</w:t>
            </w:r>
            <w:r>
              <w:rPr>
                <w:rFonts w:ascii="Times New Roman" w:eastAsia="宋体" w:hAnsi="宋体" w:cs="Times New Roman" w:hint="eastAsia"/>
                <w:bCs/>
                <w:kern w:val="0"/>
                <w:sz w:val="22"/>
              </w:rPr>
              <w:t>0</w:t>
            </w:r>
            <w:r>
              <w:rPr>
                <w:rFonts w:ascii="Times New Roman" w:eastAsia="宋体" w:hAnsi="宋体" w:cs="Times New Roman"/>
                <w:bCs/>
                <w:kern w:val="0"/>
                <w:sz w:val="22"/>
              </w:rPr>
              <w:t>0</w:t>
            </w:r>
            <w:r>
              <w:rPr>
                <w:rFonts w:ascii="Times New Roman" w:eastAsia="宋体" w:hAnsi="宋体" w:cs="Times New Roman" w:hint="eastAsia"/>
                <w:bCs/>
                <w:kern w:val="0"/>
                <w:sz w:val="22"/>
              </w:rPr>
              <w:t>4</w:t>
            </w:r>
          </w:p>
        </w:tc>
        <w:tc>
          <w:tcPr>
            <w:tcW w:w="876" w:type="pct"/>
            <w:vAlign w:val="center"/>
          </w:tcPr>
          <w:p w14:paraId="76A0A491"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bCs/>
                <w:kern w:val="0"/>
                <w:sz w:val="22"/>
              </w:rPr>
              <w:t>虚拟现实与系统仿真</w:t>
            </w:r>
          </w:p>
        </w:tc>
        <w:tc>
          <w:tcPr>
            <w:tcW w:w="317" w:type="pct"/>
            <w:vAlign w:val="center"/>
          </w:tcPr>
          <w:p w14:paraId="0BD64045"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32</w:t>
            </w:r>
          </w:p>
        </w:tc>
        <w:tc>
          <w:tcPr>
            <w:tcW w:w="321" w:type="pct"/>
            <w:vAlign w:val="center"/>
          </w:tcPr>
          <w:p w14:paraId="356C58A1"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4</w:t>
            </w:r>
          </w:p>
        </w:tc>
        <w:tc>
          <w:tcPr>
            <w:tcW w:w="321" w:type="pct"/>
            <w:vAlign w:val="center"/>
          </w:tcPr>
          <w:p w14:paraId="1890EFDB"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bCs/>
                <w:kern w:val="0"/>
                <w:sz w:val="22"/>
              </w:rPr>
              <w:t>2</w:t>
            </w:r>
          </w:p>
        </w:tc>
        <w:tc>
          <w:tcPr>
            <w:tcW w:w="321" w:type="pct"/>
            <w:vAlign w:val="center"/>
          </w:tcPr>
          <w:p w14:paraId="0B4E7675"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bCs/>
                <w:kern w:val="0"/>
                <w:sz w:val="22"/>
              </w:rPr>
              <w:t>2</w:t>
            </w:r>
          </w:p>
        </w:tc>
        <w:tc>
          <w:tcPr>
            <w:tcW w:w="716" w:type="pct"/>
            <w:vAlign w:val="center"/>
          </w:tcPr>
          <w:p w14:paraId="5C232E6F" w14:textId="77777777" w:rsidR="002F1A9C" w:rsidRDefault="002F1A9C" w:rsidP="005E373F">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304" w:type="pct"/>
            <w:vMerge w:val="restart"/>
            <w:vAlign w:val="center"/>
          </w:tcPr>
          <w:p w14:paraId="4CB9408D" w14:textId="77777777" w:rsidR="002F1A9C" w:rsidRDefault="002F1A9C" w:rsidP="005E373F">
            <w:pPr>
              <w:jc w:val="center"/>
              <w:rPr>
                <w:rFonts w:ascii="Times New Roman" w:eastAsia="宋体" w:hAnsi="宋体" w:cs="Times New Roman"/>
                <w:kern w:val="0"/>
                <w:sz w:val="22"/>
              </w:rPr>
            </w:pPr>
          </w:p>
        </w:tc>
      </w:tr>
      <w:tr w:rsidR="002F1A9C" w14:paraId="0F262E3B" w14:textId="77777777" w:rsidTr="00080956">
        <w:trPr>
          <w:jc w:val="center"/>
        </w:trPr>
        <w:tc>
          <w:tcPr>
            <w:tcW w:w="1148" w:type="pct"/>
            <w:gridSpan w:val="2"/>
            <w:vMerge/>
            <w:vAlign w:val="center"/>
          </w:tcPr>
          <w:p w14:paraId="416B5CDC" w14:textId="77777777" w:rsidR="002F1A9C" w:rsidRDefault="002F1A9C" w:rsidP="005E373F">
            <w:pPr>
              <w:jc w:val="center"/>
              <w:rPr>
                <w:rFonts w:ascii="Times New Roman" w:eastAsia="宋体" w:hAnsi="宋体" w:cs="Times New Roman"/>
                <w:bCs/>
                <w:kern w:val="0"/>
                <w:sz w:val="22"/>
              </w:rPr>
            </w:pPr>
          </w:p>
        </w:tc>
        <w:tc>
          <w:tcPr>
            <w:tcW w:w="676" w:type="pct"/>
            <w:vAlign w:val="center"/>
          </w:tcPr>
          <w:p w14:paraId="4ED62D6D"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0</w:t>
            </w:r>
            <w:r>
              <w:rPr>
                <w:rFonts w:ascii="Times New Roman" w:eastAsia="宋体" w:hAnsi="宋体" w:cs="Times New Roman"/>
                <w:bCs/>
                <w:kern w:val="0"/>
                <w:sz w:val="22"/>
              </w:rPr>
              <w:t>0</w:t>
            </w:r>
            <w:r>
              <w:rPr>
                <w:rFonts w:ascii="Times New Roman" w:eastAsia="宋体" w:hAnsi="宋体" w:cs="Times New Roman" w:hint="eastAsia"/>
                <w:bCs/>
                <w:kern w:val="0"/>
                <w:sz w:val="22"/>
              </w:rPr>
              <w:t>4</w:t>
            </w:r>
            <w:r>
              <w:rPr>
                <w:rFonts w:ascii="Times New Roman" w:eastAsia="宋体" w:hAnsi="宋体" w:cs="Times New Roman"/>
                <w:bCs/>
                <w:kern w:val="0"/>
                <w:sz w:val="22"/>
              </w:rPr>
              <w:t>12</w:t>
            </w:r>
            <w:r>
              <w:rPr>
                <w:rFonts w:ascii="Times New Roman" w:eastAsia="宋体" w:hAnsi="宋体" w:cs="Times New Roman" w:hint="eastAsia"/>
                <w:bCs/>
                <w:kern w:val="0"/>
                <w:sz w:val="22"/>
              </w:rPr>
              <w:t>0</w:t>
            </w:r>
            <w:r>
              <w:rPr>
                <w:rFonts w:ascii="Times New Roman" w:eastAsia="宋体" w:hAnsi="宋体" w:cs="Times New Roman"/>
                <w:bCs/>
                <w:kern w:val="0"/>
                <w:sz w:val="22"/>
              </w:rPr>
              <w:t>0</w:t>
            </w:r>
            <w:r>
              <w:rPr>
                <w:rFonts w:ascii="Times New Roman" w:eastAsia="宋体" w:hAnsi="宋体" w:cs="Times New Roman" w:hint="eastAsia"/>
                <w:bCs/>
                <w:kern w:val="0"/>
                <w:sz w:val="22"/>
              </w:rPr>
              <w:t>5</w:t>
            </w:r>
          </w:p>
        </w:tc>
        <w:tc>
          <w:tcPr>
            <w:tcW w:w="876" w:type="pct"/>
            <w:vAlign w:val="center"/>
          </w:tcPr>
          <w:p w14:paraId="09998FB5"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bCs/>
                <w:kern w:val="0"/>
                <w:sz w:val="22"/>
              </w:rPr>
              <w:t>制造系统性能分析与建模</w:t>
            </w:r>
          </w:p>
        </w:tc>
        <w:tc>
          <w:tcPr>
            <w:tcW w:w="317" w:type="pct"/>
            <w:vAlign w:val="center"/>
          </w:tcPr>
          <w:p w14:paraId="632AD5D0"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32</w:t>
            </w:r>
          </w:p>
        </w:tc>
        <w:tc>
          <w:tcPr>
            <w:tcW w:w="321" w:type="pct"/>
            <w:vAlign w:val="center"/>
          </w:tcPr>
          <w:p w14:paraId="7D597C34"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4</w:t>
            </w:r>
          </w:p>
        </w:tc>
        <w:tc>
          <w:tcPr>
            <w:tcW w:w="321" w:type="pct"/>
            <w:vAlign w:val="center"/>
          </w:tcPr>
          <w:p w14:paraId="6CFEC974"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bCs/>
                <w:kern w:val="0"/>
                <w:sz w:val="22"/>
              </w:rPr>
              <w:t>2</w:t>
            </w:r>
          </w:p>
        </w:tc>
        <w:tc>
          <w:tcPr>
            <w:tcW w:w="321" w:type="pct"/>
            <w:vAlign w:val="center"/>
          </w:tcPr>
          <w:p w14:paraId="05835D02"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bCs/>
                <w:kern w:val="0"/>
                <w:sz w:val="22"/>
              </w:rPr>
              <w:t>2</w:t>
            </w:r>
          </w:p>
        </w:tc>
        <w:tc>
          <w:tcPr>
            <w:tcW w:w="716" w:type="pct"/>
            <w:vAlign w:val="center"/>
          </w:tcPr>
          <w:p w14:paraId="1B93BE91" w14:textId="77777777" w:rsidR="002F1A9C" w:rsidRDefault="002F1A9C" w:rsidP="005E373F">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304" w:type="pct"/>
            <w:vMerge/>
            <w:vAlign w:val="center"/>
          </w:tcPr>
          <w:p w14:paraId="0E0273EE" w14:textId="77777777" w:rsidR="002F1A9C" w:rsidRDefault="002F1A9C" w:rsidP="005E373F">
            <w:pPr>
              <w:jc w:val="center"/>
              <w:rPr>
                <w:rFonts w:ascii="Times New Roman" w:eastAsia="宋体" w:hAnsi="宋体" w:cs="Times New Roman"/>
                <w:kern w:val="0"/>
                <w:sz w:val="22"/>
              </w:rPr>
            </w:pPr>
          </w:p>
        </w:tc>
      </w:tr>
      <w:tr w:rsidR="002F1A9C" w14:paraId="43B75E09" w14:textId="77777777" w:rsidTr="00080956">
        <w:trPr>
          <w:jc w:val="center"/>
        </w:trPr>
        <w:tc>
          <w:tcPr>
            <w:tcW w:w="1148" w:type="pct"/>
            <w:gridSpan w:val="2"/>
            <w:vMerge/>
            <w:vAlign w:val="center"/>
          </w:tcPr>
          <w:p w14:paraId="46C84CD3" w14:textId="77777777" w:rsidR="002F1A9C" w:rsidRDefault="002F1A9C" w:rsidP="005E373F">
            <w:pPr>
              <w:jc w:val="center"/>
              <w:rPr>
                <w:rFonts w:ascii="宋体" w:eastAsia="宋体" w:hAnsi="宋体" w:cs="Times New Roman"/>
                <w:bCs/>
                <w:color w:val="FF0000"/>
                <w:kern w:val="0"/>
                <w:sz w:val="22"/>
              </w:rPr>
            </w:pPr>
          </w:p>
        </w:tc>
        <w:tc>
          <w:tcPr>
            <w:tcW w:w="676" w:type="pct"/>
            <w:vAlign w:val="center"/>
          </w:tcPr>
          <w:p w14:paraId="0D3807C2" w14:textId="77777777" w:rsidR="002F1A9C" w:rsidRDefault="002F1A9C" w:rsidP="005E373F">
            <w:pPr>
              <w:jc w:val="center"/>
              <w:rPr>
                <w:rFonts w:ascii="Times New Roman" w:eastAsia="宋体" w:hAnsi="宋体" w:cs="Times New Roman"/>
                <w:bCs/>
                <w:kern w:val="0"/>
                <w:sz w:val="22"/>
              </w:rPr>
            </w:pPr>
            <w:r>
              <w:rPr>
                <w:rFonts w:ascii="宋体" w:eastAsia="宋体" w:hAnsi="宋体" w:cs="Times New Roman"/>
                <w:bCs/>
                <w:kern w:val="0"/>
                <w:sz w:val="22"/>
              </w:rPr>
              <w:t>00412006</w:t>
            </w:r>
          </w:p>
        </w:tc>
        <w:tc>
          <w:tcPr>
            <w:tcW w:w="876" w:type="pct"/>
            <w:vAlign w:val="center"/>
          </w:tcPr>
          <w:p w14:paraId="398E4D6E"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bCs/>
                <w:kern w:val="0"/>
                <w:sz w:val="22"/>
              </w:rPr>
              <w:t>车辆</w:t>
            </w:r>
            <w:r>
              <w:rPr>
                <w:rFonts w:ascii="Times New Roman" w:eastAsia="宋体" w:hAnsi="宋体" w:cs="Times New Roman"/>
                <w:bCs/>
                <w:kern w:val="0"/>
                <w:sz w:val="22"/>
              </w:rPr>
              <w:t>ECU</w:t>
            </w:r>
            <w:r>
              <w:rPr>
                <w:rFonts w:ascii="Times New Roman" w:eastAsia="宋体" w:hAnsi="宋体" w:cs="Times New Roman"/>
                <w:bCs/>
                <w:kern w:val="0"/>
                <w:sz w:val="22"/>
              </w:rPr>
              <w:t>及其集成控制技术</w:t>
            </w:r>
          </w:p>
        </w:tc>
        <w:tc>
          <w:tcPr>
            <w:tcW w:w="317" w:type="pct"/>
            <w:vAlign w:val="center"/>
          </w:tcPr>
          <w:p w14:paraId="233D5865"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32</w:t>
            </w:r>
          </w:p>
        </w:tc>
        <w:tc>
          <w:tcPr>
            <w:tcW w:w="321" w:type="pct"/>
            <w:vAlign w:val="center"/>
          </w:tcPr>
          <w:p w14:paraId="0374CF98"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4</w:t>
            </w:r>
          </w:p>
        </w:tc>
        <w:tc>
          <w:tcPr>
            <w:tcW w:w="321" w:type="pct"/>
            <w:vAlign w:val="center"/>
          </w:tcPr>
          <w:p w14:paraId="334CB6D6"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2</w:t>
            </w:r>
          </w:p>
        </w:tc>
        <w:tc>
          <w:tcPr>
            <w:tcW w:w="321" w:type="pct"/>
            <w:vAlign w:val="center"/>
          </w:tcPr>
          <w:p w14:paraId="210F078F"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bCs/>
                <w:kern w:val="0"/>
                <w:sz w:val="22"/>
              </w:rPr>
              <w:t>2</w:t>
            </w:r>
          </w:p>
        </w:tc>
        <w:tc>
          <w:tcPr>
            <w:tcW w:w="716" w:type="pct"/>
            <w:vAlign w:val="center"/>
          </w:tcPr>
          <w:p w14:paraId="58A1CE4B" w14:textId="77777777" w:rsidR="002F1A9C" w:rsidRDefault="002F1A9C" w:rsidP="005E373F">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304" w:type="pct"/>
            <w:vAlign w:val="center"/>
          </w:tcPr>
          <w:p w14:paraId="5273E8D0" w14:textId="77777777" w:rsidR="002F1A9C" w:rsidRDefault="002F1A9C" w:rsidP="005E373F">
            <w:pPr>
              <w:jc w:val="center"/>
              <w:rPr>
                <w:rFonts w:ascii="Times New Roman" w:eastAsia="宋体" w:hAnsi="宋体" w:cs="Times New Roman"/>
                <w:kern w:val="0"/>
                <w:sz w:val="22"/>
              </w:rPr>
            </w:pPr>
          </w:p>
        </w:tc>
      </w:tr>
      <w:tr w:rsidR="002F1A9C" w14:paraId="07AA82BE" w14:textId="77777777" w:rsidTr="00080956">
        <w:trPr>
          <w:jc w:val="center"/>
        </w:trPr>
        <w:tc>
          <w:tcPr>
            <w:tcW w:w="1148" w:type="pct"/>
            <w:gridSpan w:val="2"/>
            <w:vMerge/>
            <w:vAlign w:val="center"/>
          </w:tcPr>
          <w:p w14:paraId="6C9F5D61" w14:textId="77777777" w:rsidR="002F1A9C" w:rsidRDefault="002F1A9C" w:rsidP="005E373F">
            <w:pPr>
              <w:jc w:val="center"/>
              <w:rPr>
                <w:rFonts w:ascii="Times New Roman" w:eastAsia="宋体" w:hAnsi="宋体" w:cs="Times New Roman"/>
                <w:bCs/>
                <w:kern w:val="0"/>
                <w:sz w:val="22"/>
              </w:rPr>
            </w:pPr>
          </w:p>
        </w:tc>
        <w:tc>
          <w:tcPr>
            <w:tcW w:w="676" w:type="pct"/>
            <w:vAlign w:val="center"/>
          </w:tcPr>
          <w:p w14:paraId="38CE3179"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bCs/>
                <w:kern w:val="0"/>
                <w:sz w:val="22"/>
              </w:rPr>
              <w:t>00412007</w:t>
            </w:r>
          </w:p>
        </w:tc>
        <w:tc>
          <w:tcPr>
            <w:tcW w:w="876" w:type="pct"/>
            <w:vAlign w:val="center"/>
          </w:tcPr>
          <w:p w14:paraId="594CC3B3"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bCs/>
                <w:kern w:val="0"/>
                <w:sz w:val="22"/>
              </w:rPr>
              <w:t>远程监测与故障诊断</w:t>
            </w:r>
          </w:p>
        </w:tc>
        <w:tc>
          <w:tcPr>
            <w:tcW w:w="317" w:type="pct"/>
            <w:vAlign w:val="center"/>
          </w:tcPr>
          <w:p w14:paraId="70FC9493"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32</w:t>
            </w:r>
          </w:p>
        </w:tc>
        <w:tc>
          <w:tcPr>
            <w:tcW w:w="321" w:type="pct"/>
            <w:vAlign w:val="center"/>
          </w:tcPr>
          <w:p w14:paraId="24DCB07C"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4</w:t>
            </w:r>
          </w:p>
        </w:tc>
        <w:tc>
          <w:tcPr>
            <w:tcW w:w="321" w:type="pct"/>
            <w:vAlign w:val="center"/>
          </w:tcPr>
          <w:p w14:paraId="416B39DF"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bCs/>
                <w:kern w:val="0"/>
                <w:sz w:val="22"/>
              </w:rPr>
              <w:t>2</w:t>
            </w:r>
          </w:p>
        </w:tc>
        <w:tc>
          <w:tcPr>
            <w:tcW w:w="321" w:type="pct"/>
            <w:vAlign w:val="center"/>
          </w:tcPr>
          <w:p w14:paraId="4997FC06"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bCs/>
                <w:kern w:val="0"/>
                <w:sz w:val="22"/>
              </w:rPr>
              <w:t>2</w:t>
            </w:r>
          </w:p>
        </w:tc>
        <w:tc>
          <w:tcPr>
            <w:tcW w:w="716" w:type="pct"/>
            <w:vAlign w:val="center"/>
          </w:tcPr>
          <w:p w14:paraId="66AC4E1D" w14:textId="77777777" w:rsidR="002F1A9C" w:rsidRDefault="002F1A9C" w:rsidP="005E373F">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304" w:type="pct"/>
            <w:vAlign w:val="center"/>
          </w:tcPr>
          <w:p w14:paraId="7B3DA9DD" w14:textId="77777777" w:rsidR="002F1A9C" w:rsidRDefault="002F1A9C" w:rsidP="005E373F">
            <w:pPr>
              <w:jc w:val="center"/>
              <w:rPr>
                <w:rFonts w:ascii="Times New Roman" w:eastAsia="宋体" w:hAnsi="宋体" w:cs="Times New Roman"/>
                <w:kern w:val="0"/>
                <w:sz w:val="22"/>
              </w:rPr>
            </w:pPr>
          </w:p>
        </w:tc>
      </w:tr>
      <w:tr w:rsidR="002F1A9C" w14:paraId="63D642E0" w14:textId="77777777" w:rsidTr="00080956">
        <w:trPr>
          <w:jc w:val="center"/>
        </w:trPr>
        <w:tc>
          <w:tcPr>
            <w:tcW w:w="1148" w:type="pct"/>
            <w:gridSpan w:val="2"/>
            <w:vMerge/>
            <w:vAlign w:val="center"/>
          </w:tcPr>
          <w:p w14:paraId="33666574" w14:textId="77777777" w:rsidR="002F1A9C" w:rsidRDefault="002F1A9C" w:rsidP="005E373F">
            <w:pPr>
              <w:jc w:val="center"/>
              <w:rPr>
                <w:rFonts w:ascii="Times New Roman" w:eastAsia="宋体" w:hAnsi="宋体" w:cs="Times New Roman"/>
                <w:bCs/>
                <w:kern w:val="0"/>
                <w:sz w:val="22"/>
              </w:rPr>
            </w:pPr>
          </w:p>
        </w:tc>
        <w:tc>
          <w:tcPr>
            <w:tcW w:w="676" w:type="pct"/>
            <w:vAlign w:val="center"/>
          </w:tcPr>
          <w:p w14:paraId="7A4ECFFB"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bCs/>
                <w:kern w:val="0"/>
                <w:sz w:val="22"/>
              </w:rPr>
              <w:t>00412008</w:t>
            </w:r>
          </w:p>
        </w:tc>
        <w:tc>
          <w:tcPr>
            <w:tcW w:w="876" w:type="pct"/>
            <w:vAlign w:val="center"/>
          </w:tcPr>
          <w:p w14:paraId="3C8DBCE8"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bCs/>
                <w:kern w:val="0"/>
                <w:sz w:val="22"/>
              </w:rPr>
              <w:t>逆向工程基础</w:t>
            </w:r>
          </w:p>
        </w:tc>
        <w:tc>
          <w:tcPr>
            <w:tcW w:w="317" w:type="pct"/>
            <w:vAlign w:val="center"/>
          </w:tcPr>
          <w:p w14:paraId="2494D957"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22</w:t>
            </w:r>
          </w:p>
        </w:tc>
        <w:tc>
          <w:tcPr>
            <w:tcW w:w="321" w:type="pct"/>
            <w:vAlign w:val="center"/>
          </w:tcPr>
          <w:p w14:paraId="7D6295E6"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14</w:t>
            </w:r>
          </w:p>
        </w:tc>
        <w:tc>
          <w:tcPr>
            <w:tcW w:w="321" w:type="pct"/>
            <w:vAlign w:val="center"/>
          </w:tcPr>
          <w:p w14:paraId="4A1D9AB4"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2</w:t>
            </w:r>
          </w:p>
        </w:tc>
        <w:tc>
          <w:tcPr>
            <w:tcW w:w="321" w:type="pct"/>
            <w:vAlign w:val="center"/>
          </w:tcPr>
          <w:p w14:paraId="6CC4D8DC"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bCs/>
                <w:kern w:val="0"/>
                <w:sz w:val="22"/>
              </w:rPr>
              <w:t>2</w:t>
            </w:r>
          </w:p>
        </w:tc>
        <w:tc>
          <w:tcPr>
            <w:tcW w:w="716" w:type="pct"/>
            <w:vAlign w:val="center"/>
          </w:tcPr>
          <w:p w14:paraId="56C05839" w14:textId="77777777" w:rsidR="002F1A9C" w:rsidRDefault="002F1A9C" w:rsidP="005E373F">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304" w:type="pct"/>
            <w:vAlign w:val="center"/>
          </w:tcPr>
          <w:p w14:paraId="2C05568E" w14:textId="77777777" w:rsidR="002F1A9C" w:rsidRDefault="002F1A9C" w:rsidP="005E373F">
            <w:pPr>
              <w:jc w:val="center"/>
              <w:rPr>
                <w:rFonts w:ascii="Times New Roman" w:eastAsia="宋体" w:hAnsi="宋体" w:cs="Times New Roman"/>
                <w:kern w:val="0"/>
                <w:sz w:val="22"/>
              </w:rPr>
            </w:pPr>
          </w:p>
        </w:tc>
      </w:tr>
      <w:tr w:rsidR="002F1A9C" w14:paraId="46E26AA3" w14:textId="77777777" w:rsidTr="00080956">
        <w:trPr>
          <w:jc w:val="center"/>
        </w:trPr>
        <w:tc>
          <w:tcPr>
            <w:tcW w:w="1148" w:type="pct"/>
            <w:gridSpan w:val="2"/>
            <w:vMerge/>
            <w:vAlign w:val="center"/>
          </w:tcPr>
          <w:p w14:paraId="2DD07B8B" w14:textId="77777777" w:rsidR="002F1A9C" w:rsidRDefault="002F1A9C" w:rsidP="005E373F">
            <w:pPr>
              <w:jc w:val="center"/>
              <w:rPr>
                <w:rFonts w:ascii="Times New Roman" w:eastAsia="宋体" w:hAnsi="宋体" w:cs="Times New Roman"/>
                <w:bCs/>
                <w:kern w:val="0"/>
                <w:sz w:val="22"/>
              </w:rPr>
            </w:pPr>
          </w:p>
        </w:tc>
        <w:tc>
          <w:tcPr>
            <w:tcW w:w="676" w:type="pct"/>
            <w:vAlign w:val="center"/>
          </w:tcPr>
          <w:p w14:paraId="32205A1D"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bCs/>
                <w:kern w:val="0"/>
                <w:sz w:val="22"/>
              </w:rPr>
              <w:t>00412009</w:t>
            </w:r>
          </w:p>
        </w:tc>
        <w:tc>
          <w:tcPr>
            <w:tcW w:w="876" w:type="pct"/>
            <w:vAlign w:val="center"/>
          </w:tcPr>
          <w:p w14:paraId="1E2DE37A"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制造信息学</w:t>
            </w:r>
          </w:p>
        </w:tc>
        <w:tc>
          <w:tcPr>
            <w:tcW w:w="317" w:type="pct"/>
            <w:vAlign w:val="center"/>
          </w:tcPr>
          <w:p w14:paraId="617C8A19"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32</w:t>
            </w:r>
          </w:p>
        </w:tc>
        <w:tc>
          <w:tcPr>
            <w:tcW w:w="321" w:type="pct"/>
            <w:vAlign w:val="center"/>
          </w:tcPr>
          <w:p w14:paraId="01CAC591"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4</w:t>
            </w:r>
          </w:p>
        </w:tc>
        <w:tc>
          <w:tcPr>
            <w:tcW w:w="321" w:type="pct"/>
            <w:vAlign w:val="center"/>
          </w:tcPr>
          <w:p w14:paraId="5B09EF0A"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2</w:t>
            </w:r>
          </w:p>
        </w:tc>
        <w:tc>
          <w:tcPr>
            <w:tcW w:w="321" w:type="pct"/>
            <w:vAlign w:val="center"/>
          </w:tcPr>
          <w:p w14:paraId="272448A6"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2</w:t>
            </w:r>
          </w:p>
        </w:tc>
        <w:tc>
          <w:tcPr>
            <w:tcW w:w="716" w:type="pct"/>
            <w:vAlign w:val="center"/>
          </w:tcPr>
          <w:p w14:paraId="3603D602" w14:textId="77777777" w:rsidR="002F1A9C" w:rsidRDefault="002F1A9C" w:rsidP="005E373F">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304" w:type="pct"/>
            <w:vAlign w:val="center"/>
          </w:tcPr>
          <w:p w14:paraId="4C35CC10" w14:textId="77777777" w:rsidR="002F1A9C" w:rsidRDefault="002F1A9C" w:rsidP="005E373F">
            <w:pPr>
              <w:jc w:val="center"/>
              <w:rPr>
                <w:rFonts w:ascii="Times New Roman" w:eastAsia="宋体" w:hAnsi="宋体" w:cs="Times New Roman"/>
                <w:kern w:val="0"/>
                <w:sz w:val="22"/>
              </w:rPr>
            </w:pPr>
          </w:p>
        </w:tc>
      </w:tr>
      <w:tr w:rsidR="002F1A9C" w14:paraId="217BB105" w14:textId="77777777" w:rsidTr="00080956">
        <w:trPr>
          <w:jc w:val="center"/>
        </w:trPr>
        <w:tc>
          <w:tcPr>
            <w:tcW w:w="1148" w:type="pct"/>
            <w:gridSpan w:val="2"/>
            <w:vMerge w:val="restart"/>
            <w:vAlign w:val="center"/>
          </w:tcPr>
          <w:p w14:paraId="7721CD79"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必修</w:t>
            </w:r>
            <w:r>
              <w:rPr>
                <w:rFonts w:ascii="Times New Roman" w:eastAsia="宋体" w:hAnsi="宋体" w:cs="Times New Roman"/>
                <w:bCs/>
                <w:kern w:val="0"/>
                <w:sz w:val="22"/>
              </w:rPr>
              <w:t>环节</w:t>
            </w:r>
          </w:p>
          <w:p w14:paraId="66D48820" w14:textId="77777777" w:rsidR="002F1A9C" w:rsidRDefault="002F1A9C" w:rsidP="005E373F">
            <w:pPr>
              <w:jc w:val="center"/>
              <w:rPr>
                <w:rFonts w:ascii="Times New Roman" w:eastAsia="宋体" w:hAnsi="宋体" w:cs="Times New Roman"/>
                <w:bCs/>
                <w:kern w:val="0"/>
                <w:sz w:val="22"/>
              </w:rPr>
            </w:pPr>
            <w:r>
              <w:rPr>
                <w:rFonts w:ascii="Times New Roman" w:eastAsia="宋体" w:hAnsi="Times New Roman" w:cs="Times New Roman" w:hint="eastAsia"/>
                <w:bCs/>
                <w:kern w:val="0"/>
                <w:sz w:val="22"/>
              </w:rPr>
              <w:t>（</w:t>
            </w:r>
            <w:r>
              <w:rPr>
                <w:rFonts w:ascii="Times New Roman" w:eastAsia="宋体" w:hAnsi="Times New Roman" w:cs="Times New Roman" w:hint="eastAsia"/>
                <w:bCs/>
                <w:kern w:val="0"/>
                <w:sz w:val="22"/>
              </w:rPr>
              <w:t>5</w:t>
            </w:r>
            <w:r>
              <w:rPr>
                <w:rFonts w:ascii="Times New Roman" w:eastAsia="宋体" w:hAnsi="Times New Roman" w:cs="Times New Roman"/>
                <w:kern w:val="0"/>
                <w:sz w:val="22"/>
              </w:rPr>
              <w:t>学分</w:t>
            </w:r>
            <w:r>
              <w:rPr>
                <w:rFonts w:ascii="Times New Roman" w:eastAsia="宋体" w:hAnsi="Times New Roman" w:cs="Times New Roman" w:hint="eastAsia"/>
                <w:bCs/>
                <w:kern w:val="0"/>
                <w:sz w:val="22"/>
              </w:rPr>
              <w:t>）</w:t>
            </w:r>
          </w:p>
        </w:tc>
        <w:tc>
          <w:tcPr>
            <w:tcW w:w="676" w:type="pct"/>
            <w:vAlign w:val="center"/>
          </w:tcPr>
          <w:p w14:paraId="0277267F" w14:textId="77777777" w:rsidR="002F1A9C" w:rsidRDefault="002F1A9C" w:rsidP="005E373F">
            <w:pPr>
              <w:jc w:val="center"/>
              <w:rPr>
                <w:rFonts w:ascii="Times New Roman" w:eastAsia="宋体" w:hAnsi="宋体" w:cs="Times New Roman"/>
                <w:bCs/>
                <w:kern w:val="0"/>
                <w:sz w:val="22"/>
                <w:highlight w:val="yellow"/>
              </w:rPr>
            </w:pPr>
            <w:r>
              <w:rPr>
                <w:rFonts w:ascii="Times New Roman" w:eastAsia="宋体" w:hAnsi="宋体" w:cs="Times New Roman" w:hint="eastAsia"/>
                <w:bCs/>
                <w:kern w:val="0"/>
                <w:sz w:val="22"/>
              </w:rPr>
              <w:t>00414001</w:t>
            </w:r>
          </w:p>
        </w:tc>
        <w:tc>
          <w:tcPr>
            <w:tcW w:w="876" w:type="pct"/>
            <w:vAlign w:val="center"/>
          </w:tcPr>
          <w:p w14:paraId="300C74B5" w14:textId="77777777" w:rsidR="002F1A9C" w:rsidRDefault="002F1A9C" w:rsidP="005E373F">
            <w:pPr>
              <w:jc w:val="center"/>
              <w:rPr>
                <w:rFonts w:ascii="Times New Roman" w:eastAsia="宋体" w:hAnsi="宋体" w:cs="Times New Roman"/>
                <w:bCs/>
                <w:kern w:val="0"/>
                <w:sz w:val="22"/>
                <w:highlight w:val="yellow"/>
              </w:rPr>
            </w:pPr>
            <w:r>
              <w:rPr>
                <w:rFonts w:ascii="Times New Roman" w:eastAsia="宋体" w:hAnsi="宋体" w:cs="Times New Roman"/>
                <w:bCs/>
                <w:snapToGrid w:val="0"/>
                <w:kern w:val="0"/>
                <w:sz w:val="22"/>
              </w:rPr>
              <w:t>实践环节</w:t>
            </w:r>
          </w:p>
        </w:tc>
        <w:tc>
          <w:tcPr>
            <w:tcW w:w="317" w:type="pct"/>
            <w:vAlign w:val="center"/>
          </w:tcPr>
          <w:p w14:paraId="68E621CA" w14:textId="77777777" w:rsidR="002F1A9C" w:rsidRDefault="002F1A9C" w:rsidP="005E373F">
            <w:pPr>
              <w:jc w:val="center"/>
              <w:rPr>
                <w:rFonts w:ascii="Times New Roman" w:eastAsia="宋体" w:hAnsi="宋体" w:cs="Times New Roman"/>
                <w:bCs/>
                <w:kern w:val="0"/>
                <w:sz w:val="22"/>
                <w:highlight w:val="yellow"/>
              </w:rPr>
            </w:pPr>
          </w:p>
        </w:tc>
        <w:tc>
          <w:tcPr>
            <w:tcW w:w="321" w:type="pct"/>
            <w:vAlign w:val="center"/>
          </w:tcPr>
          <w:p w14:paraId="5FAB31A6" w14:textId="77777777" w:rsidR="002F1A9C" w:rsidRDefault="002F1A9C" w:rsidP="005E373F">
            <w:pPr>
              <w:jc w:val="center"/>
              <w:rPr>
                <w:rFonts w:ascii="Times New Roman" w:eastAsia="宋体" w:hAnsi="宋体" w:cs="Times New Roman"/>
                <w:bCs/>
                <w:kern w:val="0"/>
                <w:sz w:val="22"/>
                <w:highlight w:val="yellow"/>
              </w:rPr>
            </w:pPr>
          </w:p>
        </w:tc>
        <w:tc>
          <w:tcPr>
            <w:tcW w:w="321" w:type="pct"/>
            <w:vAlign w:val="center"/>
          </w:tcPr>
          <w:p w14:paraId="459CA364" w14:textId="77777777" w:rsidR="002F1A9C" w:rsidRDefault="002F1A9C" w:rsidP="005E373F">
            <w:pPr>
              <w:jc w:val="center"/>
              <w:rPr>
                <w:rFonts w:ascii="Times New Roman" w:eastAsia="宋体" w:hAnsi="宋体" w:cs="Times New Roman"/>
                <w:bCs/>
                <w:kern w:val="0"/>
                <w:sz w:val="22"/>
                <w:highlight w:val="yellow"/>
              </w:rPr>
            </w:pPr>
            <w:r>
              <w:rPr>
                <w:rFonts w:ascii="Times New Roman" w:eastAsia="宋体" w:hAnsi="宋体" w:cs="Times New Roman" w:hint="eastAsia"/>
                <w:bCs/>
                <w:kern w:val="0"/>
                <w:sz w:val="22"/>
              </w:rPr>
              <w:t>3</w:t>
            </w:r>
          </w:p>
        </w:tc>
        <w:tc>
          <w:tcPr>
            <w:tcW w:w="321" w:type="pct"/>
            <w:vAlign w:val="center"/>
          </w:tcPr>
          <w:p w14:paraId="2535175C" w14:textId="6CF00453" w:rsidR="002F1A9C" w:rsidRDefault="001D29F2" w:rsidP="005E373F">
            <w:pPr>
              <w:jc w:val="center"/>
              <w:rPr>
                <w:rFonts w:ascii="Times New Roman" w:eastAsia="宋体" w:hAnsi="宋体" w:cs="Times New Roman"/>
                <w:bCs/>
                <w:kern w:val="0"/>
                <w:sz w:val="22"/>
                <w:highlight w:val="yellow"/>
              </w:rPr>
            </w:pPr>
            <w:r>
              <w:rPr>
                <w:rFonts w:ascii="Times New Roman" w:eastAsia="宋体" w:hAnsi="宋体" w:cs="Times New Roman"/>
                <w:bCs/>
                <w:kern w:val="0"/>
                <w:sz w:val="22"/>
              </w:rPr>
              <w:t>3-</w:t>
            </w:r>
            <w:r w:rsidR="002F1A9C">
              <w:rPr>
                <w:rFonts w:ascii="Times New Roman" w:eastAsia="宋体" w:hAnsi="宋体" w:cs="Times New Roman" w:hint="eastAsia"/>
                <w:bCs/>
                <w:kern w:val="0"/>
                <w:sz w:val="22"/>
              </w:rPr>
              <w:t>4</w:t>
            </w:r>
          </w:p>
        </w:tc>
        <w:tc>
          <w:tcPr>
            <w:tcW w:w="716" w:type="pct"/>
            <w:vAlign w:val="center"/>
          </w:tcPr>
          <w:p w14:paraId="00CDEAB5" w14:textId="77777777" w:rsidR="002F1A9C" w:rsidRDefault="002F1A9C" w:rsidP="005E373F">
            <w:pPr>
              <w:jc w:val="center"/>
              <w:rPr>
                <w:rFonts w:ascii="Times New Roman" w:eastAsia="宋体" w:hAnsi="Times New Roman" w:cs="Times New Roman"/>
                <w:bCs/>
                <w:kern w:val="0"/>
                <w:sz w:val="22"/>
                <w:highlight w:val="yellow"/>
              </w:rPr>
            </w:pPr>
            <w:r>
              <w:rPr>
                <w:rFonts w:ascii="Times New Roman" w:eastAsia="宋体" w:hAnsi="Times New Roman" w:cs="Times New Roman"/>
                <w:bCs/>
                <w:kern w:val="0"/>
                <w:sz w:val="22"/>
              </w:rPr>
              <w:t>机电学院</w:t>
            </w:r>
          </w:p>
        </w:tc>
        <w:tc>
          <w:tcPr>
            <w:tcW w:w="304" w:type="pct"/>
            <w:vAlign w:val="center"/>
          </w:tcPr>
          <w:p w14:paraId="76B1E3C3" w14:textId="77777777" w:rsidR="002F1A9C" w:rsidRDefault="002F1A9C" w:rsidP="005E373F">
            <w:pPr>
              <w:jc w:val="center"/>
              <w:rPr>
                <w:rFonts w:ascii="Times New Roman" w:eastAsia="宋体" w:hAnsi="宋体" w:cs="Times New Roman"/>
                <w:kern w:val="0"/>
                <w:sz w:val="22"/>
              </w:rPr>
            </w:pPr>
          </w:p>
        </w:tc>
      </w:tr>
      <w:tr w:rsidR="002F1A9C" w14:paraId="621BE088" w14:textId="77777777" w:rsidTr="00080956">
        <w:trPr>
          <w:jc w:val="center"/>
        </w:trPr>
        <w:tc>
          <w:tcPr>
            <w:tcW w:w="1148" w:type="pct"/>
            <w:gridSpan w:val="2"/>
            <w:vMerge/>
            <w:vAlign w:val="center"/>
          </w:tcPr>
          <w:p w14:paraId="2142D187" w14:textId="77777777" w:rsidR="002F1A9C" w:rsidRDefault="002F1A9C" w:rsidP="005E373F">
            <w:pPr>
              <w:jc w:val="center"/>
              <w:rPr>
                <w:rFonts w:ascii="Times New Roman" w:eastAsia="宋体" w:hAnsi="宋体" w:cs="Times New Roman"/>
                <w:bCs/>
                <w:kern w:val="0"/>
                <w:sz w:val="22"/>
                <w:highlight w:val="yellow"/>
              </w:rPr>
            </w:pPr>
          </w:p>
        </w:tc>
        <w:tc>
          <w:tcPr>
            <w:tcW w:w="676" w:type="pct"/>
            <w:vAlign w:val="center"/>
          </w:tcPr>
          <w:p w14:paraId="1B6CF12D"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00414002</w:t>
            </w:r>
          </w:p>
        </w:tc>
        <w:tc>
          <w:tcPr>
            <w:tcW w:w="876" w:type="pct"/>
            <w:vAlign w:val="center"/>
          </w:tcPr>
          <w:p w14:paraId="3D6D099D"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snapToGrid w:val="0"/>
                <w:kern w:val="0"/>
                <w:sz w:val="22"/>
              </w:rPr>
              <w:t>博士</w:t>
            </w:r>
            <w:r>
              <w:rPr>
                <w:rFonts w:ascii="Times New Roman" w:eastAsia="宋体" w:hAnsi="宋体" w:cs="Times New Roman"/>
                <w:bCs/>
                <w:snapToGrid w:val="0"/>
                <w:kern w:val="0"/>
                <w:sz w:val="22"/>
              </w:rPr>
              <w:t>选题报告</w:t>
            </w:r>
            <w:r>
              <w:rPr>
                <w:rFonts w:ascii="Times New Roman" w:eastAsia="宋体" w:hAnsi="宋体" w:cs="Times New Roman" w:hint="eastAsia"/>
                <w:bCs/>
                <w:snapToGrid w:val="0"/>
                <w:kern w:val="0"/>
                <w:sz w:val="22"/>
              </w:rPr>
              <w:t>及中期考核</w:t>
            </w:r>
          </w:p>
        </w:tc>
        <w:tc>
          <w:tcPr>
            <w:tcW w:w="317" w:type="pct"/>
            <w:vAlign w:val="center"/>
          </w:tcPr>
          <w:p w14:paraId="1B16A3B4" w14:textId="77777777" w:rsidR="002F1A9C" w:rsidRDefault="002F1A9C" w:rsidP="005E373F">
            <w:pPr>
              <w:jc w:val="center"/>
              <w:rPr>
                <w:rFonts w:ascii="Times New Roman" w:eastAsia="宋体" w:hAnsi="宋体" w:cs="Times New Roman"/>
                <w:bCs/>
                <w:kern w:val="0"/>
                <w:sz w:val="22"/>
              </w:rPr>
            </w:pPr>
          </w:p>
        </w:tc>
        <w:tc>
          <w:tcPr>
            <w:tcW w:w="321" w:type="pct"/>
            <w:vAlign w:val="center"/>
          </w:tcPr>
          <w:p w14:paraId="4E92F7CC" w14:textId="77777777" w:rsidR="002F1A9C" w:rsidRDefault="002F1A9C" w:rsidP="005E373F">
            <w:pPr>
              <w:jc w:val="center"/>
              <w:rPr>
                <w:rFonts w:ascii="Times New Roman" w:eastAsia="宋体" w:hAnsi="宋体" w:cs="Times New Roman"/>
                <w:bCs/>
                <w:kern w:val="0"/>
                <w:sz w:val="22"/>
              </w:rPr>
            </w:pPr>
          </w:p>
        </w:tc>
        <w:tc>
          <w:tcPr>
            <w:tcW w:w="321" w:type="pct"/>
            <w:vAlign w:val="center"/>
          </w:tcPr>
          <w:p w14:paraId="77392AEB"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1</w:t>
            </w:r>
          </w:p>
        </w:tc>
        <w:tc>
          <w:tcPr>
            <w:tcW w:w="321" w:type="pct"/>
            <w:vAlign w:val="center"/>
          </w:tcPr>
          <w:p w14:paraId="67306318"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4</w:t>
            </w:r>
          </w:p>
        </w:tc>
        <w:tc>
          <w:tcPr>
            <w:tcW w:w="716" w:type="pct"/>
            <w:vAlign w:val="center"/>
          </w:tcPr>
          <w:p w14:paraId="465674F2" w14:textId="77777777" w:rsidR="002F1A9C" w:rsidRDefault="002F1A9C" w:rsidP="005E373F">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304" w:type="pct"/>
            <w:vAlign w:val="center"/>
          </w:tcPr>
          <w:p w14:paraId="7DD150F6" w14:textId="77777777" w:rsidR="002F1A9C" w:rsidRDefault="002F1A9C" w:rsidP="005E373F">
            <w:pPr>
              <w:jc w:val="center"/>
              <w:rPr>
                <w:rFonts w:ascii="Times New Roman" w:eastAsia="宋体" w:hAnsi="宋体" w:cs="Times New Roman"/>
                <w:kern w:val="0"/>
                <w:sz w:val="22"/>
              </w:rPr>
            </w:pPr>
          </w:p>
        </w:tc>
      </w:tr>
      <w:tr w:rsidR="002F1A9C" w14:paraId="083E9F21" w14:textId="77777777" w:rsidTr="00080956">
        <w:trPr>
          <w:jc w:val="center"/>
        </w:trPr>
        <w:tc>
          <w:tcPr>
            <w:tcW w:w="1148" w:type="pct"/>
            <w:gridSpan w:val="2"/>
            <w:vMerge/>
            <w:vAlign w:val="center"/>
          </w:tcPr>
          <w:p w14:paraId="6281A249" w14:textId="77777777" w:rsidR="002F1A9C" w:rsidRDefault="002F1A9C" w:rsidP="005E373F">
            <w:pPr>
              <w:jc w:val="center"/>
              <w:rPr>
                <w:rFonts w:ascii="Times New Roman" w:eastAsia="宋体" w:hAnsi="宋体" w:cs="Times New Roman"/>
                <w:bCs/>
                <w:kern w:val="0"/>
                <w:sz w:val="22"/>
                <w:highlight w:val="yellow"/>
              </w:rPr>
            </w:pPr>
          </w:p>
        </w:tc>
        <w:tc>
          <w:tcPr>
            <w:tcW w:w="676" w:type="pct"/>
            <w:vAlign w:val="center"/>
          </w:tcPr>
          <w:p w14:paraId="223BC567" w14:textId="77777777" w:rsidR="002F1A9C" w:rsidRDefault="002F1A9C" w:rsidP="005E373F">
            <w:pPr>
              <w:jc w:val="center"/>
              <w:rPr>
                <w:rFonts w:ascii="Times New Roman" w:eastAsia="宋体" w:hAnsi="宋体" w:cs="Times New Roman"/>
                <w:bCs/>
                <w:kern w:val="0"/>
                <w:sz w:val="22"/>
                <w:highlight w:val="yellow"/>
              </w:rPr>
            </w:pPr>
            <w:r>
              <w:rPr>
                <w:rFonts w:ascii="Times New Roman" w:eastAsia="宋体" w:hAnsi="宋体" w:cs="Times New Roman" w:hint="eastAsia"/>
                <w:bCs/>
                <w:kern w:val="0"/>
                <w:sz w:val="22"/>
              </w:rPr>
              <w:t>00414003</w:t>
            </w:r>
          </w:p>
        </w:tc>
        <w:tc>
          <w:tcPr>
            <w:tcW w:w="876" w:type="pct"/>
            <w:vAlign w:val="center"/>
          </w:tcPr>
          <w:p w14:paraId="6A10D60F"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bCs/>
                <w:snapToGrid w:val="0"/>
                <w:kern w:val="0"/>
                <w:sz w:val="22"/>
              </w:rPr>
              <w:t>学术活动</w:t>
            </w:r>
          </w:p>
        </w:tc>
        <w:tc>
          <w:tcPr>
            <w:tcW w:w="317" w:type="pct"/>
            <w:vAlign w:val="center"/>
          </w:tcPr>
          <w:p w14:paraId="22F0EEE5" w14:textId="77777777" w:rsidR="002F1A9C" w:rsidRDefault="002F1A9C" w:rsidP="005E373F">
            <w:pPr>
              <w:jc w:val="center"/>
              <w:rPr>
                <w:rFonts w:ascii="Times New Roman" w:eastAsia="宋体" w:hAnsi="宋体" w:cs="Times New Roman"/>
                <w:bCs/>
                <w:kern w:val="0"/>
                <w:sz w:val="22"/>
              </w:rPr>
            </w:pPr>
          </w:p>
        </w:tc>
        <w:tc>
          <w:tcPr>
            <w:tcW w:w="321" w:type="pct"/>
            <w:vAlign w:val="center"/>
          </w:tcPr>
          <w:p w14:paraId="10097AD2" w14:textId="77777777" w:rsidR="002F1A9C" w:rsidRDefault="002F1A9C" w:rsidP="005E373F">
            <w:pPr>
              <w:jc w:val="center"/>
              <w:rPr>
                <w:rFonts w:ascii="Times New Roman" w:eastAsia="宋体" w:hAnsi="宋体" w:cs="Times New Roman"/>
                <w:bCs/>
                <w:kern w:val="0"/>
                <w:sz w:val="22"/>
              </w:rPr>
            </w:pPr>
          </w:p>
        </w:tc>
        <w:tc>
          <w:tcPr>
            <w:tcW w:w="321" w:type="pct"/>
            <w:vAlign w:val="center"/>
          </w:tcPr>
          <w:p w14:paraId="56B98389" w14:textId="77777777" w:rsidR="002F1A9C" w:rsidRDefault="002F1A9C" w:rsidP="005E373F">
            <w:pPr>
              <w:jc w:val="center"/>
              <w:rPr>
                <w:rFonts w:ascii="Times New Roman" w:eastAsia="宋体" w:hAnsi="宋体" w:cs="Times New Roman"/>
                <w:bCs/>
                <w:kern w:val="0"/>
                <w:sz w:val="22"/>
              </w:rPr>
            </w:pPr>
            <w:r>
              <w:rPr>
                <w:rFonts w:ascii="Times New Roman" w:eastAsia="宋体" w:hAnsi="宋体" w:cs="Times New Roman" w:hint="eastAsia"/>
                <w:bCs/>
                <w:kern w:val="0"/>
                <w:sz w:val="22"/>
              </w:rPr>
              <w:t>1</w:t>
            </w:r>
          </w:p>
        </w:tc>
        <w:tc>
          <w:tcPr>
            <w:tcW w:w="321" w:type="pct"/>
            <w:vAlign w:val="center"/>
          </w:tcPr>
          <w:p w14:paraId="25F7EFEB" w14:textId="2B885DEE" w:rsidR="002F1A9C" w:rsidRDefault="001D29F2" w:rsidP="001D29F2">
            <w:pPr>
              <w:jc w:val="center"/>
              <w:rPr>
                <w:rFonts w:ascii="Times New Roman" w:eastAsia="宋体" w:hAnsi="宋体" w:cs="Times New Roman"/>
                <w:bCs/>
                <w:kern w:val="0"/>
                <w:sz w:val="22"/>
              </w:rPr>
            </w:pPr>
            <w:r>
              <w:rPr>
                <w:rFonts w:ascii="Times New Roman" w:eastAsia="宋体" w:hAnsi="宋体" w:cs="Times New Roman"/>
                <w:bCs/>
                <w:kern w:val="0"/>
                <w:sz w:val="22"/>
              </w:rPr>
              <w:t>1-4</w:t>
            </w:r>
          </w:p>
        </w:tc>
        <w:tc>
          <w:tcPr>
            <w:tcW w:w="716" w:type="pct"/>
            <w:vAlign w:val="center"/>
          </w:tcPr>
          <w:p w14:paraId="33BBD959" w14:textId="77777777" w:rsidR="002F1A9C" w:rsidRDefault="002F1A9C" w:rsidP="005E373F">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304" w:type="pct"/>
            <w:vAlign w:val="center"/>
          </w:tcPr>
          <w:p w14:paraId="488DF00B" w14:textId="77777777" w:rsidR="002F1A9C" w:rsidRDefault="002F1A9C" w:rsidP="005E373F">
            <w:pPr>
              <w:jc w:val="center"/>
              <w:rPr>
                <w:rFonts w:ascii="Times New Roman" w:eastAsia="宋体" w:hAnsi="宋体" w:cs="Times New Roman"/>
                <w:kern w:val="0"/>
                <w:sz w:val="22"/>
              </w:rPr>
            </w:pPr>
          </w:p>
        </w:tc>
      </w:tr>
    </w:tbl>
    <w:p w14:paraId="7E7CEF7C" w14:textId="77777777" w:rsidR="00833064" w:rsidRPr="00082D9A" w:rsidRDefault="00892ED0">
      <w:pPr>
        <w:keepNext/>
        <w:spacing w:beforeLines="50" w:before="156" w:afterLines="50" w:after="156"/>
        <w:outlineLvl w:val="2"/>
        <w:rPr>
          <w:rFonts w:ascii="Times New Roman" w:eastAsia="宋体" w:hAnsi="Times New Roman" w:cs="Times New Roman"/>
          <w:b/>
          <w:sz w:val="24"/>
          <w:szCs w:val="24"/>
        </w:rPr>
      </w:pPr>
      <w:r w:rsidRPr="00082D9A">
        <w:rPr>
          <w:rFonts w:ascii="Times New Roman" w:eastAsia="宋体" w:hAnsi="Times New Roman" w:cs="Times New Roman"/>
          <w:b/>
          <w:sz w:val="24"/>
          <w:szCs w:val="24"/>
        </w:rPr>
        <w:t>五、必修环节</w:t>
      </w:r>
    </w:p>
    <w:p w14:paraId="19FC6541" w14:textId="0BBCA21D" w:rsidR="00833064" w:rsidRPr="00082D9A" w:rsidRDefault="00CE6A27">
      <w:pPr>
        <w:autoSpaceDE w:val="0"/>
        <w:autoSpaceDN w:val="0"/>
        <w:adjustRightInd w:val="0"/>
        <w:spacing w:line="400" w:lineRule="exact"/>
        <w:ind w:firstLineChars="200" w:firstLine="480"/>
        <w:rPr>
          <w:rFonts w:ascii="Times New Roman" w:eastAsia="宋体" w:hAnsi="Times New Roman" w:cs="Times New Roman"/>
          <w:kern w:val="0"/>
          <w:sz w:val="24"/>
          <w:szCs w:val="24"/>
        </w:rPr>
      </w:pPr>
      <w:r w:rsidRPr="00082D9A">
        <w:rPr>
          <w:rFonts w:ascii="Times New Roman" w:eastAsia="宋体" w:hAnsi="Times New Roman" w:cs="Times New Roman"/>
          <w:kern w:val="0"/>
          <w:sz w:val="24"/>
          <w:szCs w:val="24"/>
        </w:rPr>
        <w:t>（一）</w:t>
      </w:r>
      <w:r w:rsidR="00892ED0" w:rsidRPr="00082D9A">
        <w:rPr>
          <w:rFonts w:ascii="Times New Roman" w:eastAsia="宋体" w:hAnsi="Times New Roman" w:cs="Times New Roman" w:hint="eastAsia"/>
          <w:kern w:val="0"/>
          <w:sz w:val="24"/>
          <w:szCs w:val="24"/>
        </w:rPr>
        <w:t>专业实践</w:t>
      </w:r>
    </w:p>
    <w:p w14:paraId="4209228B" w14:textId="77777777" w:rsidR="00903F1C"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专业学位</w:t>
      </w:r>
      <w:r w:rsidRPr="00082D9A">
        <w:rPr>
          <w:rFonts w:ascii="Times New Roman" w:eastAsia="宋体" w:hAnsi="Times New Roman" w:cs="Times New Roman" w:hint="eastAsia"/>
          <w:sz w:val="24"/>
          <w:szCs w:val="24"/>
        </w:rPr>
        <w:t>博士</w:t>
      </w:r>
      <w:r w:rsidRPr="00082D9A">
        <w:rPr>
          <w:rFonts w:ascii="Times New Roman" w:eastAsia="宋体" w:hAnsi="Times New Roman" w:cs="Times New Roman"/>
          <w:sz w:val="24"/>
          <w:szCs w:val="24"/>
        </w:rPr>
        <w:t>研究生在学期间，必须保证不少于半年的</w:t>
      </w:r>
      <w:r w:rsidRPr="00082D9A">
        <w:rPr>
          <w:rFonts w:ascii="Times New Roman" w:eastAsia="宋体" w:hAnsi="Times New Roman" w:cs="Times New Roman" w:hint="eastAsia"/>
          <w:sz w:val="24"/>
          <w:szCs w:val="24"/>
        </w:rPr>
        <w:t>专业</w:t>
      </w:r>
      <w:r w:rsidRPr="00082D9A">
        <w:rPr>
          <w:rFonts w:ascii="Times New Roman" w:eastAsia="宋体" w:hAnsi="Times New Roman" w:cs="Times New Roman"/>
          <w:sz w:val="24"/>
          <w:szCs w:val="24"/>
        </w:rPr>
        <w:t>实践，可采用集中实践与分段实践相结合的方式。</w:t>
      </w:r>
    </w:p>
    <w:p w14:paraId="0BD57C6B" w14:textId="414347C5" w:rsidR="00903F1C"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专业学位</w:t>
      </w:r>
      <w:r w:rsidRPr="00082D9A">
        <w:rPr>
          <w:rFonts w:ascii="Times New Roman" w:eastAsia="宋体" w:hAnsi="Times New Roman" w:cs="Times New Roman" w:hint="eastAsia"/>
          <w:sz w:val="24"/>
          <w:szCs w:val="24"/>
        </w:rPr>
        <w:t>博士</w:t>
      </w:r>
      <w:r w:rsidRPr="00082D9A">
        <w:rPr>
          <w:rFonts w:ascii="Times New Roman" w:eastAsia="宋体" w:hAnsi="Times New Roman" w:cs="Times New Roman"/>
          <w:sz w:val="24"/>
          <w:szCs w:val="24"/>
        </w:rPr>
        <w:t>研究生的</w:t>
      </w:r>
      <w:r w:rsidRPr="00082D9A">
        <w:rPr>
          <w:rFonts w:ascii="Times New Roman" w:eastAsia="宋体" w:hAnsi="Times New Roman" w:cs="Times New Roman" w:hint="eastAsia"/>
          <w:sz w:val="24"/>
          <w:szCs w:val="24"/>
        </w:rPr>
        <w:t>专业实践</w:t>
      </w:r>
      <w:r w:rsidR="00903F1C">
        <w:rPr>
          <w:rFonts w:ascii="Times New Roman" w:eastAsia="宋体" w:hAnsi="Times New Roman" w:cs="Times New Roman"/>
          <w:sz w:val="24"/>
          <w:szCs w:val="24"/>
        </w:rPr>
        <w:t>一般依托本专业领域的</w:t>
      </w:r>
      <w:r w:rsidR="00903F1C" w:rsidRPr="00D452FE">
        <w:rPr>
          <w:rFonts w:ascii="Times New Roman" w:eastAsia="宋体" w:hAnsi="Times New Roman" w:cs="Times New Roman" w:hint="eastAsia"/>
          <w:sz w:val="24"/>
          <w:szCs w:val="24"/>
        </w:rPr>
        <w:t>国家级研究生联合培养示范基地</w:t>
      </w:r>
      <w:r w:rsidR="00903F1C">
        <w:rPr>
          <w:rFonts w:ascii="Times New Roman" w:eastAsia="宋体" w:hAnsi="Times New Roman" w:cs="Times New Roman" w:hint="eastAsia"/>
          <w:sz w:val="24"/>
          <w:szCs w:val="24"/>
        </w:rPr>
        <w:t>，</w:t>
      </w:r>
      <w:r w:rsidR="007C5D4E">
        <w:rPr>
          <w:rFonts w:ascii="Times New Roman" w:eastAsia="宋体" w:hAnsi="Times New Roman" w:cs="Times New Roman" w:hint="eastAsia"/>
          <w:sz w:val="24"/>
          <w:szCs w:val="24"/>
        </w:rPr>
        <w:t>省级、校级、院级、培育级</w:t>
      </w:r>
      <w:r w:rsidR="00D642A8">
        <w:rPr>
          <w:rFonts w:ascii="Times New Roman" w:eastAsia="宋体" w:hAnsi="Times New Roman" w:cs="Times New Roman" w:hint="eastAsia"/>
          <w:sz w:val="24"/>
          <w:szCs w:val="24"/>
        </w:rPr>
        <w:t>研究生工作站，海南研究院、仙湖实验室、襄阳示范区等完成</w:t>
      </w:r>
      <w:r w:rsidR="00903F1C">
        <w:rPr>
          <w:rFonts w:ascii="Times New Roman" w:eastAsia="宋体" w:hAnsi="Times New Roman" w:cs="Times New Roman" w:hint="eastAsia"/>
          <w:sz w:val="24"/>
          <w:szCs w:val="24"/>
        </w:rPr>
        <w:t>。</w:t>
      </w:r>
    </w:p>
    <w:p w14:paraId="02C5362D" w14:textId="07ABE433" w:rsidR="00833064" w:rsidRPr="00082D9A" w:rsidRDefault="00892ED0">
      <w:pPr>
        <w:spacing w:line="400" w:lineRule="exact"/>
        <w:ind w:firstLineChars="200" w:firstLine="480"/>
        <w:rPr>
          <w:rFonts w:ascii="Times New Roman" w:eastAsia="宋体" w:hAnsi="Times New Roman" w:cs="Times New Roman"/>
          <w:bCs/>
          <w:sz w:val="24"/>
          <w:szCs w:val="24"/>
        </w:rPr>
      </w:pPr>
      <w:r w:rsidRPr="00082D9A">
        <w:rPr>
          <w:rFonts w:ascii="Times New Roman" w:eastAsia="宋体" w:hAnsi="Times New Roman" w:cs="Times New Roman"/>
          <w:sz w:val="24"/>
          <w:szCs w:val="24"/>
        </w:rPr>
        <w:t>在校内外导师的共同指导下，结合工程实际岗位，主要进行专业综合实践和应用能力训练，</w:t>
      </w:r>
      <w:r w:rsidR="004E1131" w:rsidRPr="00082D9A">
        <w:rPr>
          <w:rFonts w:ascii="Times New Roman" w:eastAsia="宋体" w:hAnsi="Times New Roman" w:cs="Times New Roman"/>
          <w:sz w:val="24"/>
          <w:szCs w:val="24"/>
        </w:rPr>
        <w:t>考核通过</w:t>
      </w:r>
      <w:r w:rsidRPr="00082D9A">
        <w:rPr>
          <w:rFonts w:ascii="Times New Roman" w:eastAsia="宋体" w:hAnsi="Times New Roman" w:cs="Times New Roman"/>
          <w:sz w:val="24"/>
          <w:szCs w:val="24"/>
        </w:rPr>
        <w:t>合格者记</w:t>
      </w:r>
      <w:r w:rsidRPr="00082D9A">
        <w:rPr>
          <w:rFonts w:ascii="Times New Roman" w:eastAsia="宋体" w:hAnsi="Times New Roman" w:cs="Times New Roman"/>
          <w:sz w:val="24"/>
          <w:szCs w:val="24"/>
        </w:rPr>
        <w:t>2</w:t>
      </w:r>
      <w:r w:rsidRPr="00082D9A">
        <w:rPr>
          <w:rFonts w:ascii="Times New Roman" w:eastAsia="宋体" w:hAnsi="Times New Roman" w:cs="Times New Roman"/>
          <w:sz w:val="24"/>
          <w:szCs w:val="24"/>
        </w:rPr>
        <w:t>学分。</w:t>
      </w:r>
      <w:r w:rsidRPr="00082D9A">
        <w:rPr>
          <w:rFonts w:ascii="Times New Roman" w:eastAsia="宋体" w:hAnsi="Times New Roman" w:cs="Times New Roman" w:hint="eastAsia"/>
          <w:sz w:val="24"/>
          <w:szCs w:val="24"/>
        </w:rPr>
        <w:t>此外，</w:t>
      </w:r>
      <w:r w:rsidRPr="00082D9A">
        <w:rPr>
          <w:rFonts w:ascii="Times New Roman" w:eastAsia="宋体" w:hAnsi="Times New Roman" w:cs="Times New Roman" w:hint="eastAsia"/>
          <w:bCs/>
          <w:sz w:val="24"/>
          <w:szCs w:val="24"/>
        </w:rPr>
        <w:t>研究生进入课题之前必须完成实验室安全培训，考核通过后记</w:t>
      </w:r>
      <w:r w:rsidRPr="00082D9A">
        <w:rPr>
          <w:rFonts w:ascii="Times New Roman" w:eastAsia="宋体" w:hAnsi="Times New Roman" w:cs="Times New Roman" w:hint="eastAsia"/>
          <w:bCs/>
          <w:sz w:val="24"/>
          <w:szCs w:val="24"/>
        </w:rPr>
        <w:t>1</w:t>
      </w:r>
      <w:r w:rsidRPr="00082D9A">
        <w:rPr>
          <w:rFonts w:ascii="Times New Roman" w:eastAsia="宋体" w:hAnsi="Times New Roman" w:cs="Times New Roman" w:hint="eastAsia"/>
          <w:bCs/>
          <w:sz w:val="24"/>
          <w:szCs w:val="24"/>
        </w:rPr>
        <w:t>学分</w:t>
      </w:r>
      <w:r w:rsidRPr="00082D9A">
        <w:rPr>
          <w:rFonts w:ascii="Times New Roman" w:eastAsia="宋体" w:hAnsi="Times New Roman" w:cs="Times New Roman"/>
          <w:sz w:val="24"/>
          <w:szCs w:val="24"/>
        </w:rPr>
        <w:t>。</w:t>
      </w:r>
    </w:p>
    <w:p w14:paraId="62BBFB5E"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lastRenderedPageBreak/>
        <w:t>专业实践</w:t>
      </w:r>
      <w:r w:rsidRPr="00082D9A">
        <w:rPr>
          <w:rFonts w:ascii="Times New Roman" w:eastAsia="宋体" w:hAnsi="Times New Roman" w:cs="Times New Roman"/>
          <w:sz w:val="24"/>
          <w:szCs w:val="24"/>
        </w:rPr>
        <w:t>是专业学位</w:t>
      </w:r>
      <w:r w:rsidRPr="00082D9A">
        <w:rPr>
          <w:rFonts w:ascii="Times New Roman" w:eastAsia="宋体" w:hAnsi="Times New Roman" w:cs="Times New Roman" w:hint="eastAsia"/>
          <w:sz w:val="24"/>
          <w:szCs w:val="24"/>
        </w:rPr>
        <w:t>博士</w:t>
      </w:r>
      <w:r w:rsidRPr="00082D9A">
        <w:rPr>
          <w:rFonts w:ascii="Times New Roman" w:eastAsia="宋体" w:hAnsi="Times New Roman" w:cs="Times New Roman"/>
          <w:sz w:val="24"/>
          <w:szCs w:val="24"/>
        </w:rPr>
        <w:t>研究生培养过程的必备过程，研究生要提交实践计划，撰写实践总结报告。对研究生实践环节实行全过程管理和质量评价，确保实践教学质量。</w:t>
      </w:r>
    </w:p>
    <w:p w14:paraId="60A726A1" w14:textId="77777777" w:rsidR="00833064" w:rsidRPr="00082D9A" w:rsidRDefault="00892ED0">
      <w:pPr>
        <w:autoSpaceDE w:val="0"/>
        <w:autoSpaceDN w:val="0"/>
        <w:adjustRightInd w:val="0"/>
        <w:spacing w:line="400" w:lineRule="exact"/>
        <w:ind w:firstLineChars="200" w:firstLine="480"/>
        <w:rPr>
          <w:rFonts w:ascii="Times New Roman" w:eastAsia="宋体" w:hAnsi="Times New Roman" w:cs="Times New Roman"/>
          <w:kern w:val="0"/>
          <w:sz w:val="24"/>
          <w:szCs w:val="24"/>
        </w:rPr>
      </w:pPr>
      <w:r w:rsidRPr="00082D9A">
        <w:rPr>
          <w:rFonts w:ascii="Times New Roman" w:eastAsia="宋体" w:hAnsi="Times New Roman" w:cs="Times New Roman"/>
          <w:kern w:val="0"/>
          <w:sz w:val="24"/>
          <w:szCs w:val="24"/>
        </w:rPr>
        <w:t xml:space="preserve">※ </w:t>
      </w:r>
      <w:r w:rsidRPr="00082D9A">
        <w:rPr>
          <w:rFonts w:ascii="Times New Roman" w:eastAsia="宋体" w:hAnsi="Times New Roman" w:cs="Times New Roman"/>
          <w:kern w:val="0"/>
          <w:sz w:val="24"/>
          <w:szCs w:val="24"/>
        </w:rPr>
        <w:t>定向培养博士学位研究生、来华留学生可免修实践环节，但不记学分，所缺学分必须通过选修课程补齐。</w:t>
      </w:r>
    </w:p>
    <w:p w14:paraId="0781EB66" w14:textId="72D6AB10" w:rsidR="00833064" w:rsidRPr="00082D9A" w:rsidRDefault="00CE6A27">
      <w:pPr>
        <w:spacing w:line="400" w:lineRule="exact"/>
        <w:ind w:firstLineChars="200" w:firstLine="480"/>
        <w:rPr>
          <w:rFonts w:ascii="Times New Roman" w:eastAsia="宋体" w:hAnsi="Times New Roman" w:cs="Times New Roman"/>
          <w:bCs/>
          <w:sz w:val="24"/>
          <w:szCs w:val="24"/>
        </w:rPr>
      </w:pPr>
      <w:r w:rsidRPr="00082D9A">
        <w:rPr>
          <w:rFonts w:ascii="Times New Roman" w:eastAsia="宋体" w:hAnsi="Times New Roman" w:cs="Times New Roman" w:hint="eastAsia"/>
          <w:bCs/>
          <w:sz w:val="24"/>
          <w:szCs w:val="24"/>
        </w:rPr>
        <w:t>（二）</w:t>
      </w:r>
      <w:r w:rsidR="00892ED0" w:rsidRPr="00082D9A">
        <w:rPr>
          <w:rFonts w:ascii="Times New Roman" w:eastAsia="宋体" w:hAnsi="Times New Roman" w:cs="Times New Roman" w:hint="eastAsia"/>
          <w:bCs/>
          <w:sz w:val="24"/>
          <w:szCs w:val="24"/>
        </w:rPr>
        <w:t>学术活动</w:t>
      </w:r>
    </w:p>
    <w:p w14:paraId="1E3053AA" w14:textId="77777777" w:rsidR="00833064" w:rsidRPr="00082D9A" w:rsidRDefault="00892ED0">
      <w:pPr>
        <w:spacing w:line="400" w:lineRule="exact"/>
        <w:ind w:firstLineChars="200" w:firstLine="480"/>
        <w:rPr>
          <w:rFonts w:ascii="Times New Roman" w:eastAsia="宋体" w:hAnsi="Times New Roman" w:cs="Times New Roman"/>
          <w:bCs/>
          <w:sz w:val="24"/>
          <w:szCs w:val="24"/>
        </w:rPr>
      </w:pPr>
      <w:r w:rsidRPr="00082D9A">
        <w:rPr>
          <w:rFonts w:ascii="Times New Roman" w:eastAsia="宋体" w:hAnsi="Times New Roman" w:cs="Times New Roman" w:hint="eastAsia"/>
          <w:bCs/>
          <w:sz w:val="24"/>
          <w:szCs w:val="24"/>
        </w:rPr>
        <w:t>为了促使研究生能主动关心和了解国内外本学科前沿的发展动态，开阔视野，启发创造力，要求每个博士研究生应公开做学术报告至少</w:t>
      </w:r>
      <w:r w:rsidRPr="00082D9A">
        <w:rPr>
          <w:rFonts w:ascii="Times New Roman" w:eastAsia="宋体" w:hAnsi="Times New Roman" w:cs="Times New Roman" w:hint="eastAsia"/>
          <w:bCs/>
          <w:sz w:val="24"/>
          <w:szCs w:val="24"/>
        </w:rPr>
        <w:t>2</w:t>
      </w:r>
      <w:r w:rsidRPr="00082D9A">
        <w:rPr>
          <w:rFonts w:ascii="Times New Roman" w:eastAsia="宋体" w:hAnsi="Times New Roman" w:cs="Times New Roman" w:hint="eastAsia"/>
          <w:bCs/>
          <w:sz w:val="24"/>
          <w:szCs w:val="24"/>
        </w:rPr>
        <w:t>次，参加学术报告至少</w:t>
      </w:r>
      <w:r w:rsidRPr="00082D9A">
        <w:rPr>
          <w:rFonts w:ascii="Times New Roman" w:eastAsia="宋体" w:hAnsi="Times New Roman" w:cs="Times New Roman" w:hint="eastAsia"/>
          <w:bCs/>
          <w:sz w:val="24"/>
          <w:szCs w:val="24"/>
        </w:rPr>
        <w:t>10</w:t>
      </w:r>
      <w:r w:rsidRPr="00082D9A">
        <w:rPr>
          <w:rFonts w:ascii="Times New Roman" w:eastAsia="宋体" w:hAnsi="Times New Roman" w:cs="Times New Roman" w:hint="eastAsia"/>
          <w:bCs/>
          <w:sz w:val="24"/>
          <w:szCs w:val="24"/>
        </w:rPr>
        <w:t>次，且每次参加学术活动必须写出</w:t>
      </w:r>
      <w:r w:rsidRPr="00082D9A">
        <w:rPr>
          <w:rFonts w:ascii="Times New Roman" w:eastAsia="宋体" w:hAnsi="Times New Roman" w:cs="Times New Roman" w:hint="eastAsia"/>
          <w:bCs/>
          <w:sz w:val="24"/>
          <w:szCs w:val="24"/>
        </w:rPr>
        <w:t>500</w:t>
      </w:r>
      <w:r w:rsidRPr="00082D9A">
        <w:rPr>
          <w:rFonts w:ascii="Times New Roman" w:eastAsia="宋体" w:hAnsi="Times New Roman" w:cs="Times New Roman" w:hint="eastAsia"/>
          <w:bCs/>
          <w:sz w:val="24"/>
          <w:szCs w:val="24"/>
        </w:rPr>
        <w:t>字以上的心得。经指导教师（小组）检查、审核，完成者在必修环节记</w:t>
      </w:r>
      <w:r w:rsidRPr="00082D9A">
        <w:rPr>
          <w:rFonts w:ascii="Times New Roman" w:eastAsia="宋体" w:hAnsi="Times New Roman" w:cs="Times New Roman" w:hint="eastAsia"/>
          <w:bCs/>
          <w:sz w:val="24"/>
          <w:szCs w:val="24"/>
        </w:rPr>
        <w:t>1</w:t>
      </w:r>
      <w:r w:rsidRPr="00082D9A">
        <w:rPr>
          <w:rFonts w:ascii="Times New Roman" w:eastAsia="宋体" w:hAnsi="Times New Roman" w:cs="Times New Roman" w:hint="eastAsia"/>
          <w:bCs/>
          <w:sz w:val="24"/>
          <w:szCs w:val="24"/>
        </w:rPr>
        <w:t>学分。</w:t>
      </w:r>
    </w:p>
    <w:p w14:paraId="3F066FA8" w14:textId="302B97D4" w:rsidR="00833064" w:rsidRPr="00082D9A" w:rsidRDefault="00DD060A">
      <w:pPr>
        <w:spacing w:line="400" w:lineRule="exact"/>
        <w:ind w:firstLineChars="200" w:firstLine="480"/>
        <w:rPr>
          <w:rFonts w:ascii="Times New Roman" w:eastAsia="宋体" w:hAnsi="Times New Roman" w:cs="Times New Roman"/>
          <w:bCs/>
          <w:sz w:val="24"/>
          <w:szCs w:val="24"/>
        </w:rPr>
      </w:pPr>
      <w:r w:rsidRPr="00082D9A">
        <w:rPr>
          <w:rFonts w:ascii="Times New Roman" w:eastAsia="宋体" w:hAnsi="Times New Roman" w:cs="Times New Roman" w:hint="eastAsia"/>
          <w:bCs/>
          <w:sz w:val="24"/>
          <w:szCs w:val="24"/>
        </w:rPr>
        <w:t>（三）</w:t>
      </w:r>
      <w:r w:rsidR="00892ED0" w:rsidRPr="00082D9A">
        <w:rPr>
          <w:rFonts w:ascii="Times New Roman" w:eastAsia="宋体" w:hAnsi="Times New Roman" w:cs="Times New Roman" w:hint="eastAsia"/>
          <w:bCs/>
          <w:sz w:val="24"/>
          <w:szCs w:val="24"/>
        </w:rPr>
        <w:t>选题报告及中期考核</w:t>
      </w:r>
    </w:p>
    <w:p w14:paraId="74F66422"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学位论文选题报告不仅要提出研究的问题，还要提出问题的依据以及解决这些问题的思路与实施途径，博士生入学后，应在导师指导下明确科学研究方向，查阅国内外相关文献，经过广泛的调查研究后，提出学位论文选题报告，经审核后确定研究课题。选题报告通过后，记</w:t>
      </w:r>
      <w:r w:rsidRPr="00082D9A">
        <w:rPr>
          <w:rFonts w:ascii="Times New Roman" w:eastAsia="宋体" w:hAnsi="Times New Roman" w:cs="Times New Roman" w:hint="eastAsia"/>
          <w:sz w:val="24"/>
          <w:szCs w:val="24"/>
        </w:rPr>
        <w:t>1</w:t>
      </w:r>
      <w:r w:rsidRPr="00082D9A">
        <w:rPr>
          <w:rFonts w:ascii="Times New Roman" w:eastAsia="宋体" w:hAnsi="Times New Roman" w:cs="Times New Roman" w:hint="eastAsia"/>
          <w:sz w:val="24"/>
          <w:szCs w:val="24"/>
        </w:rPr>
        <w:t>学分。</w:t>
      </w:r>
    </w:p>
    <w:p w14:paraId="2B6C5FF8" w14:textId="77777777" w:rsidR="00833064" w:rsidRPr="00082D9A" w:rsidRDefault="00892ED0">
      <w:pPr>
        <w:spacing w:line="400" w:lineRule="exact"/>
        <w:ind w:firstLineChars="200" w:firstLine="480"/>
        <w:rPr>
          <w:rFonts w:ascii="Times New Roman" w:eastAsia="宋体" w:hAnsi="Times New Roman" w:cs="Times New Roman"/>
          <w:bCs/>
          <w:sz w:val="24"/>
          <w:szCs w:val="24"/>
        </w:rPr>
      </w:pPr>
      <w:r w:rsidRPr="00082D9A">
        <w:rPr>
          <w:rFonts w:ascii="Times New Roman" w:eastAsia="宋体" w:hAnsi="Times New Roman" w:cs="Times New Roman" w:hint="eastAsia"/>
          <w:sz w:val="24"/>
          <w:szCs w:val="24"/>
        </w:rPr>
        <w:t>专业学位博士研究生必须参加学校的中期考核。专业学位博士研究生选题报告和中期考核的具体要求，按照研究生手册《武汉理工大学研究生中期考核及开题</w:t>
      </w:r>
      <w:r w:rsidRPr="00082D9A">
        <w:rPr>
          <w:rFonts w:ascii="Times New Roman" w:eastAsia="宋体" w:hAnsi="Times New Roman" w:cs="Times New Roman"/>
          <w:sz w:val="24"/>
          <w:szCs w:val="24"/>
        </w:rPr>
        <w:t>管理</w:t>
      </w:r>
      <w:r w:rsidRPr="00082D9A">
        <w:rPr>
          <w:rFonts w:ascii="Times New Roman" w:eastAsia="宋体" w:hAnsi="Times New Roman" w:cs="Times New Roman" w:hint="eastAsia"/>
          <w:sz w:val="24"/>
          <w:szCs w:val="24"/>
        </w:rPr>
        <w:t>办法》执行。</w:t>
      </w:r>
    </w:p>
    <w:p w14:paraId="77AA6B0E" w14:textId="77777777" w:rsidR="00833064" w:rsidRPr="00082D9A" w:rsidRDefault="00892ED0">
      <w:pPr>
        <w:keepNext/>
        <w:spacing w:beforeLines="50" w:before="156" w:afterLines="50" w:after="156"/>
        <w:outlineLvl w:val="2"/>
        <w:rPr>
          <w:rFonts w:ascii="Times New Roman" w:eastAsia="宋体" w:hAnsi="Times New Roman" w:cs="Times New Roman"/>
          <w:b/>
          <w:sz w:val="24"/>
          <w:szCs w:val="24"/>
        </w:rPr>
      </w:pPr>
      <w:r w:rsidRPr="00082D9A">
        <w:rPr>
          <w:rFonts w:ascii="Times New Roman" w:eastAsia="宋体" w:hAnsi="Times New Roman" w:cs="Times New Roman"/>
          <w:b/>
          <w:sz w:val="24"/>
          <w:szCs w:val="24"/>
        </w:rPr>
        <w:t>六、科学研究与学位论文</w:t>
      </w:r>
    </w:p>
    <w:p w14:paraId="781AF2B6" w14:textId="77777777" w:rsidR="00657A80" w:rsidRDefault="00657A80" w:rsidP="00657A80">
      <w:pPr>
        <w:adjustRightInd w:val="0"/>
        <w:snapToGrid w:val="0"/>
        <w:spacing w:line="400" w:lineRule="exact"/>
        <w:ind w:firstLineChars="200" w:firstLine="480"/>
        <w:rPr>
          <w:sz w:val="24"/>
        </w:rPr>
      </w:pPr>
      <w:r>
        <w:rPr>
          <w:rFonts w:hint="eastAsia"/>
          <w:sz w:val="24"/>
        </w:rPr>
        <w:t>（一）</w:t>
      </w:r>
      <w:r>
        <w:rPr>
          <w:sz w:val="24"/>
        </w:rPr>
        <w:t>科学研究</w:t>
      </w:r>
    </w:p>
    <w:p w14:paraId="3CDE302C" w14:textId="1C7CAE52" w:rsidR="00657A80" w:rsidRDefault="00657A80" w:rsidP="00657A80">
      <w:pPr>
        <w:autoSpaceDE w:val="0"/>
        <w:autoSpaceDN w:val="0"/>
        <w:adjustRightInd w:val="0"/>
        <w:spacing w:line="400" w:lineRule="exact"/>
        <w:ind w:firstLineChars="200" w:firstLine="480"/>
        <w:rPr>
          <w:rFonts w:hAnsi="宋体"/>
          <w:kern w:val="0"/>
          <w:sz w:val="24"/>
        </w:rPr>
      </w:pPr>
      <w:r>
        <w:rPr>
          <w:rFonts w:hint="eastAsia"/>
          <w:bCs/>
          <w:sz w:val="24"/>
        </w:rPr>
        <w:t>机械博士专业学位研究生</w:t>
      </w:r>
      <w:r>
        <w:rPr>
          <w:rFonts w:hAnsi="宋体" w:hint="eastAsia"/>
          <w:kern w:val="0"/>
          <w:sz w:val="24"/>
        </w:rPr>
        <w:t>须在导师的指导下，依托相应的科研项目、科研条件和科研设施，开展科研工作，进行科研实践，培养独立进行科学研究的能力或独立承担专门技术工作的能力。</w:t>
      </w:r>
    </w:p>
    <w:p w14:paraId="32EACBCC" w14:textId="77777777" w:rsidR="00657A80" w:rsidRDefault="00657A80" w:rsidP="00657A80">
      <w:pPr>
        <w:adjustRightInd w:val="0"/>
        <w:snapToGrid w:val="0"/>
        <w:spacing w:line="400" w:lineRule="exact"/>
        <w:ind w:firstLineChars="200" w:firstLine="480"/>
        <w:rPr>
          <w:sz w:val="24"/>
        </w:rPr>
      </w:pPr>
      <w:r>
        <w:rPr>
          <w:rFonts w:hint="eastAsia"/>
          <w:sz w:val="24"/>
        </w:rPr>
        <w:t>（二）</w:t>
      </w:r>
      <w:r>
        <w:rPr>
          <w:sz w:val="24"/>
        </w:rPr>
        <w:t>学位论文</w:t>
      </w:r>
    </w:p>
    <w:p w14:paraId="74991358" w14:textId="13D40B9C" w:rsidR="00657A80" w:rsidRDefault="00657A80" w:rsidP="00657A80">
      <w:pPr>
        <w:adjustRightInd w:val="0"/>
        <w:snapToGrid w:val="0"/>
        <w:spacing w:line="400" w:lineRule="exact"/>
        <w:ind w:firstLineChars="200" w:firstLine="480"/>
        <w:rPr>
          <w:sz w:val="24"/>
        </w:rPr>
      </w:pPr>
      <w:r>
        <w:rPr>
          <w:sz w:val="24"/>
        </w:rPr>
        <w:t>博士学位论文的撰写是</w:t>
      </w:r>
      <w:r>
        <w:rPr>
          <w:rFonts w:hint="eastAsia"/>
          <w:bCs/>
          <w:sz w:val="24"/>
        </w:rPr>
        <w:t>机械博士专业学位研究生</w:t>
      </w:r>
      <w:r>
        <w:rPr>
          <w:sz w:val="24"/>
        </w:rPr>
        <w:t>在校期间的主要工作。博士学位论文反映了</w:t>
      </w:r>
      <w:r>
        <w:rPr>
          <w:rFonts w:hAnsi="宋体" w:hint="eastAsia"/>
          <w:kern w:val="0"/>
          <w:sz w:val="24"/>
        </w:rPr>
        <w:t>专业学位博士研究生</w:t>
      </w:r>
      <w:r>
        <w:rPr>
          <w:sz w:val="24"/>
        </w:rPr>
        <w:t>是否掌握坚实而宽广的理论基础和系统深入的专门知识，是否具有独立从事科学研究工作的能力，是否具有创造性，是能否被授予博士学位的关键。</w:t>
      </w:r>
      <w:r>
        <w:rPr>
          <w:rFonts w:hint="eastAsia"/>
          <w:bCs/>
          <w:sz w:val="24"/>
        </w:rPr>
        <w:t>专业学位博士研究生</w:t>
      </w:r>
      <w:r>
        <w:rPr>
          <w:sz w:val="24"/>
        </w:rPr>
        <w:t>在校期间应把主要精力投入到与博士论文有关的科学研究和学术论文撰写</w:t>
      </w:r>
      <w:r>
        <w:rPr>
          <w:rFonts w:hint="eastAsia"/>
          <w:sz w:val="24"/>
        </w:rPr>
        <w:t>上</w:t>
      </w:r>
      <w:r>
        <w:rPr>
          <w:sz w:val="24"/>
        </w:rPr>
        <w:t>。博士学位论文应在导师的指导下，由</w:t>
      </w:r>
      <w:r>
        <w:rPr>
          <w:rFonts w:hAnsi="宋体" w:hint="eastAsia"/>
          <w:kern w:val="0"/>
          <w:sz w:val="24"/>
        </w:rPr>
        <w:t>专业学位博士研究生</w:t>
      </w:r>
      <w:r>
        <w:rPr>
          <w:sz w:val="24"/>
        </w:rPr>
        <w:t>本人独立完成。论文应有较强的系统性和创造性。</w:t>
      </w:r>
    </w:p>
    <w:p w14:paraId="2F8806B0" w14:textId="711F80B0" w:rsidR="00657A80" w:rsidRDefault="00657A80" w:rsidP="00657A80">
      <w:pPr>
        <w:adjustRightInd w:val="0"/>
        <w:snapToGrid w:val="0"/>
        <w:spacing w:line="400" w:lineRule="exact"/>
        <w:ind w:firstLineChars="200" w:firstLine="480"/>
        <w:rPr>
          <w:sz w:val="24"/>
        </w:rPr>
      </w:pPr>
      <w:r>
        <w:rPr>
          <w:rFonts w:hint="eastAsia"/>
          <w:bCs/>
          <w:sz w:val="24"/>
        </w:rPr>
        <w:t>机械博士专业学位研究生</w:t>
      </w:r>
      <w:r>
        <w:rPr>
          <w:rFonts w:hint="eastAsia"/>
          <w:sz w:val="24"/>
        </w:rPr>
        <w:t>在博士学位论文送审前，须满足取得学籍当年学校申请博士学位学术成果有关规定和</w:t>
      </w:r>
      <w:r>
        <w:rPr>
          <w:rFonts w:hint="eastAsia"/>
          <w:bCs/>
          <w:sz w:val="24"/>
        </w:rPr>
        <w:t>机电</w:t>
      </w:r>
      <w:r w:rsidRPr="00082D9A">
        <w:rPr>
          <w:rFonts w:hint="eastAsia"/>
          <w:bCs/>
          <w:sz w:val="24"/>
        </w:rPr>
        <w:t>工程学院</w:t>
      </w:r>
      <w:r w:rsidRPr="00082D9A">
        <w:rPr>
          <w:bCs/>
          <w:sz w:val="24"/>
        </w:rPr>
        <w:t>研究生教育与管理</w:t>
      </w:r>
      <w:r>
        <w:rPr>
          <w:rFonts w:hint="eastAsia"/>
          <w:sz w:val="24"/>
        </w:rPr>
        <w:t>有关规定，方可送审。</w:t>
      </w:r>
    </w:p>
    <w:p w14:paraId="10756130" w14:textId="3A15458E" w:rsidR="00657A80" w:rsidRDefault="00657A80" w:rsidP="00657A80">
      <w:pPr>
        <w:adjustRightInd w:val="0"/>
        <w:snapToGrid w:val="0"/>
        <w:spacing w:line="400" w:lineRule="exact"/>
        <w:ind w:firstLineChars="200" w:firstLine="480"/>
        <w:rPr>
          <w:sz w:val="24"/>
        </w:rPr>
      </w:pPr>
      <w:r>
        <w:rPr>
          <w:rFonts w:hint="eastAsia"/>
          <w:bCs/>
          <w:sz w:val="24"/>
        </w:rPr>
        <w:t>机械博士专业学位研究生</w:t>
      </w:r>
      <w:r>
        <w:rPr>
          <w:rFonts w:hint="eastAsia"/>
          <w:sz w:val="24"/>
        </w:rPr>
        <w:t>在博士学位论文答辩前，须达到学校研究生学位论</w:t>
      </w:r>
      <w:r>
        <w:rPr>
          <w:rFonts w:hint="eastAsia"/>
          <w:sz w:val="24"/>
        </w:rPr>
        <w:lastRenderedPageBreak/>
        <w:t>文答辩管理办法有关要求，方可答辩。</w:t>
      </w:r>
    </w:p>
    <w:p w14:paraId="021E1A59" w14:textId="0C9F09B7" w:rsidR="00657A80" w:rsidRPr="007A5735" w:rsidRDefault="00657A80" w:rsidP="00657A80">
      <w:pPr>
        <w:adjustRightInd w:val="0"/>
        <w:snapToGrid w:val="0"/>
        <w:spacing w:line="400" w:lineRule="exact"/>
        <w:ind w:firstLineChars="200" w:firstLine="480"/>
        <w:rPr>
          <w:sz w:val="24"/>
        </w:rPr>
      </w:pPr>
      <w:r w:rsidRPr="00892EEF">
        <w:rPr>
          <w:rFonts w:hint="eastAsia"/>
          <w:sz w:val="24"/>
        </w:rPr>
        <w:t>※</w:t>
      </w:r>
      <w:r w:rsidRPr="00892EEF">
        <w:rPr>
          <w:rFonts w:hint="eastAsia"/>
          <w:sz w:val="24"/>
        </w:rPr>
        <w:t xml:space="preserve"> </w:t>
      </w:r>
      <w:r w:rsidRPr="00892EEF">
        <w:rPr>
          <w:rFonts w:hint="eastAsia"/>
          <w:sz w:val="24"/>
        </w:rPr>
        <w:t>未尽事宜以研究生取得学籍当年武汉理工大学《研究生手册》和</w:t>
      </w:r>
      <w:r>
        <w:rPr>
          <w:rFonts w:hint="eastAsia"/>
          <w:bCs/>
          <w:sz w:val="24"/>
        </w:rPr>
        <w:t>机电</w:t>
      </w:r>
      <w:r w:rsidRPr="00082D9A">
        <w:rPr>
          <w:rFonts w:hint="eastAsia"/>
          <w:bCs/>
          <w:sz w:val="24"/>
        </w:rPr>
        <w:t>工程学院</w:t>
      </w:r>
      <w:r w:rsidRPr="00082D9A">
        <w:rPr>
          <w:bCs/>
          <w:sz w:val="24"/>
        </w:rPr>
        <w:t>研究生教育与管理</w:t>
      </w:r>
      <w:r>
        <w:rPr>
          <w:rFonts w:hint="eastAsia"/>
          <w:sz w:val="24"/>
        </w:rPr>
        <w:t>有关规定</w:t>
      </w:r>
      <w:r w:rsidRPr="00892EEF">
        <w:rPr>
          <w:rFonts w:hint="eastAsia"/>
          <w:sz w:val="24"/>
        </w:rPr>
        <w:t>为准。</w:t>
      </w:r>
    </w:p>
    <w:p w14:paraId="567A252D" w14:textId="77777777" w:rsidR="00833064" w:rsidRPr="00082D9A" w:rsidRDefault="00892ED0">
      <w:pPr>
        <w:keepNext/>
        <w:spacing w:beforeLines="50" w:before="156" w:afterLines="50" w:after="156"/>
        <w:outlineLvl w:val="2"/>
        <w:rPr>
          <w:rFonts w:ascii="Times New Roman" w:eastAsia="宋体" w:hAnsi="Times New Roman" w:cs="Times New Roman"/>
          <w:b/>
          <w:sz w:val="24"/>
          <w:szCs w:val="24"/>
        </w:rPr>
      </w:pPr>
      <w:r w:rsidRPr="00082D9A">
        <w:rPr>
          <w:rFonts w:ascii="Times New Roman" w:eastAsia="宋体" w:hAnsi="Times New Roman" w:cs="Times New Roman"/>
          <w:b/>
          <w:sz w:val="24"/>
          <w:szCs w:val="24"/>
        </w:rPr>
        <w:t>七、培养方式与方法</w:t>
      </w:r>
    </w:p>
    <w:p w14:paraId="26F10DAF" w14:textId="7F7232E1" w:rsidR="00833064" w:rsidRPr="00082D9A" w:rsidRDefault="00657A80">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机械（</w:t>
      </w:r>
      <w:r>
        <w:rPr>
          <w:rFonts w:ascii="Times New Roman" w:eastAsia="宋体" w:hAnsi="Times New Roman" w:cs="Times New Roman" w:hint="eastAsia"/>
          <w:sz w:val="24"/>
          <w:szCs w:val="24"/>
        </w:rPr>
        <w:t>I</w:t>
      </w:r>
      <w:r>
        <w:rPr>
          <w:rFonts w:ascii="Times New Roman" w:eastAsia="宋体" w:hAnsi="Times New Roman" w:cs="Times New Roman" w:hint="eastAsia"/>
          <w:sz w:val="24"/>
          <w:szCs w:val="24"/>
        </w:rPr>
        <w:t>）博士专业学位研究生</w:t>
      </w:r>
      <w:r w:rsidR="00892ED0" w:rsidRPr="00082D9A">
        <w:rPr>
          <w:rFonts w:ascii="Times New Roman" w:eastAsia="宋体" w:hAnsi="Times New Roman" w:cs="Times New Roman" w:hint="eastAsia"/>
          <w:sz w:val="24"/>
          <w:szCs w:val="24"/>
        </w:rPr>
        <w:t>采用校内外双导师制，以校内导师指导为主，校外导师参与实践过程、项目研究、课程与论文等多个环节的指导工作。</w:t>
      </w:r>
      <w:r w:rsidR="00892ED0" w:rsidRPr="00082D9A">
        <w:rPr>
          <w:rFonts w:ascii="Times New Roman" w:eastAsia="宋体" w:hAnsi="Times New Roman" w:cs="Times New Roman"/>
          <w:sz w:val="24"/>
          <w:szCs w:val="24"/>
        </w:rPr>
        <w:t>培养方式应灵活多样，更多地采取启发式、研讨式的教学方式，充分发挥指导教师的主导作用。</w:t>
      </w:r>
    </w:p>
    <w:p w14:paraId="08A6C05A" w14:textId="77777777" w:rsidR="00833064" w:rsidRPr="00082D9A" w:rsidRDefault="00892ED0">
      <w:pPr>
        <w:keepNext/>
        <w:spacing w:beforeLines="50" w:before="156" w:afterLines="50" w:after="156"/>
        <w:outlineLvl w:val="2"/>
        <w:rPr>
          <w:rFonts w:ascii="Times New Roman" w:eastAsia="宋体" w:hAnsi="Times New Roman" w:cs="Times New Roman"/>
          <w:b/>
          <w:sz w:val="24"/>
          <w:szCs w:val="24"/>
        </w:rPr>
      </w:pPr>
      <w:r w:rsidRPr="00082D9A">
        <w:rPr>
          <w:rFonts w:ascii="Times New Roman" w:eastAsia="宋体" w:hAnsi="Times New Roman" w:cs="Times New Roman"/>
          <w:b/>
          <w:sz w:val="24"/>
          <w:szCs w:val="24"/>
        </w:rPr>
        <w:t>八、其他</w:t>
      </w:r>
    </w:p>
    <w:p w14:paraId="002E0501" w14:textId="162360AE" w:rsidR="00833064" w:rsidRPr="00082D9A" w:rsidRDefault="00CE6A27">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（一）</w:t>
      </w:r>
      <w:r w:rsidR="00657A80">
        <w:rPr>
          <w:rFonts w:ascii="Times New Roman" w:eastAsia="宋体" w:hAnsi="Times New Roman" w:cs="Times New Roman" w:hint="eastAsia"/>
          <w:sz w:val="24"/>
          <w:szCs w:val="24"/>
        </w:rPr>
        <w:t>机械（</w:t>
      </w:r>
      <w:r w:rsidR="00657A80">
        <w:rPr>
          <w:rFonts w:ascii="Times New Roman" w:eastAsia="宋体" w:hAnsi="Times New Roman" w:cs="Times New Roman" w:hint="eastAsia"/>
          <w:sz w:val="24"/>
          <w:szCs w:val="24"/>
        </w:rPr>
        <w:t>I</w:t>
      </w:r>
      <w:r w:rsidR="00657A80">
        <w:rPr>
          <w:rFonts w:ascii="Times New Roman" w:eastAsia="宋体" w:hAnsi="Times New Roman" w:cs="Times New Roman" w:hint="eastAsia"/>
          <w:sz w:val="24"/>
          <w:szCs w:val="24"/>
        </w:rPr>
        <w:t>）博士专业学位研究生</w:t>
      </w:r>
      <w:r w:rsidR="00892ED0" w:rsidRPr="00082D9A">
        <w:rPr>
          <w:rFonts w:ascii="Times New Roman" w:eastAsia="宋体" w:hAnsi="Times New Roman" w:cs="Times New Roman" w:hint="eastAsia"/>
          <w:sz w:val="24"/>
          <w:szCs w:val="24"/>
        </w:rPr>
        <w:t>开题前需修满学位课程的学分，允许研究生开题后根据论文研究需要选修部分其他课程，申请答辩前须修完全部课程。</w:t>
      </w:r>
    </w:p>
    <w:p w14:paraId="0082B5B5" w14:textId="5A869141" w:rsidR="00833064" w:rsidRPr="00082D9A" w:rsidRDefault="00CE6A27">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（二）</w:t>
      </w:r>
      <w:r w:rsidR="00657A80">
        <w:rPr>
          <w:rFonts w:ascii="Times New Roman" w:eastAsia="宋体" w:hAnsi="Times New Roman" w:cs="Times New Roman" w:hint="eastAsia"/>
          <w:sz w:val="24"/>
          <w:szCs w:val="24"/>
        </w:rPr>
        <w:t>机械（</w:t>
      </w:r>
      <w:r w:rsidR="00657A80">
        <w:rPr>
          <w:rFonts w:ascii="Times New Roman" w:eastAsia="宋体" w:hAnsi="Times New Roman" w:cs="Times New Roman" w:hint="eastAsia"/>
          <w:sz w:val="24"/>
          <w:szCs w:val="24"/>
        </w:rPr>
        <w:t>I</w:t>
      </w:r>
      <w:r w:rsidR="00657A80">
        <w:rPr>
          <w:rFonts w:ascii="Times New Roman" w:eastAsia="宋体" w:hAnsi="Times New Roman" w:cs="Times New Roman" w:hint="eastAsia"/>
          <w:sz w:val="24"/>
          <w:szCs w:val="24"/>
        </w:rPr>
        <w:t>）博士专业学位研究生</w:t>
      </w:r>
      <w:r w:rsidR="00892ED0" w:rsidRPr="00082D9A">
        <w:rPr>
          <w:rFonts w:ascii="Times New Roman" w:eastAsia="宋体" w:hAnsi="Times New Roman" w:cs="Times New Roman"/>
          <w:sz w:val="24"/>
          <w:szCs w:val="24"/>
        </w:rPr>
        <w:t>应查阅本学科国内外文献</w:t>
      </w:r>
      <w:r w:rsidR="00892ED0" w:rsidRPr="00082D9A">
        <w:rPr>
          <w:rFonts w:ascii="Times New Roman" w:eastAsia="宋体" w:hAnsi="Times New Roman" w:cs="Times New Roman"/>
          <w:sz w:val="24"/>
          <w:szCs w:val="24"/>
        </w:rPr>
        <w:t>80</w:t>
      </w:r>
      <w:r w:rsidR="00892ED0" w:rsidRPr="00082D9A">
        <w:rPr>
          <w:rFonts w:ascii="Times New Roman" w:eastAsia="宋体" w:hAnsi="Times New Roman" w:cs="Times New Roman"/>
          <w:sz w:val="24"/>
          <w:szCs w:val="24"/>
        </w:rPr>
        <w:t>篇以上，其中外文文献不少于三分之一。</w:t>
      </w:r>
    </w:p>
    <w:p w14:paraId="31819907" w14:textId="68D0C38B" w:rsidR="00833064" w:rsidRPr="00082D9A" w:rsidRDefault="00DD060A">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（三）</w:t>
      </w:r>
      <w:r w:rsidR="00657A80">
        <w:rPr>
          <w:rFonts w:ascii="Times New Roman" w:eastAsia="宋体" w:hAnsi="Times New Roman" w:cs="Times New Roman" w:hint="eastAsia"/>
          <w:sz w:val="24"/>
          <w:szCs w:val="24"/>
        </w:rPr>
        <w:t>机械（</w:t>
      </w:r>
      <w:r w:rsidR="00657A80">
        <w:rPr>
          <w:rFonts w:ascii="Times New Roman" w:eastAsia="宋体" w:hAnsi="Times New Roman" w:cs="Times New Roman" w:hint="eastAsia"/>
          <w:sz w:val="24"/>
          <w:szCs w:val="24"/>
        </w:rPr>
        <w:t>I</w:t>
      </w:r>
      <w:r w:rsidR="00657A80">
        <w:rPr>
          <w:rFonts w:ascii="Times New Roman" w:eastAsia="宋体" w:hAnsi="Times New Roman" w:cs="Times New Roman" w:hint="eastAsia"/>
          <w:sz w:val="24"/>
          <w:szCs w:val="24"/>
        </w:rPr>
        <w:t>）博士专业学位研究生</w:t>
      </w:r>
      <w:r w:rsidR="00892ED0" w:rsidRPr="00082D9A">
        <w:rPr>
          <w:rFonts w:ascii="Times New Roman" w:eastAsia="宋体" w:hAnsi="Times New Roman" w:cs="Times New Roman"/>
          <w:sz w:val="24"/>
          <w:szCs w:val="24"/>
        </w:rPr>
        <w:t>在课程学习阶段每月至少</w:t>
      </w:r>
      <w:r w:rsidR="00892ED0" w:rsidRPr="00082D9A">
        <w:rPr>
          <w:rFonts w:ascii="Times New Roman" w:eastAsia="宋体" w:hAnsi="Times New Roman" w:cs="Times New Roman"/>
          <w:sz w:val="24"/>
          <w:szCs w:val="24"/>
        </w:rPr>
        <w:t>1</w:t>
      </w:r>
      <w:r w:rsidR="00892ED0" w:rsidRPr="00082D9A">
        <w:rPr>
          <w:rFonts w:ascii="Times New Roman" w:eastAsia="宋体" w:hAnsi="Times New Roman" w:cs="Times New Roman"/>
          <w:sz w:val="24"/>
          <w:szCs w:val="24"/>
        </w:rPr>
        <w:t>次、论文工作阶段每月</w:t>
      </w:r>
      <w:r w:rsidR="00892ED0" w:rsidRPr="00082D9A">
        <w:rPr>
          <w:rFonts w:ascii="Times New Roman" w:eastAsia="宋体" w:hAnsi="Times New Roman" w:cs="Times New Roman" w:hint="eastAsia"/>
          <w:sz w:val="24"/>
          <w:szCs w:val="24"/>
        </w:rPr>
        <w:t>至少</w:t>
      </w:r>
      <w:r w:rsidR="00892ED0" w:rsidRPr="00082D9A">
        <w:rPr>
          <w:rFonts w:ascii="Times New Roman" w:eastAsia="宋体" w:hAnsi="Times New Roman" w:cs="Times New Roman"/>
          <w:sz w:val="24"/>
          <w:szCs w:val="24"/>
        </w:rPr>
        <w:t>2</w:t>
      </w:r>
      <w:r w:rsidR="00892ED0" w:rsidRPr="00082D9A">
        <w:rPr>
          <w:rFonts w:ascii="Times New Roman" w:eastAsia="宋体" w:hAnsi="Times New Roman" w:cs="Times New Roman"/>
          <w:sz w:val="24"/>
          <w:szCs w:val="24"/>
        </w:rPr>
        <w:t>次向指导教师汇报自己的学习和研究工作情况，</w:t>
      </w:r>
      <w:r w:rsidR="00892ED0" w:rsidRPr="00082D9A">
        <w:rPr>
          <w:rFonts w:ascii="Times New Roman" w:eastAsia="宋体" w:hAnsi="Times New Roman" w:cs="Times New Roman" w:hint="eastAsia"/>
          <w:kern w:val="0"/>
          <w:sz w:val="24"/>
          <w:szCs w:val="24"/>
        </w:rPr>
        <w:t>并</w:t>
      </w:r>
      <w:r w:rsidR="00892ED0" w:rsidRPr="00082D9A">
        <w:rPr>
          <w:rFonts w:ascii="Times New Roman" w:eastAsia="宋体" w:hAnsi="Times New Roman" w:cs="Times New Roman"/>
          <w:kern w:val="0"/>
          <w:sz w:val="24"/>
          <w:szCs w:val="24"/>
        </w:rPr>
        <w:t>形成制度。</w:t>
      </w:r>
    </w:p>
    <w:p w14:paraId="53D87333" w14:textId="7F772737" w:rsidR="00833064" w:rsidRPr="00082D9A" w:rsidRDefault="00DD060A">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（四）</w:t>
      </w:r>
      <w:r w:rsidR="00892ED0" w:rsidRPr="00082D9A">
        <w:rPr>
          <w:rFonts w:ascii="Times New Roman" w:eastAsia="宋体" w:hAnsi="Times New Roman" w:cs="Times New Roman" w:hint="eastAsia"/>
          <w:sz w:val="24"/>
          <w:szCs w:val="24"/>
        </w:rPr>
        <w:t>全日制、非全日制研究生专业适用同一培养方案。</w:t>
      </w:r>
    </w:p>
    <w:p w14:paraId="31C85FE4" w14:textId="6199686D" w:rsidR="00833064" w:rsidRPr="00082D9A" w:rsidRDefault="00DD060A">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（五）</w:t>
      </w:r>
      <w:r w:rsidR="00892ED0" w:rsidRPr="00082D9A">
        <w:rPr>
          <w:rFonts w:ascii="Times New Roman" w:eastAsia="宋体" w:hAnsi="Times New Roman" w:cs="Times New Roman"/>
          <w:sz w:val="24"/>
          <w:szCs w:val="24"/>
        </w:rPr>
        <w:t>本次制订培养方案从</w:t>
      </w:r>
      <w:r w:rsidR="00892ED0" w:rsidRPr="00082D9A">
        <w:rPr>
          <w:rFonts w:ascii="Times New Roman" w:eastAsia="宋体" w:hAnsi="Times New Roman" w:cs="Times New Roman" w:hint="eastAsia"/>
          <w:sz w:val="24"/>
          <w:szCs w:val="24"/>
        </w:rPr>
        <w:t>202</w:t>
      </w:r>
      <w:r w:rsidR="00892ED0" w:rsidRPr="00082D9A">
        <w:rPr>
          <w:rFonts w:ascii="Times New Roman" w:eastAsia="宋体" w:hAnsi="Times New Roman" w:cs="Times New Roman"/>
          <w:sz w:val="24"/>
          <w:szCs w:val="24"/>
        </w:rPr>
        <w:t>2</w:t>
      </w:r>
      <w:r w:rsidR="00892ED0" w:rsidRPr="00082D9A">
        <w:rPr>
          <w:rFonts w:ascii="Times New Roman" w:eastAsia="宋体" w:hAnsi="Times New Roman" w:cs="Times New Roman"/>
          <w:sz w:val="24"/>
          <w:szCs w:val="24"/>
        </w:rPr>
        <w:t>级</w:t>
      </w:r>
      <w:r w:rsidR="00657A80">
        <w:rPr>
          <w:rFonts w:ascii="Times New Roman" w:eastAsia="宋体" w:hAnsi="Times New Roman" w:cs="Times New Roman"/>
          <w:sz w:val="24"/>
          <w:szCs w:val="24"/>
        </w:rPr>
        <w:t>机械（</w:t>
      </w:r>
      <w:r w:rsidR="00657A80">
        <w:rPr>
          <w:rFonts w:ascii="Times New Roman" w:eastAsia="宋体" w:hAnsi="Times New Roman" w:cs="Times New Roman"/>
          <w:sz w:val="24"/>
          <w:szCs w:val="24"/>
        </w:rPr>
        <w:t>I</w:t>
      </w:r>
      <w:r w:rsidR="00657A80">
        <w:rPr>
          <w:rFonts w:ascii="Times New Roman" w:eastAsia="宋体" w:hAnsi="Times New Roman" w:cs="Times New Roman"/>
          <w:sz w:val="24"/>
          <w:szCs w:val="24"/>
        </w:rPr>
        <w:t>）博士专业学位研究生</w:t>
      </w:r>
      <w:r w:rsidR="00892ED0" w:rsidRPr="00082D9A">
        <w:rPr>
          <w:rFonts w:ascii="Times New Roman" w:eastAsia="宋体" w:hAnsi="Times New Roman" w:cs="Times New Roman"/>
          <w:sz w:val="24"/>
          <w:szCs w:val="24"/>
        </w:rPr>
        <w:t>开始执行。</w:t>
      </w:r>
      <w:bookmarkStart w:id="18" w:name="_Toc15634612"/>
      <w:bookmarkEnd w:id="18"/>
    </w:p>
    <w:p w14:paraId="6F138B09" w14:textId="77777777" w:rsidR="00833064" w:rsidRPr="00082D9A" w:rsidRDefault="00892ED0">
      <w:pPr>
        <w:widowControl/>
        <w:jc w:val="left"/>
        <w:rPr>
          <w:rFonts w:ascii="Times New Roman" w:eastAsia="宋体" w:hAnsi="Times New Roman" w:cs="Times New Roman"/>
          <w:sz w:val="24"/>
          <w:szCs w:val="24"/>
        </w:rPr>
      </w:pPr>
      <w:r w:rsidRPr="00082D9A">
        <w:rPr>
          <w:rFonts w:ascii="Times New Roman" w:eastAsia="宋体" w:hAnsi="Times New Roman" w:cs="Times New Roman"/>
          <w:sz w:val="24"/>
          <w:szCs w:val="24"/>
        </w:rPr>
        <w:br w:type="page"/>
      </w:r>
    </w:p>
    <w:p w14:paraId="5BC9D6F9" w14:textId="23B64E76" w:rsidR="00833064" w:rsidRPr="00082D9A" w:rsidRDefault="00657A80">
      <w:pPr>
        <w:keepNext/>
        <w:keepLines/>
        <w:spacing w:beforeLines="100" w:before="312" w:afterLines="100" w:after="312"/>
        <w:jc w:val="center"/>
        <w:outlineLvl w:val="0"/>
        <w:rPr>
          <w:rFonts w:ascii="Times New Roman" w:eastAsia="黑体" w:hAnsi="Times New Roman" w:cs="黑体"/>
          <w:b/>
          <w:kern w:val="44"/>
          <w:sz w:val="32"/>
          <w:szCs w:val="32"/>
        </w:rPr>
      </w:pPr>
      <w:bookmarkStart w:id="19" w:name="_Toc115186168"/>
      <w:r>
        <w:rPr>
          <w:rFonts w:ascii="Times New Roman" w:eastAsia="黑体" w:hAnsi="Times New Roman" w:cs="黑体" w:hint="eastAsia"/>
          <w:b/>
          <w:kern w:val="44"/>
          <w:sz w:val="32"/>
          <w:szCs w:val="32"/>
        </w:rPr>
        <w:lastRenderedPageBreak/>
        <w:t>机械（</w:t>
      </w:r>
      <w:r>
        <w:rPr>
          <w:rFonts w:ascii="Times New Roman" w:eastAsia="黑体" w:hAnsi="Times New Roman" w:cs="黑体" w:hint="eastAsia"/>
          <w:b/>
          <w:kern w:val="44"/>
          <w:sz w:val="32"/>
          <w:szCs w:val="32"/>
        </w:rPr>
        <w:t>II</w:t>
      </w:r>
      <w:r>
        <w:rPr>
          <w:rFonts w:ascii="Times New Roman" w:eastAsia="黑体" w:hAnsi="Times New Roman" w:cs="黑体" w:hint="eastAsia"/>
          <w:b/>
          <w:kern w:val="44"/>
          <w:sz w:val="32"/>
          <w:szCs w:val="32"/>
        </w:rPr>
        <w:t>）博士专业学位研究生</w:t>
      </w:r>
      <w:r w:rsidR="00892ED0" w:rsidRPr="00082D9A">
        <w:rPr>
          <w:rFonts w:ascii="Times New Roman" w:eastAsia="黑体" w:hAnsi="Times New Roman" w:cs="黑体" w:hint="eastAsia"/>
          <w:b/>
          <w:kern w:val="44"/>
          <w:sz w:val="32"/>
          <w:szCs w:val="32"/>
        </w:rPr>
        <w:t>培养方案</w:t>
      </w:r>
      <w:bookmarkEnd w:id="19"/>
    </w:p>
    <w:p w14:paraId="6948EE4A" w14:textId="77777777" w:rsidR="00833064" w:rsidRPr="00082D9A" w:rsidRDefault="00892ED0" w:rsidP="00080956">
      <w:pPr>
        <w:spacing w:afterLines="100" w:after="312" w:line="360" w:lineRule="auto"/>
        <w:jc w:val="center"/>
        <w:outlineLvl w:val="1"/>
        <w:rPr>
          <w:rFonts w:ascii="Times New Roman" w:eastAsia="宋体" w:hAnsi="Times New Roman" w:cs="Times New Roman"/>
          <w:kern w:val="0"/>
          <w:sz w:val="24"/>
          <w:szCs w:val="24"/>
        </w:rPr>
      </w:pPr>
      <w:r w:rsidRPr="00082D9A">
        <w:rPr>
          <w:rFonts w:ascii="Times New Roman" w:eastAsia="宋体" w:hAnsi="Times New Roman" w:cs="Times New Roman"/>
          <w:kern w:val="0"/>
          <w:sz w:val="24"/>
          <w:szCs w:val="24"/>
        </w:rPr>
        <w:t>（</w:t>
      </w:r>
      <w:r w:rsidRPr="00082D9A">
        <w:rPr>
          <w:rFonts w:ascii="Times New Roman" w:eastAsia="宋体" w:hAnsi="Times New Roman" w:cs="Times New Roman" w:hint="eastAsia"/>
          <w:kern w:val="0"/>
          <w:sz w:val="24"/>
          <w:szCs w:val="24"/>
        </w:rPr>
        <w:t>领域</w:t>
      </w:r>
      <w:r w:rsidRPr="00082D9A">
        <w:rPr>
          <w:rFonts w:ascii="Times New Roman" w:eastAsia="宋体" w:hAnsi="Times New Roman" w:cs="Times New Roman"/>
          <w:kern w:val="0"/>
          <w:sz w:val="24"/>
          <w:szCs w:val="24"/>
        </w:rPr>
        <w:t>代码：</w:t>
      </w:r>
      <w:r w:rsidRPr="00082D9A">
        <w:rPr>
          <w:rFonts w:ascii="Times New Roman" w:eastAsia="宋体" w:hAnsi="Times New Roman" w:cs="Times New Roman"/>
          <w:kern w:val="0"/>
          <w:sz w:val="24"/>
          <w:szCs w:val="24"/>
        </w:rPr>
        <w:t>0855</w:t>
      </w:r>
      <w:r w:rsidRPr="00082D9A">
        <w:rPr>
          <w:rFonts w:ascii="Times New Roman" w:eastAsia="宋体" w:hAnsi="Times New Roman" w:cs="Times New Roman"/>
          <w:kern w:val="0"/>
          <w:sz w:val="24"/>
          <w:szCs w:val="24"/>
        </w:rPr>
        <w:t>，申请</w:t>
      </w:r>
      <w:r w:rsidRPr="00082D9A">
        <w:rPr>
          <w:rFonts w:ascii="Times New Roman" w:eastAsia="宋体" w:hAnsi="Times New Roman" w:cs="Times New Roman" w:hint="eastAsia"/>
          <w:kern w:val="0"/>
          <w:sz w:val="24"/>
          <w:szCs w:val="24"/>
        </w:rPr>
        <w:t>机械</w:t>
      </w:r>
      <w:r w:rsidRPr="00082D9A">
        <w:rPr>
          <w:rFonts w:ascii="Times New Roman" w:eastAsia="宋体" w:hAnsi="Times New Roman" w:cs="Times New Roman"/>
          <w:kern w:val="0"/>
          <w:sz w:val="24"/>
          <w:szCs w:val="24"/>
        </w:rPr>
        <w:t>博士</w:t>
      </w:r>
      <w:r w:rsidRPr="00082D9A">
        <w:rPr>
          <w:rFonts w:ascii="Times New Roman" w:eastAsia="宋体" w:hAnsi="Times New Roman" w:cs="Times New Roman" w:hint="eastAsia"/>
          <w:kern w:val="0"/>
          <w:sz w:val="24"/>
          <w:szCs w:val="24"/>
        </w:rPr>
        <w:t>专业</w:t>
      </w:r>
      <w:r w:rsidRPr="00082D9A">
        <w:rPr>
          <w:rFonts w:ascii="Times New Roman" w:eastAsia="宋体" w:hAnsi="Times New Roman" w:cs="Times New Roman"/>
          <w:kern w:val="0"/>
          <w:sz w:val="24"/>
          <w:szCs w:val="24"/>
        </w:rPr>
        <w:t>学位适用）</w:t>
      </w:r>
    </w:p>
    <w:p w14:paraId="2DEA72F0" w14:textId="77777777" w:rsidR="00833064" w:rsidRPr="00082D9A" w:rsidRDefault="00892ED0">
      <w:pPr>
        <w:keepNext/>
        <w:spacing w:beforeLines="50" w:before="156" w:afterLines="50" w:after="156"/>
        <w:outlineLvl w:val="2"/>
        <w:rPr>
          <w:rFonts w:ascii="Times New Roman" w:eastAsia="宋体" w:hAnsi="Times New Roman" w:cs="Times New Roman"/>
          <w:b/>
          <w:sz w:val="24"/>
          <w:szCs w:val="24"/>
        </w:rPr>
      </w:pPr>
      <w:r w:rsidRPr="00082D9A">
        <w:rPr>
          <w:rFonts w:ascii="Times New Roman" w:eastAsia="宋体" w:hAnsi="Times New Roman" w:cs="Times New Roman" w:hint="eastAsia"/>
          <w:b/>
          <w:sz w:val="24"/>
          <w:szCs w:val="24"/>
        </w:rPr>
        <w:t>一、培养目标</w:t>
      </w:r>
    </w:p>
    <w:p w14:paraId="3BC477DC" w14:textId="77777777" w:rsidR="00E24F90" w:rsidRPr="00450E7A" w:rsidRDefault="00E24F90" w:rsidP="00E24F90">
      <w:pPr>
        <w:spacing w:line="400" w:lineRule="exact"/>
        <w:ind w:firstLineChars="200" w:firstLine="480"/>
        <w:rPr>
          <w:bCs/>
          <w:sz w:val="24"/>
        </w:rPr>
      </w:pPr>
      <w:r w:rsidRPr="003E374F">
        <w:rPr>
          <w:rFonts w:hint="eastAsia"/>
          <w:bCs/>
          <w:sz w:val="24"/>
        </w:rPr>
        <w:t>以习近平新时代中国特色社会主义思想为指导，落实立德树人根本任务，面向我国制造强国建设战略、机械工业转型升级与高质量发展、交通与物流装备技术革新的重大需求，瞄准与交通运输行业相关的机械工程领域学术前沿，培养德智体美劳五育并举，具有坚定的理想信念，掌握扎实的理论基础、系统的专业知识，了解学科前沿动态，具备独立从事科学研究并取得创造性研究成果的突出能力，具有国际竞争力的引领机械前沿发展的</w:t>
      </w:r>
      <w:r>
        <w:rPr>
          <w:rFonts w:hint="eastAsia"/>
          <w:bCs/>
          <w:sz w:val="24"/>
        </w:rPr>
        <w:t>行业</w:t>
      </w:r>
      <w:r w:rsidRPr="003E374F">
        <w:rPr>
          <w:rFonts w:hint="eastAsia"/>
          <w:bCs/>
          <w:sz w:val="24"/>
        </w:rPr>
        <w:t>领军后备人才</w:t>
      </w:r>
      <w:r w:rsidRPr="00450E7A">
        <w:rPr>
          <w:rFonts w:hint="eastAsia"/>
          <w:bCs/>
          <w:sz w:val="24"/>
        </w:rPr>
        <w:t>。具体要求为：</w:t>
      </w:r>
    </w:p>
    <w:p w14:paraId="6892354E" w14:textId="1E282C7C" w:rsidR="00833064" w:rsidRPr="00082D9A" w:rsidRDefault="00CE6A27">
      <w:pPr>
        <w:spacing w:line="400" w:lineRule="exact"/>
        <w:ind w:firstLineChars="200" w:firstLine="480"/>
        <w:rPr>
          <w:rFonts w:ascii="Times New Roman" w:eastAsia="宋体" w:hAnsi="Times New Roman" w:cs="Times New Roman"/>
          <w:bCs/>
          <w:sz w:val="24"/>
          <w:szCs w:val="24"/>
        </w:rPr>
      </w:pPr>
      <w:r w:rsidRPr="00082D9A">
        <w:rPr>
          <w:rFonts w:ascii="Times New Roman" w:eastAsia="宋体" w:hAnsi="Times New Roman" w:cs="Times New Roman"/>
          <w:bCs/>
          <w:sz w:val="24"/>
          <w:szCs w:val="24"/>
        </w:rPr>
        <w:t>（一）</w:t>
      </w:r>
      <w:r w:rsidR="00E24F90" w:rsidRPr="00450E7A">
        <w:rPr>
          <w:rFonts w:hint="eastAsia"/>
          <w:bCs/>
          <w:sz w:val="24"/>
        </w:rPr>
        <w:t>坚持党的基本路线，热爱祖国，热爱人民；掌握马克思主义基本理论，具有正确的世界观、人生观和价值观；具有良好的职业道德、团结合作精神、追求真理、追求卓越的优良品质；遵纪守法，品行端正，诚实守信，学风严谨；</w:t>
      </w:r>
    </w:p>
    <w:p w14:paraId="4C13D644" w14:textId="71636892" w:rsidR="00833064" w:rsidRPr="00082D9A" w:rsidRDefault="00CE6A27">
      <w:pPr>
        <w:spacing w:line="400" w:lineRule="exact"/>
        <w:ind w:firstLineChars="200" w:firstLine="480"/>
        <w:rPr>
          <w:rFonts w:ascii="Times New Roman" w:eastAsia="宋体" w:hAnsi="Times New Roman" w:cs="Times New Roman"/>
          <w:bCs/>
          <w:sz w:val="24"/>
          <w:szCs w:val="24"/>
        </w:rPr>
      </w:pPr>
      <w:r w:rsidRPr="00082D9A">
        <w:rPr>
          <w:rFonts w:ascii="Times New Roman" w:eastAsia="宋体" w:hAnsi="Times New Roman" w:cs="Times New Roman"/>
          <w:bCs/>
          <w:sz w:val="24"/>
          <w:szCs w:val="24"/>
        </w:rPr>
        <w:t>（二）</w:t>
      </w:r>
      <w:r w:rsidR="00E24F90" w:rsidRPr="00450E7A">
        <w:rPr>
          <w:rFonts w:hint="eastAsia"/>
          <w:bCs/>
          <w:sz w:val="24"/>
        </w:rPr>
        <w:t>具有</w:t>
      </w:r>
      <w:r w:rsidR="00E24F90">
        <w:rPr>
          <w:rFonts w:hint="eastAsia"/>
          <w:bCs/>
          <w:sz w:val="24"/>
        </w:rPr>
        <w:t>机械领域坚实</w:t>
      </w:r>
      <w:r w:rsidR="00E24F90" w:rsidRPr="00450E7A">
        <w:rPr>
          <w:rFonts w:hint="eastAsia"/>
          <w:bCs/>
          <w:sz w:val="24"/>
        </w:rPr>
        <w:t>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14:paraId="300FBBE1" w14:textId="4ECD8191" w:rsidR="00833064" w:rsidRPr="00082D9A" w:rsidRDefault="00DD060A">
      <w:pPr>
        <w:spacing w:line="400" w:lineRule="exact"/>
        <w:ind w:firstLineChars="200" w:firstLine="480"/>
        <w:rPr>
          <w:rFonts w:ascii="Times New Roman" w:eastAsia="宋体" w:hAnsi="Times New Roman" w:cs="Times New Roman"/>
          <w:bCs/>
          <w:sz w:val="24"/>
          <w:szCs w:val="24"/>
        </w:rPr>
      </w:pPr>
      <w:r w:rsidRPr="00082D9A">
        <w:rPr>
          <w:rFonts w:ascii="Times New Roman" w:eastAsia="宋体" w:hAnsi="Times New Roman" w:cs="Times New Roman"/>
          <w:bCs/>
          <w:sz w:val="24"/>
          <w:szCs w:val="24"/>
        </w:rPr>
        <w:t>（三）</w:t>
      </w:r>
      <w:r w:rsidR="00E24F90" w:rsidRPr="00450E7A">
        <w:rPr>
          <w:rFonts w:hint="eastAsia"/>
          <w:bCs/>
          <w:sz w:val="24"/>
        </w:rPr>
        <w:t>积极参加文体活动，具有良好的心理素质和健康的体魄，树立正确的审美观念，形成积极的文化主体意识和创新意识，具备良好的人文素养和道德情操；</w:t>
      </w:r>
    </w:p>
    <w:p w14:paraId="66A78406" w14:textId="0D68F9BA" w:rsidR="00833064" w:rsidRPr="00082D9A" w:rsidRDefault="00DD060A">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（四）</w:t>
      </w:r>
      <w:r w:rsidR="00E24F90" w:rsidRPr="00786FC9">
        <w:rPr>
          <w:rFonts w:hint="eastAsia"/>
          <w:bCs/>
          <w:sz w:val="24"/>
        </w:rPr>
        <w:t>积极结合工程实际岗位，进行专业综合实践和应用能力训练</w:t>
      </w:r>
      <w:r w:rsidR="00E24F90">
        <w:rPr>
          <w:rFonts w:hint="eastAsia"/>
          <w:bCs/>
          <w:sz w:val="24"/>
        </w:rPr>
        <w:t>，形成良好劳动习惯。</w:t>
      </w:r>
    </w:p>
    <w:p w14:paraId="3C58CC0C" w14:textId="77777777" w:rsidR="00833064" w:rsidRPr="00082D9A" w:rsidRDefault="00892ED0">
      <w:pPr>
        <w:keepNext/>
        <w:spacing w:beforeLines="50" w:before="156" w:afterLines="50" w:after="156"/>
        <w:outlineLvl w:val="2"/>
        <w:rPr>
          <w:rFonts w:ascii="Times New Roman" w:eastAsia="宋体" w:hAnsi="Times New Roman" w:cs="Times New Roman"/>
          <w:b/>
          <w:sz w:val="24"/>
          <w:szCs w:val="24"/>
        </w:rPr>
      </w:pPr>
      <w:r w:rsidRPr="00082D9A">
        <w:rPr>
          <w:rFonts w:ascii="Times New Roman" w:eastAsia="宋体" w:hAnsi="Times New Roman" w:cs="宋体" w:hint="eastAsia"/>
          <w:b/>
          <w:sz w:val="24"/>
          <w:szCs w:val="24"/>
        </w:rPr>
        <w:t>二</w:t>
      </w:r>
      <w:r w:rsidRPr="00082D9A">
        <w:rPr>
          <w:rFonts w:ascii="Times New Roman" w:eastAsia="宋体" w:hAnsi="Times New Roman" w:cs="Times New Roman" w:hint="eastAsia"/>
          <w:b/>
          <w:sz w:val="24"/>
          <w:szCs w:val="24"/>
        </w:rPr>
        <w:t>、研究方向</w:t>
      </w:r>
    </w:p>
    <w:p w14:paraId="41368680" w14:textId="755A1990" w:rsidR="00833064" w:rsidRPr="00082D9A" w:rsidRDefault="00892ED0" w:rsidP="00E24F90">
      <w:pPr>
        <w:spacing w:line="400" w:lineRule="exact"/>
        <w:ind w:firstLineChars="200" w:firstLine="480"/>
        <w:rPr>
          <w:rFonts w:ascii="Times New Roman" w:eastAsia="宋体" w:hAnsi="Times New Roman" w:cs="Times New Roman"/>
          <w:bCs/>
          <w:sz w:val="24"/>
          <w:szCs w:val="24"/>
        </w:rPr>
      </w:pPr>
      <w:r w:rsidRPr="00082D9A">
        <w:rPr>
          <w:rFonts w:ascii="Times New Roman" w:eastAsia="宋体" w:hAnsi="Times New Roman" w:cs="Times New Roman" w:hint="eastAsia"/>
          <w:kern w:val="0"/>
          <w:sz w:val="24"/>
          <w:szCs w:val="24"/>
        </w:rPr>
        <w:t>港口装备设计制造及运维</w:t>
      </w:r>
    </w:p>
    <w:p w14:paraId="63D2B3B7" w14:textId="77777777" w:rsidR="00833064" w:rsidRPr="00082D9A" w:rsidRDefault="00892ED0">
      <w:pPr>
        <w:keepNext/>
        <w:spacing w:beforeLines="50" w:before="156" w:afterLines="50" w:after="156"/>
        <w:outlineLvl w:val="2"/>
        <w:rPr>
          <w:rFonts w:ascii="Times New Roman" w:eastAsia="宋体" w:hAnsi="Times New Roman" w:cs="Times New Roman"/>
          <w:b/>
          <w:sz w:val="24"/>
          <w:szCs w:val="24"/>
        </w:rPr>
      </w:pPr>
      <w:r w:rsidRPr="00082D9A">
        <w:rPr>
          <w:rFonts w:ascii="Times New Roman" w:eastAsia="宋体" w:hAnsi="Times New Roman" w:cs="Times New Roman" w:hint="eastAsia"/>
          <w:b/>
          <w:sz w:val="24"/>
          <w:szCs w:val="24"/>
        </w:rPr>
        <w:t>三、学制及学习年限</w:t>
      </w:r>
    </w:p>
    <w:p w14:paraId="25455DCE" w14:textId="50B87C78" w:rsidR="00833064" w:rsidRPr="00082D9A" w:rsidRDefault="00657A80">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机械（</w:t>
      </w:r>
      <w:r>
        <w:rPr>
          <w:rFonts w:ascii="Times New Roman" w:eastAsia="宋体" w:hAnsi="Times New Roman" w:cs="Times New Roman" w:hint="eastAsia"/>
          <w:sz w:val="24"/>
          <w:szCs w:val="24"/>
        </w:rPr>
        <w:t>II</w:t>
      </w:r>
      <w:r>
        <w:rPr>
          <w:rFonts w:ascii="Times New Roman" w:eastAsia="宋体" w:hAnsi="Times New Roman" w:cs="Times New Roman" w:hint="eastAsia"/>
          <w:sz w:val="24"/>
          <w:szCs w:val="24"/>
        </w:rPr>
        <w:t>）博士专业学位研究生</w:t>
      </w:r>
      <w:r w:rsidR="00892ED0" w:rsidRPr="00082D9A">
        <w:rPr>
          <w:rFonts w:ascii="Times New Roman" w:eastAsia="宋体" w:hAnsi="Times New Roman" w:cs="Times New Roman" w:hint="eastAsia"/>
          <w:sz w:val="24"/>
          <w:szCs w:val="24"/>
        </w:rPr>
        <w:t>学制为</w:t>
      </w:r>
      <w:r w:rsidR="00892ED0" w:rsidRPr="00082D9A">
        <w:rPr>
          <w:rFonts w:ascii="Times New Roman" w:eastAsia="宋体" w:hAnsi="Times New Roman" w:cs="Times New Roman" w:hint="eastAsia"/>
          <w:sz w:val="24"/>
          <w:szCs w:val="24"/>
        </w:rPr>
        <w:t>4</w:t>
      </w:r>
      <w:r w:rsidR="00892ED0" w:rsidRPr="00082D9A">
        <w:rPr>
          <w:rFonts w:ascii="Times New Roman" w:eastAsia="宋体" w:hAnsi="Times New Roman" w:cs="Times New Roman" w:hint="eastAsia"/>
          <w:sz w:val="24"/>
          <w:szCs w:val="24"/>
        </w:rPr>
        <w:t>年，学习年限一般为</w:t>
      </w:r>
      <w:r w:rsidR="00892ED0" w:rsidRPr="00082D9A">
        <w:rPr>
          <w:rFonts w:ascii="Times New Roman" w:eastAsia="宋体" w:hAnsi="Times New Roman" w:cs="Times New Roman" w:hint="eastAsia"/>
          <w:sz w:val="24"/>
          <w:szCs w:val="24"/>
        </w:rPr>
        <w:t>4-5</w:t>
      </w:r>
      <w:r w:rsidR="00892ED0" w:rsidRPr="00082D9A">
        <w:rPr>
          <w:rFonts w:ascii="Times New Roman" w:eastAsia="宋体" w:hAnsi="Times New Roman" w:cs="Times New Roman" w:hint="eastAsia"/>
          <w:sz w:val="24"/>
          <w:szCs w:val="24"/>
        </w:rPr>
        <w:t>年，全日制最长不超过</w:t>
      </w:r>
      <w:r w:rsidR="00892ED0" w:rsidRPr="00082D9A">
        <w:rPr>
          <w:rFonts w:ascii="Times New Roman" w:eastAsia="宋体" w:hAnsi="Times New Roman" w:cs="Times New Roman" w:hint="eastAsia"/>
          <w:sz w:val="24"/>
          <w:szCs w:val="24"/>
        </w:rPr>
        <w:t>7</w:t>
      </w:r>
      <w:r w:rsidR="00892ED0" w:rsidRPr="00082D9A">
        <w:rPr>
          <w:rFonts w:ascii="Times New Roman" w:eastAsia="宋体" w:hAnsi="Times New Roman" w:cs="Times New Roman" w:hint="eastAsia"/>
          <w:sz w:val="24"/>
          <w:szCs w:val="24"/>
        </w:rPr>
        <w:t>年，非全日制最长不超过</w:t>
      </w:r>
      <w:r w:rsidR="00892ED0" w:rsidRPr="00082D9A">
        <w:rPr>
          <w:rFonts w:ascii="Times New Roman" w:eastAsia="宋体" w:hAnsi="Times New Roman" w:cs="Times New Roman" w:hint="eastAsia"/>
          <w:sz w:val="24"/>
          <w:szCs w:val="24"/>
        </w:rPr>
        <w:t>9</w:t>
      </w:r>
      <w:r w:rsidR="00892ED0" w:rsidRPr="00082D9A">
        <w:rPr>
          <w:rFonts w:ascii="Times New Roman" w:eastAsia="宋体" w:hAnsi="Times New Roman" w:cs="Times New Roman" w:hint="eastAsia"/>
          <w:sz w:val="24"/>
          <w:szCs w:val="24"/>
        </w:rPr>
        <w:t>年。</w:t>
      </w:r>
    </w:p>
    <w:p w14:paraId="712C7802"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休学创业的研究生，最长学习年限为</w:t>
      </w:r>
      <w:r w:rsidRPr="00082D9A">
        <w:rPr>
          <w:rFonts w:ascii="Times New Roman" w:eastAsia="宋体" w:hAnsi="Times New Roman" w:cs="Times New Roman" w:hint="eastAsia"/>
          <w:sz w:val="24"/>
          <w:szCs w:val="24"/>
        </w:rPr>
        <w:t>10</w:t>
      </w:r>
      <w:r w:rsidRPr="00082D9A">
        <w:rPr>
          <w:rFonts w:ascii="Times New Roman" w:eastAsia="宋体" w:hAnsi="Times New Roman" w:cs="Times New Roman" w:hint="eastAsia"/>
          <w:sz w:val="24"/>
          <w:szCs w:val="24"/>
        </w:rPr>
        <w:t>年。</w:t>
      </w:r>
    </w:p>
    <w:p w14:paraId="5204CC34" w14:textId="77777777" w:rsidR="00833064" w:rsidRPr="00082D9A" w:rsidRDefault="00892ED0">
      <w:pPr>
        <w:keepNext/>
        <w:spacing w:beforeLines="50" w:before="156" w:afterLines="50" w:after="156"/>
        <w:outlineLvl w:val="2"/>
        <w:rPr>
          <w:rFonts w:ascii="Times New Roman" w:eastAsia="宋体" w:hAnsi="Times New Roman" w:cs="Times New Roman"/>
          <w:b/>
          <w:sz w:val="24"/>
          <w:szCs w:val="24"/>
        </w:rPr>
      </w:pPr>
      <w:r w:rsidRPr="00082D9A">
        <w:rPr>
          <w:rFonts w:ascii="Times New Roman" w:eastAsia="宋体" w:hAnsi="Times New Roman" w:cs="Times New Roman" w:hint="eastAsia"/>
          <w:b/>
          <w:sz w:val="24"/>
          <w:szCs w:val="24"/>
        </w:rPr>
        <w:t>四、课程设置及学分要求</w:t>
      </w:r>
    </w:p>
    <w:p w14:paraId="1D1ABAE3" w14:textId="70CB8937" w:rsidR="00833064" w:rsidRPr="00082D9A" w:rsidRDefault="00CE6A27">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（一）</w:t>
      </w:r>
      <w:r w:rsidR="00892ED0" w:rsidRPr="00082D9A">
        <w:rPr>
          <w:rFonts w:ascii="Times New Roman" w:eastAsia="宋体" w:hAnsi="Times New Roman" w:cs="Times New Roman" w:hint="eastAsia"/>
          <w:sz w:val="24"/>
          <w:szCs w:val="24"/>
        </w:rPr>
        <w:t>学分要求</w:t>
      </w:r>
    </w:p>
    <w:p w14:paraId="258061B2" w14:textId="77777777" w:rsidR="00833064" w:rsidRPr="005E373F" w:rsidRDefault="00892ED0">
      <w:pPr>
        <w:spacing w:line="400" w:lineRule="exact"/>
        <w:ind w:firstLineChars="200" w:firstLine="480"/>
        <w:rPr>
          <w:rFonts w:ascii="Times New Roman" w:eastAsia="宋体" w:hAnsi="Times New Roman" w:cs="Times New Roman"/>
          <w:sz w:val="24"/>
          <w:szCs w:val="24"/>
        </w:rPr>
      </w:pPr>
      <w:r w:rsidRPr="005E373F">
        <w:rPr>
          <w:rFonts w:ascii="Times New Roman" w:eastAsia="宋体" w:hAnsi="Times New Roman" w:cs="Times New Roman"/>
          <w:sz w:val="24"/>
          <w:szCs w:val="24"/>
        </w:rPr>
        <w:t>专业学位博士研究生总学分</w:t>
      </w:r>
      <w:r w:rsidRPr="005E373F">
        <w:rPr>
          <w:rFonts w:ascii="Times New Roman" w:eastAsia="宋体" w:hAnsi="Times New Roman" w:cs="Times New Roman"/>
          <w:sz w:val="24"/>
          <w:szCs w:val="24"/>
        </w:rPr>
        <w:t>≥18</w:t>
      </w:r>
      <w:r w:rsidRPr="005E373F">
        <w:rPr>
          <w:rFonts w:ascii="Times New Roman" w:eastAsia="宋体" w:hAnsi="Times New Roman" w:cs="Times New Roman"/>
          <w:sz w:val="24"/>
          <w:szCs w:val="24"/>
        </w:rPr>
        <w:t>学分。其中课程学习学分为</w:t>
      </w:r>
      <w:r w:rsidRPr="005E373F">
        <w:rPr>
          <w:rFonts w:ascii="Times New Roman" w:eastAsia="宋体" w:hAnsi="Times New Roman" w:cs="Times New Roman"/>
          <w:sz w:val="24"/>
          <w:szCs w:val="24"/>
        </w:rPr>
        <w:t>≥13</w:t>
      </w:r>
      <w:r w:rsidRPr="005E373F">
        <w:rPr>
          <w:rFonts w:ascii="Times New Roman" w:eastAsia="宋体" w:hAnsi="Times New Roman" w:cs="Times New Roman"/>
          <w:sz w:val="24"/>
          <w:szCs w:val="24"/>
        </w:rPr>
        <w:t>学分，研究</w:t>
      </w:r>
      <w:r w:rsidRPr="005E373F">
        <w:rPr>
          <w:rFonts w:ascii="Times New Roman" w:eastAsia="宋体" w:hAnsi="Times New Roman" w:cs="Times New Roman"/>
          <w:sz w:val="24"/>
          <w:szCs w:val="24"/>
        </w:rPr>
        <w:lastRenderedPageBreak/>
        <w:t>环节学分为</w:t>
      </w:r>
      <w:r w:rsidRPr="005E373F">
        <w:rPr>
          <w:rFonts w:ascii="Times New Roman" w:eastAsia="宋体" w:hAnsi="Times New Roman" w:cs="Times New Roman"/>
          <w:sz w:val="24"/>
          <w:szCs w:val="24"/>
        </w:rPr>
        <w:t>5</w:t>
      </w:r>
      <w:r w:rsidRPr="005E373F">
        <w:rPr>
          <w:rFonts w:ascii="Times New Roman" w:eastAsia="宋体" w:hAnsi="Times New Roman" w:cs="Times New Roman"/>
          <w:sz w:val="24"/>
          <w:szCs w:val="24"/>
        </w:rPr>
        <w:t>学分。所修课程由公共学位课、专业学位课和选修课三部分组成，其中公共学位课</w:t>
      </w:r>
      <w:r w:rsidRPr="005E373F">
        <w:rPr>
          <w:rFonts w:ascii="Times New Roman" w:eastAsia="宋体" w:hAnsi="Times New Roman" w:cs="Times New Roman"/>
          <w:sz w:val="24"/>
          <w:szCs w:val="24"/>
        </w:rPr>
        <w:t>≥5</w:t>
      </w:r>
      <w:r w:rsidRPr="005E373F">
        <w:rPr>
          <w:rFonts w:ascii="Times New Roman" w:eastAsia="宋体" w:hAnsi="Times New Roman" w:cs="Times New Roman"/>
          <w:sz w:val="24"/>
          <w:szCs w:val="24"/>
        </w:rPr>
        <w:t>学分，专业学位课</w:t>
      </w:r>
      <w:r w:rsidRPr="005E373F">
        <w:rPr>
          <w:rFonts w:ascii="Times New Roman" w:eastAsia="宋体" w:hAnsi="Times New Roman" w:cs="Times New Roman"/>
          <w:sz w:val="24"/>
          <w:szCs w:val="24"/>
        </w:rPr>
        <w:t>≥4</w:t>
      </w:r>
      <w:r w:rsidRPr="005E373F">
        <w:rPr>
          <w:rFonts w:ascii="Times New Roman" w:eastAsia="宋体" w:hAnsi="Times New Roman" w:cs="Times New Roman"/>
          <w:sz w:val="24"/>
          <w:szCs w:val="24"/>
        </w:rPr>
        <w:t>学分，选修课</w:t>
      </w:r>
      <w:r w:rsidRPr="005E373F">
        <w:rPr>
          <w:rFonts w:ascii="Times New Roman" w:eastAsia="宋体" w:hAnsi="Times New Roman" w:cs="Times New Roman"/>
          <w:sz w:val="24"/>
          <w:szCs w:val="24"/>
        </w:rPr>
        <w:t>≥4</w:t>
      </w:r>
      <w:r w:rsidRPr="005E373F">
        <w:rPr>
          <w:rFonts w:ascii="Times New Roman" w:eastAsia="宋体" w:hAnsi="Times New Roman" w:cs="Times New Roman"/>
          <w:sz w:val="24"/>
          <w:szCs w:val="24"/>
        </w:rPr>
        <w:t>学分。必修环节包括：专业实践</w:t>
      </w:r>
      <w:r w:rsidRPr="005E373F">
        <w:rPr>
          <w:rFonts w:ascii="Times New Roman" w:eastAsia="宋体" w:hAnsi="Times New Roman" w:cs="Times New Roman"/>
          <w:sz w:val="24"/>
          <w:szCs w:val="24"/>
        </w:rPr>
        <w:t>3</w:t>
      </w:r>
      <w:r w:rsidRPr="005E373F">
        <w:rPr>
          <w:rFonts w:ascii="Times New Roman" w:eastAsia="宋体" w:hAnsi="Times New Roman" w:cs="Times New Roman"/>
          <w:sz w:val="24"/>
          <w:szCs w:val="24"/>
        </w:rPr>
        <w:t>学分、学术活动</w:t>
      </w:r>
      <w:r w:rsidRPr="005E373F">
        <w:rPr>
          <w:rFonts w:ascii="Times New Roman" w:eastAsia="宋体" w:hAnsi="Times New Roman" w:cs="Times New Roman"/>
          <w:sz w:val="24"/>
          <w:szCs w:val="24"/>
        </w:rPr>
        <w:t>1</w:t>
      </w:r>
      <w:r w:rsidRPr="005E373F">
        <w:rPr>
          <w:rFonts w:ascii="Times New Roman" w:eastAsia="宋体" w:hAnsi="Times New Roman" w:cs="Times New Roman"/>
          <w:sz w:val="24"/>
          <w:szCs w:val="24"/>
        </w:rPr>
        <w:t>学分、选题报告及中期考核</w:t>
      </w:r>
      <w:r w:rsidRPr="005E373F">
        <w:rPr>
          <w:rFonts w:ascii="Times New Roman" w:eastAsia="宋体" w:hAnsi="Times New Roman" w:cs="Times New Roman"/>
          <w:sz w:val="24"/>
          <w:szCs w:val="24"/>
        </w:rPr>
        <w:t>1</w:t>
      </w:r>
      <w:r w:rsidRPr="005E373F">
        <w:rPr>
          <w:rFonts w:ascii="Times New Roman" w:eastAsia="宋体" w:hAnsi="Times New Roman" w:cs="Times New Roman"/>
          <w:sz w:val="24"/>
          <w:szCs w:val="24"/>
        </w:rPr>
        <w:t>学分。</w:t>
      </w:r>
    </w:p>
    <w:p w14:paraId="4930AB3A" w14:textId="3763DAC5" w:rsidR="00833064" w:rsidRPr="00082D9A" w:rsidRDefault="00946D49">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（二）课程设置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921"/>
        <w:gridCol w:w="1241"/>
        <w:gridCol w:w="1336"/>
        <w:gridCol w:w="567"/>
        <w:gridCol w:w="567"/>
        <w:gridCol w:w="426"/>
        <w:gridCol w:w="567"/>
        <w:gridCol w:w="1132"/>
        <w:gridCol w:w="644"/>
      </w:tblGrid>
      <w:tr w:rsidR="005E373F" w:rsidRPr="00C265B8" w14:paraId="5101D045" w14:textId="77777777" w:rsidTr="00080956">
        <w:trPr>
          <w:tblHeader/>
          <w:jc w:val="center"/>
        </w:trPr>
        <w:tc>
          <w:tcPr>
            <w:tcW w:w="539" w:type="pct"/>
            <w:vAlign w:val="center"/>
          </w:tcPr>
          <w:p w14:paraId="5EB18247" w14:textId="77777777" w:rsidR="005E373F" w:rsidRPr="00C265B8" w:rsidRDefault="005E373F" w:rsidP="005E373F">
            <w:pPr>
              <w:pStyle w:val="m"/>
              <w:spacing w:line="240" w:lineRule="auto"/>
              <w:ind w:leftChars="-50" w:left="-105" w:rightChars="-50" w:right="-105"/>
              <w:jc w:val="center"/>
              <w:rPr>
                <w:b/>
                <w:bCs/>
                <w:sz w:val="22"/>
                <w:szCs w:val="22"/>
              </w:rPr>
            </w:pPr>
            <w:r w:rsidRPr="00C265B8">
              <w:rPr>
                <w:b/>
                <w:bCs/>
                <w:sz w:val="22"/>
                <w:szCs w:val="22"/>
              </w:rPr>
              <w:t>课程</w:t>
            </w:r>
          </w:p>
          <w:p w14:paraId="5ADFBFCC" w14:textId="77777777" w:rsidR="005E373F" w:rsidRPr="00C265B8" w:rsidRDefault="005E373F" w:rsidP="005E373F">
            <w:pPr>
              <w:pStyle w:val="m"/>
              <w:spacing w:line="240" w:lineRule="auto"/>
              <w:ind w:leftChars="-50" w:left="-105" w:rightChars="-50" w:right="-105"/>
              <w:jc w:val="center"/>
              <w:rPr>
                <w:b/>
                <w:bCs/>
                <w:sz w:val="22"/>
                <w:szCs w:val="22"/>
              </w:rPr>
            </w:pPr>
            <w:r w:rsidRPr="00C265B8">
              <w:rPr>
                <w:b/>
                <w:bCs/>
                <w:sz w:val="22"/>
                <w:szCs w:val="22"/>
              </w:rPr>
              <w:t>类别</w:t>
            </w:r>
          </w:p>
        </w:tc>
        <w:tc>
          <w:tcPr>
            <w:tcW w:w="555" w:type="pct"/>
            <w:vAlign w:val="center"/>
          </w:tcPr>
          <w:p w14:paraId="54CDE56D" w14:textId="77777777" w:rsidR="005E373F" w:rsidRPr="00C265B8" w:rsidRDefault="005E373F" w:rsidP="005E373F">
            <w:pPr>
              <w:pStyle w:val="m"/>
              <w:spacing w:line="240" w:lineRule="auto"/>
              <w:ind w:leftChars="-50" w:left="-105" w:rightChars="-50" w:right="-105"/>
              <w:jc w:val="center"/>
              <w:rPr>
                <w:b/>
                <w:bCs/>
                <w:sz w:val="22"/>
                <w:szCs w:val="22"/>
              </w:rPr>
            </w:pPr>
            <w:r w:rsidRPr="00C265B8">
              <w:rPr>
                <w:b/>
                <w:bCs/>
                <w:sz w:val="22"/>
                <w:szCs w:val="22"/>
              </w:rPr>
              <w:t>课程</w:t>
            </w:r>
          </w:p>
          <w:p w14:paraId="79E76B26" w14:textId="77777777" w:rsidR="005E373F" w:rsidRPr="00C265B8" w:rsidRDefault="005E373F" w:rsidP="005E373F">
            <w:pPr>
              <w:pStyle w:val="m"/>
              <w:spacing w:line="240" w:lineRule="auto"/>
              <w:ind w:leftChars="-50" w:left="-105" w:rightChars="-50" w:right="-105"/>
              <w:jc w:val="center"/>
              <w:rPr>
                <w:b/>
                <w:bCs/>
                <w:sz w:val="22"/>
                <w:szCs w:val="22"/>
              </w:rPr>
            </w:pPr>
            <w:r w:rsidRPr="00C265B8">
              <w:rPr>
                <w:b/>
                <w:bCs/>
                <w:sz w:val="22"/>
                <w:szCs w:val="22"/>
              </w:rPr>
              <w:t>类型</w:t>
            </w:r>
          </w:p>
        </w:tc>
        <w:tc>
          <w:tcPr>
            <w:tcW w:w="748" w:type="pct"/>
            <w:vAlign w:val="center"/>
          </w:tcPr>
          <w:p w14:paraId="3E0687DE" w14:textId="77777777" w:rsidR="005E373F" w:rsidRPr="00C265B8" w:rsidRDefault="005E373F" w:rsidP="005E373F">
            <w:pPr>
              <w:pStyle w:val="m"/>
              <w:spacing w:line="240" w:lineRule="auto"/>
              <w:ind w:leftChars="-50" w:left="-105" w:rightChars="-50" w:right="-105"/>
              <w:jc w:val="center"/>
              <w:rPr>
                <w:b/>
                <w:bCs/>
                <w:sz w:val="22"/>
                <w:szCs w:val="22"/>
              </w:rPr>
            </w:pPr>
            <w:r w:rsidRPr="00C265B8">
              <w:rPr>
                <w:b/>
                <w:bCs/>
                <w:sz w:val="22"/>
                <w:szCs w:val="22"/>
              </w:rPr>
              <w:t>课程编号</w:t>
            </w:r>
          </w:p>
        </w:tc>
        <w:tc>
          <w:tcPr>
            <w:tcW w:w="805" w:type="pct"/>
            <w:vAlign w:val="center"/>
          </w:tcPr>
          <w:p w14:paraId="1B971B41" w14:textId="77777777" w:rsidR="005E373F" w:rsidRPr="00C265B8" w:rsidRDefault="005E373F" w:rsidP="005E373F">
            <w:pPr>
              <w:pStyle w:val="m"/>
              <w:spacing w:line="240" w:lineRule="auto"/>
              <w:ind w:leftChars="-50" w:left="-105" w:rightChars="-50" w:right="-105"/>
              <w:jc w:val="center"/>
              <w:rPr>
                <w:b/>
                <w:bCs/>
                <w:sz w:val="22"/>
                <w:szCs w:val="22"/>
              </w:rPr>
            </w:pPr>
            <w:r w:rsidRPr="00C265B8">
              <w:rPr>
                <w:b/>
                <w:bCs/>
                <w:sz w:val="22"/>
                <w:szCs w:val="22"/>
              </w:rPr>
              <w:t>课程名称</w:t>
            </w:r>
          </w:p>
        </w:tc>
        <w:tc>
          <w:tcPr>
            <w:tcW w:w="342" w:type="pct"/>
            <w:vAlign w:val="center"/>
          </w:tcPr>
          <w:p w14:paraId="5F96ADEB" w14:textId="77777777" w:rsidR="005E373F" w:rsidRDefault="005E373F" w:rsidP="005E373F">
            <w:pPr>
              <w:pStyle w:val="m"/>
              <w:spacing w:line="240" w:lineRule="auto"/>
              <w:ind w:leftChars="-50" w:left="-105" w:rightChars="-50" w:right="-105"/>
              <w:jc w:val="center"/>
              <w:rPr>
                <w:b/>
                <w:bCs/>
                <w:sz w:val="22"/>
                <w:szCs w:val="22"/>
              </w:rPr>
            </w:pPr>
            <w:r w:rsidRPr="00C265B8">
              <w:rPr>
                <w:b/>
                <w:bCs/>
                <w:sz w:val="22"/>
                <w:szCs w:val="22"/>
              </w:rPr>
              <w:t>理论</w:t>
            </w:r>
          </w:p>
          <w:p w14:paraId="0EFD4AA8" w14:textId="2EC89206" w:rsidR="005E373F" w:rsidRPr="00C265B8" w:rsidRDefault="005E373F" w:rsidP="005E373F">
            <w:pPr>
              <w:pStyle w:val="m"/>
              <w:spacing w:line="240" w:lineRule="auto"/>
              <w:ind w:leftChars="-50" w:left="-105" w:rightChars="-50" w:right="-105"/>
              <w:jc w:val="center"/>
              <w:rPr>
                <w:b/>
                <w:bCs/>
                <w:sz w:val="22"/>
                <w:szCs w:val="22"/>
              </w:rPr>
            </w:pPr>
            <w:r w:rsidRPr="00C265B8">
              <w:rPr>
                <w:b/>
                <w:bCs/>
                <w:sz w:val="22"/>
                <w:szCs w:val="22"/>
              </w:rPr>
              <w:t>学时</w:t>
            </w:r>
          </w:p>
        </w:tc>
        <w:tc>
          <w:tcPr>
            <w:tcW w:w="342" w:type="pct"/>
            <w:vAlign w:val="center"/>
          </w:tcPr>
          <w:p w14:paraId="42A023BD" w14:textId="77777777" w:rsidR="005E373F" w:rsidRDefault="005E373F" w:rsidP="005E373F">
            <w:pPr>
              <w:pStyle w:val="m"/>
              <w:spacing w:line="240" w:lineRule="auto"/>
              <w:ind w:leftChars="-50" w:left="-105" w:rightChars="-50" w:right="-105"/>
              <w:jc w:val="center"/>
              <w:rPr>
                <w:b/>
                <w:bCs/>
                <w:sz w:val="22"/>
                <w:szCs w:val="22"/>
              </w:rPr>
            </w:pPr>
            <w:r w:rsidRPr="00C265B8">
              <w:rPr>
                <w:b/>
                <w:bCs/>
                <w:sz w:val="22"/>
                <w:szCs w:val="22"/>
              </w:rPr>
              <w:t>实验</w:t>
            </w:r>
          </w:p>
          <w:p w14:paraId="2625D1CB" w14:textId="0321CC1D" w:rsidR="005E373F" w:rsidRPr="00C265B8" w:rsidRDefault="005E373F" w:rsidP="005E373F">
            <w:pPr>
              <w:pStyle w:val="m"/>
              <w:spacing w:line="240" w:lineRule="auto"/>
              <w:ind w:leftChars="-50" w:left="-105" w:rightChars="-50" w:right="-105"/>
              <w:jc w:val="center"/>
              <w:rPr>
                <w:b/>
                <w:bCs/>
                <w:sz w:val="22"/>
                <w:szCs w:val="22"/>
              </w:rPr>
            </w:pPr>
            <w:r w:rsidRPr="00C265B8">
              <w:rPr>
                <w:b/>
                <w:bCs/>
                <w:sz w:val="22"/>
                <w:szCs w:val="22"/>
              </w:rPr>
              <w:t>学时</w:t>
            </w:r>
          </w:p>
        </w:tc>
        <w:tc>
          <w:tcPr>
            <w:tcW w:w="257" w:type="pct"/>
            <w:vAlign w:val="center"/>
          </w:tcPr>
          <w:p w14:paraId="13EE2C85" w14:textId="77777777" w:rsidR="005E373F" w:rsidRPr="00C265B8" w:rsidRDefault="005E373F" w:rsidP="005E373F">
            <w:pPr>
              <w:pStyle w:val="m"/>
              <w:spacing w:line="240" w:lineRule="auto"/>
              <w:ind w:leftChars="-50" w:left="-105" w:rightChars="-50" w:right="-105"/>
              <w:jc w:val="center"/>
              <w:rPr>
                <w:b/>
                <w:bCs/>
                <w:sz w:val="22"/>
                <w:szCs w:val="22"/>
              </w:rPr>
            </w:pPr>
            <w:r w:rsidRPr="00C265B8">
              <w:rPr>
                <w:b/>
                <w:bCs/>
                <w:sz w:val="22"/>
                <w:szCs w:val="22"/>
              </w:rPr>
              <w:t>学分</w:t>
            </w:r>
          </w:p>
        </w:tc>
        <w:tc>
          <w:tcPr>
            <w:tcW w:w="342" w:type="pct"/>
            <w:vAlign w:val="center"/>
          </w:tcPr>
          <w:p w14:paraId="2B6D787B" w14:textId="77777777" w:rsidR="005E373F" w:rsidRDefault="005E373F" w:rsidP="005E373F">
            <w:pPr>
              <w:pStyle w:val="m"/>
              <w:spacing w:line="240" w:lineRule="auto"/>
              <w:ind w:leftChars="-50" w:left="-105" w:rightChars="-50" w:right="-105"/>
              <w:jc w:val="center"/>
              <w:rPr>
                <w:b/>
                <w:bCs/>
                <w:sz w:val="22"/>
                <w:szCs w:val="22"/>
              </w:rPr>
            </w:pPr>
            <w:r w:rsidRPr="00C265B8">
              <w:rPr>
                <w:b/>
                <w:bCs/>
                <w:sz w:val="22"/>
                <w:szCs w:val="22"/>
              </w:rPr>
              <w:t>开课</w:t>
            </w:r>
          </w:p>
          <w:p w14:paraId="332EA0A4" w14:textId="7CD8FCF7" w:rsidR="005E373F" w:rsidRPr="00C265B8" w:rsidRDefault="005E373F" w:rsidP="005E373F">
            <w:pPr>
              <w:pStyle w:val="m"/>
              <w:spacing w:line="240" w:lineRule="auto"/>
              <w:ind w:leftChars="-50" w:left="-105" w:rightChars="-50" w:right="-105"/>
              <w:jc w:val="center"/>
              <w:rPr>
                <w:b/>
                <w:bCs/>
                <w:sz w:val="22"/>
                <w:szCs w:val="22"/>
              </w:rPr>
            </w:pPr>
            <w:r w:rsidRPr="00C265B8">
              <w:rPr>
                <w:b/>
                <w:bCs/>
                <w:sz w:val="22"/>
                <w:szCs w:val="22"/>
              </w:rPr>
              <w:t>学期</w:t>
            </w:r>
          </w:p>
        </w:tc>
        <w:tc>
          <w:tcPr>
            <w:tcW w:w="682" w:type="pct"/>
            <w:vAlign w:val="center"/>
          </w:tcPr>
          <w:p w14:paraId="2F6D34E2" w14:textId="77777777" w:rsidR="005E373F" w:rsidRDefault="005E373F" w:rsidP="005E373F">
            <w:pPr>
              <w:pStyle w:val="m"/>
              <w:spacing w:line="240" w:lineRule="auto"/>
              <w:ind w:leftChars="-50" w:left="-105" w:rightChars="-50" w:right="-105"/>
              <w:jc w:val="center"/>
              <w:rPr>
                <w:b/>
                <w:bCs/>
                <w:spacing w:val="-6"/>
                <w:sz w:val="22"/>
                <w:szCs w:val="22"/>
              </w:rPr>
            </w:pPr>
            <w:r w:rsidRPr="00C265B8">
              <w:rPr>
                <w:b/>
                <w:bCs/>
                <w:spacing w:val="-6"/>
                <w:sz w:val="22"/>
                <w:szCs w:val="22"/>
              </w:rPr>
              <w:t>开课</w:t>
            </w:r>
          </w:p>
          <w:p w14:paraId="1ED58182" w14:textId="1EB20B6E" w:rsidR="005E373F" w:rsidRPr="00C265B8" w:rsidRDefault="005E373F" w:rsidP="005E373F">
            <w:pPr>
              <w:pStyle w:val="m"/>
              <w:spacing w:line="240" w:lineRule="auto"/>
              <w:ind w:leftChars="-50" w:left="-105" w:rightChars="-50" w:right="-105"/>
              <w:jc w:val="center"/>
              <w:rPr>
                <w:b/>
                <w:bCs/>
                <w:sz w:val="22"/>
                <w:szCs w:val="22"/>
              </w:rPr>
            </w:pPr>
            <w:r w:rsidRPr="00C265B8">
              <w:rPr>
                <w:b/>
                <w:bCs/>
                <w:spacing w:val="-6"/>
                <w:sz w:val="22"/>
                <w:szCs w:val="22"/>
              </w:rPr>
              <w:t>单位</w:t>
            </w:r>
          </w:p>
        </w:tc>
        <w:tc>
          <w:tcPr>
            <w:tcW w:w="389" w:type="pct"/>
            <w:vAlign w:val="center"/>
          </w:tcPr>
          <w:p w14:paraId="7FD6081A" w14:textId="77777777" w:rsidR="005E373F" w:rsidRPr="00C265B8" w:rsidRDefault="005E373F" w:rsidP="005E373F">
            <w:pPr>
              <w:pStyle w:val="m"/>
              <w:spacing w:line="240" w:lineRule="auto"/>
              <w:ind w:leftChars="-50" w:left="-105" w:rightChars="-50" w:right="-105"/>
              <w:jc w:val="center"/>
              <w:rPr>
                <w:b/>
                <w:bCs/>
                <w:sz w:val="22"/>
                <w:szCs w:val="22"/>
              </w:rPr>
            </w:pPr>
            <w:r w:rsidRPr="00C265B8">
              <w:rPr>
                <w:b/>
                <w:bCs/>
                <w:sz w:val="22"/>
                <w:szCs w:val="22"/>
              </w:rPr>
              <w:t>备注</w:t>
            </w:r>
          </w:p>
        </w:tc>
      </w:tr>
      <w:tr w:rsidR="005E373F" w:rsidRPr="00C265B8" w14:paraId="72C32620" w14:textId="77777777" w:rsidTr="00080956">
        <w:trPr>
          <w:jc w:val="center"/>
        </w:trPr>
        <w:tc>
          <w:tcPr>
            <w:tcW w:w="539" w:type="pct"/>
            <w:vMerge w:val="restart"/>
            <w:tcMar>
              <w:top w:w="28" w:type="dxa"/>
              <w:bottom w:w="28" w:type="dxa"/>
            </w:tcMar>
            <w:vAlign w:val="center"/>
          </w:tcPr>
          <w:p w14:paraId="4D9FC699" w14:textId="77777777" w:rsidR="005E373F" w:rsidRPr="00C265B8" w:rsidRDefault="005E373F" w:rsidP="005E373F">
            <w:pPr>
              <w:pStyle w:val="m"/>
              <w:spacing w:line="240" w:lineRule="auto"/>
              <w:jc w:val="center"/>
              <w:rPr>
                <w:bCs/>
                <w:sz w:val="22"/>
                <w:szCs w:val="22"/>
              </w:rPr>
            </w:pPr>
            <w:r w:rsidRPr="00C265B8">
              <w:rPr>
                <w:bCs/>
                <w:sz w:val="22"/>
                <w:szCs w:val="22"/>
              </w:rPr>
              <w:t>公共</w:t>
            </w:r>
          </w:p>
          <w:p w14:paraId="0592CC21" w14:textId="77777777" w:rsidR="005E373F" w:rsidRPr="00C265B8" w:rsidRDefault="005E373F" w:rsidP="005E373F">
            <w:pPr>
              <w:pStyle w:val="m"/>
              <w:spacing w:line="240" w:lineRule="auto"/>
              <w:jc w:val="center"/>
              <w:rPr>
                <w:bCs/>
                <w:sz w:val="22"/>
                <w:szCs w:val="22"/>
              </w:rPr>
            </w:pPr>
            <w:r w:rsidRPr="00C265B8">
              <w:rPr>
                <w:bCs/>
                <w:sz w:val="22"/>
                <w:szCs w:val="22"/>
              </w:rPr>
              <w:t>学位课</w:t>
            </w:r>
            <w:r w:rsidRPr="00C265B8">
              <w:rPr>
                <w:sz w:val="22"/>
                <w:szCs w:val="22"/>
              </w:rPr>
              <w:t>（</w:t>
            </w:r>
            <w:r w:rsidRPr="00C265B8">
              <w:rPr>
                <w:sz w:val="22"/>
                <w:szCs w:val="22"/>
              </w:rPr>
              <w:t>5</w:t>
            </w:r>
            <w:r w:rsidRPr="00C265B8">
              <w:rPr>
                <w:sz w:val="22"/>
                <w:szCs w:val="22"/>
              </w:rPr>
              <w:t>学分）</w:t>
            </w:r>
          </w:p>
        </w:tc>
        <w:tc>
          <w:tcPr>
            <w:tcW w:w="555" w:type="pct"/>
            <w:tcMar>
              <w:top w:w="28" w:type="dxa"/>
              <w:bottom w:w="28" w:type="dxa"/>
            </w:tcMar>
            <w:vAlign w:val="center"/>
          </w:tcPr>
          <w:p w14:paraId="6BADBAB8" w14:textId="77777777" w:rsidR="005E373F" w:rsidRPr="00C265B8" w:rsidRDefault="005E373F" w:rsidP="005E373F">
            <w:pPr>
              <w:ind w:leftChars="-50" w:left="-105" w:rightChars="-50" w:right="-105"/>
              <w:jc w:val="center"/>
              <w:rPr>
                <w:rFonts w:ascii="Times New Roman" w:hAnsi="Times New Roman" w:cs="Times New Roman"/>
                <w:sz w:val="22"/>
              </w:rPr>
            </w:pPr>
            <w:r w:rsidRPr="00C265B8">
              <w:rPr>
                <w:rFonts w:ascii="Times New Roman" w:hAnsi="Times New Roman" w:cs="Times New Roman"/>
                <w:sz w:val="22"/>
              </w:rPr>
              <w:t>外语</w:t>
            </w:r>
          </w:p>
          <w:p w14:paraId="02E10F8C" w14:textId="77777777" w:rsidR="005E373F" w:rsidRPr="00C265B8" w:rsidRDefault="005E373F" w:rsidP="005E373F">
            <w:pPr>
              <w:ind w:leftChars="-50" w:left="-105" w:rightChars="-50" w:right="-105"/>
              <w:jc w:val="center"/>
              <w:rPr>
                <w:rFonts w:ascii="Times New Roman" w:hAnsi="Times New Roman" w:cs="Times New Roman"/>
                <w:sz w:val="22"/>
              </w:rPr>
            </w:pPr>
            <w:r w:rsidRPr="00C265B8">
              <w:rPr>
                <w:rFonts w:ascii="Times New Roman" w:hAnsi="Times New Roman" w:cs="Times New Roman"/>
                <w:sz w:val="22"/>
              </w:rPr>
              <w:t>（</w:t>
            </w:r>
            <w:r w:rsidRPr="00C265B8">
              <w:rPr>
                <w:rFonts w:ascii="Times New Roman" w:hAnsi="Times New Roman" w:cs="Times New Roman"/>
                <w:sz w:val="22"/>
              </w:rPr>
              <w:t>2</w:t>
            </w:r>
            <w:r w:rsidRPr="00C265B8">
              <w:rPr>
                <w:rFonts w:ascii="Times New Roman" w:hAnsi="Times New Roman" w:cs="Times New Roman"/>
                <w:sz w:val="22"/>
              </w:rPr>
              <w:t>学分）</w:t>
            </w:r>
          </w:p>
        </w:tc>
        <w:tc>
          <w:tcPr>
            <w:tcW w:w="748" w:type="pct"/>
            <w:tcMar>
              <w:top w:w="28" w:type="dxa"/>
              <w:bottom w:w="28" w:type="dxa"/>
            </w:tcMar>
            <w:vAlign w:val="center"/>
          </w:tcPr>
          <w:p w14:paraId="0F1E1427" w14:textId="624C2D70" w:rsidR="005E373F" w:rsidRPr="00C265B8" w:rsidRDefault="009F51D9" w:rsidP="005E373F">
            <w:pPr>
              <w:widowControl/>
              <w:jc w:val="center"/>
              <w:rPr>
                <w:rFonts w:ascii="Times New Roman" w:hAnsi="Times New Roman" w:cs="Times New Roman"/>
                <w:sz w:val="22"/>
                <w:highlight w:val="yellow"/>
              </w:rPr>
            </w:pPr>
            <w:r>
              <w:rPr>
                <w:rFonts w:ascii="Times New Roman" w:hAnsi="Times New Roman" w:cs="Times New Roman"/>
                <w:bCs/>
                <w:sz w:val="22"/>
              </w:rPr>
              <w:t>01831001-005</w:t>
            </w:r>
          </w:p>
        </w:tc>
        <w:tc>
          <w:tcPr>
            <w:tcW w:w="805" w:type="pct"/>
            <w:tcMar>
              <w:top w:w="28" w:type="dxa"/>
              <w:bottom w:w="28" w:type="dxa"/>
            </w:tcMar>
            <w:vAlign w:val="center"/>
          </w:tcPr>
          <w:p w14:paraId="0FF7C8AE" w14:textId="77777777" w:rsidR="005E373F" w:rsidRPr="00C265B8" w:rsidRDefault="005E373F" w:rsidP="005E373F">
            <w:pPr>
              <w:widowControl/>
              <w:jc w:val="center"/>
              <w:rPr>
                <w:rFonts w:ascii="Times New Roman" w:hAnsi="Times New Roman" w:cs="Times New Roman"/>
                <w:sz w:val="22"/>
                <w:highlight w:val="yellow"/>
              </w:rPr>
            </w:pPr>
            <w:r w:rsidRPr="00C265B8">
              <w:rPr>
                <w:rFonts w:ascii="Times New Roman" w:hAnsi="Times New Roman" w:cs="Times New Roman"/>
                <w:kern w:val="0"/>
                <w:sz w:val="22"/>
              </w:rPr>
              <w:t>第一外国语（英、日、法、德、俄语）</w:t>
            </w:r>
          </w:p>
        </w:tc>
        <w:tc>
          <w:tcPr>
            <w:tcW w:w="342" w:type="pct"/>
            <w:tcMar>
              <w:top w:w="28" w:type="dxa"/>
              <w:bottom w:w="28" w:type="dxa"/>
            </w:tcMar>
            <w:vAlign w:val="center"/>
          </w:tcPr>
          <w:p w14:paraId="2FDA81A5" w14:textId="77777777" w:rsidR="005E373F" w:rsidRPr="00C265B8" w:rsidRDefault="005E373F" w:rsidP="005E373F">
            <w:pPr>
              <w:widowControl/>
              <w:jc w:val="center"/>
              <w:rPr>
                <w:rFonts w:ascii="Times New Roman" w:hAnsi="Times New Roman" w:cs="Times New Roman"/>
                <w:sz w:val="22"/>
                <w:highlight w:val="yellow"/>
              </w:rPr>
            </w:pPr>
            <w:r w:rsidRPr="00C265B8">
              <w:rPr>
                <w:rFonts w:ascii="Times New Roman" w:hAnsi="Times New Roman" w:cs="Times New Roman"/>
                <w:kern w:val="0"/>
                <w:sz w:val="22"/>
              </w:rPr>
              <w:t>36</w:t>
            </w:r>
          </w:p>
        </w:tc>
        <w:tc>
          <w:tcPr>
            <w:tcW w:w="342" w:type="pct"/>
            <w:tcMar>
              <w:top w:w="28" w:type="dxa"/>
              <w:bottom w:w="28" w:type="dxa"/>
            </w:tcMar>
            <w:vAlign w:val="center"/>
          </w:tcPr>
          <w:p w14:paraId="6CAC66E3" w14:textId="77777777" w:rsidR="005E373F" w:rsidRPr="00C265B8" w:rsidRDefault="005E373F" w:rsidP="005E373F">
            <w:pPr>
              <w:widowControl/>
              <w:jc w:val="center"/>
              <w:rPr>
                <w:rFonts w:ascii="Times New Roman" w:hAnsi="Times New Roman" w:cs="Times New Roman"/>
                <w:sz w:val="22"/>
                <w:highlight w:val="yellow"/>
              </w:rPr>
            </w:pPr>
          </w:p>
        </w:tc>
        <w:tc>
          <w:tcPr>
            <w:tcW w:w="257" w:type="pct"/>
            <w:tcMar>
              <w:top w:w="28" w:type="dxa"/>
              <w:bottom w:w="28" w:type="dxa"/>
            </w:tcMar>
            <w:vAlign w:val="center"/>
          </w:tcPr>
          <w:p w14:paraId="2CF40B67" w14:textId="77777777" w:rsidR="005E373F" w:rsidRPr="00C265B8" w:rsidRDefault="005E373F" w:rsidP="005E373F">
            <w:pPr>
              <w:widowControl/>
              <w:jc w:val="center"/>
              <w:rPr>
                <w:rFonts w:ascii="Times New Roman" w:hAnsi="Times New Roman" w:cs="Times New Roman"/>
                <w:sz w:val="22"/>
                <w:highlight w:val="yellow"/>
              </w:rPr>
            </w:pPr>
            <w:r w:rsidRPr="00C265B8">
              <w:rPr>
                <w:rFonts w:ascii="Times New Roman" w:hAnsi="Times New Roman" w:cs="Times New Roman"/>
                <w:kern w:val="0"/>
                <w:sz w:val="22"/>
              </w:rPr>
              <w:t>2</w:t>
            </w:r>
          </w:p>
        </w:tc>
        <w:tc>
          <w:tcPr>
            <w:tcW w:w="342" w:type="pct"/>
            <w:tcMar>
              <w:top w:w="28" w:type="dxa"/>
              <w:bottom w:w="28" w:type="dxa"/>
            </w:tcMar>
            <w:vAlign w:val="center"/>
          </w:tcPr>
          <w:p w14:paraId="2966287D" w14:textId="77777777" w:rsidR="005E373F" w:rsidRPr="00C265B8" w:rsidRDefault="005E373F" w:rsidP="005E373F">
            <w:pPr>
              <w:widowControl/>
              <w:jc w:val="center"/>
              <w:rPr>
                <w:rFonts w:ascii="Times New Roman" w:hAnsi="Times New Roman" w:cs="Times New Roman"/>
                <w:sz w:val="22"/>
                <w:highlight w:val="yellow"/>
              </w:rPr>
            </w:pPr>
            <w:r w:rsidRPr="00C265B8">
              <w:rPr>
                <w:rFonts w:ascii="Times New Roman" w:hAnsi="Times New Roman" w:cs="Times New Roman"/>
                <w:kern w:val="0"/>
                <w:sz w:val="22"/>
              </w:rPr>
              <w:t>1</w:t>
            </w:r>
          </w:p>
        </w:tc>
        <w:tc>
          <w:tcPr>
            <w:tcW w:w="682" w:type="pct"/>
            <w:tcMar>
              <w:top w:w="28" w:type="dxa"/>
              <w:bottom w:w="28" w:type="dxa"/>
            </w:tcMar>
            <w:vAlign w:val="center"/>
          </w:tcPr>
          <w:p w14:paraId="4F2C147B"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kern w:val="0"/>
                <w:sz w:val="22"/>
              </w:rPr>
              <w:t>外国语</w:t>
            </w:r>
          </w:p>
          <w:p w14:paraId="691AA10D" w14:textId="77777777" w:rsidR="005E373F" w:rsidRPr="00C265B8" w:rsidRDefault="005E373F" w:rsidP="005E373F">
            <w:pPr>
              <w:widowControl/>
              <w:jc w:val="center"/>
              <w:rPr>
                <w:rFonts w:ascii="Times New Roman" w:hAnsi="Times New Roman" w:cs="Times New Roman"/>
                <w:sz w:val="22"/>
                <w:highlight w:val="yellow"/>
              </w:rPr>
            </w:pPr>
            <w:r w:rsidRPr="00C265B8">
              <w:rPr>
                <w:rFonts w:ascii="Times New Roman" w:hAnsi="Times New Roman" w:cs="Times New Roman"/>
                <w:kern w:val="0"/>
                <w:sz w:val="22"/>
              </w:rPr>
              <w:t>学院</w:t>
            </w:r>
          </w:p>
        </w:tc>
        <w:tc>
          <w:tcPr>
            <w:tcW w:w="389" w:type="pct"/>
            <w:tcMar>
              <w:top w:w="28" w:type="dxa"/>
              <w:bottom w:w="28" w:type="dxa"/>
            </w:tcMar>
            <w:vAlign w:val="center"/>
          </w:tcPr>
          <w:p w14:paraId="3DA15EEB" w14:textId="77777777" w:rsidR="005E373F" w:rsidRPr="00C265B8" w:rsidRDefault="005E373F" w:rsidP="005E373F">
            <w:pPr>
              <w:jc w:val="center"/>
              <w:rPr>
                <w:rFonts w:ascii="Times New Roman" w:hAnsi="Times New Roman" w:cs="Times New Roman"/>
                <w:sz w:val="22"/>
              </w:rPr>
            </w:pPr>
          </w:p>
        </w:tc>
      </w:tr>
      <w:tr w:rsidR="005E373F" w:rsidRPr="00C265B8" w14:paraId="294606E0" w14:textId="77777777" w:rsidTr="00080956">
        <w:trPr>
          <w:jc w:val="center"/>
        </w:trPr>
        <w:tc>
          <w:tcPr>
            <w:tcW w:w="539" w:type="pct"/>
            <w:vMerge/>
            <w:tcMar>
              <w:top w:w="28" w:type="dxa"/>
              <w:bottom w:w="28" w:type="dxa"/>
            </w:tcMar>
            <w:vAlign w:val="center"/>
          </w:tcPr>
          <w:p w14:paraId="439A81C7" w14:textId="77777777" w:rsidR="005E373F" w:rsidRPr="00C265B8" w:rsidRDefault="005E373F" w:rsidP="005E373F">
            <w:pPr>
              <w:pStyle w:val="m"/>
              <w:spacing w:line="240" w:lineRule="auto"/>
              <w:jc w:val="center"/>
              <w:rPr>
                <w:bCs/>
                <w:sz w:val="22"/>
                <w:szCs w:val="22"/>
              </w:rPr>
            </w:pPr>
          </w:p>
        </w:tc>
        <w:tc>
          <w:tcPr>
            <w:tcW w:w="555" w:type="pct"/>
            <w:tcMar>
              <w:top w:w="28" w:type="dxa"/>
              <w:bottom w:w="28" w:type="dxa"/>
            </w:tcMar>
            <w:vAlign w:val="center"/>
          </w:tcPr>
          <w:p w14:paraId="1971755B" w14:textId="77777777" w:rsidR="005E373F" w:rsidRPr="00C265B8" w:rsidRDefault="005E373F" w:rsidP="005E373F">
            <w:pPr>
              <w:ind w:leftChars="-50" w:left="-105" w:rightChars="-50" w:right="-105"/>
              <w:jc w:val="center"/>
              <w:rPr>
                <w:rFonts w:ascii="Times New Roman" w:hAnsi="Times New Roman" w:cs="Times New Roman"/>
                <w:sz w:val="22"/>
              </w:rPr>
            </w:pPr>
            <w:r w:rsidRPr="00C265B8">
              <w:rPr>
                <w:rFonts w:ascii="Times New Roman" w:hAnsi="Times New Roman" w:cs="Times New Roman"/>
                <w:sz w:val="22"/>
              </w:rPr>
              <w:t>思政</w:t>
            </w:r>
          </w:p>
          <w:p w14:paraId="30AFD12B" w14:textId="77777777" w:rsidR="005E373F" w:rsidRPr="00C265B8" w:rsidRDefault="005E373F" w:rsidP="005E373F">
            <w:pPr>
              <w:ind w:leftChars="-50" w:left="-105" w:rightChars="-50" w:right="-105"/>
              <w:jc w:val="center"/>
              <w:rPr>
                <w:rFonts w:ascii="Times New Roman" w:hAnsi="Times New Roman" w:cs="Times New Roman"/>
                <w:sz w:val="22"/>
              </w:rPr>
            </w:pPr>
            <w:r w:rsidRPr="00C265B8">
              <w:rPr>
                <w:rFonts w:ascii="Times New Roman" w:hAnsi="Times New Roman" w:cs="Times New Roman"/>
                <w:sz w:val="22"/>
              </w:rPr>
              <w:t>（</w:t>
            </w:r>
            <w:r w:rsidRPr="00C265B8">
              <w:rPr>
                <w:rFonts w:ascii="Times New Roman" w:hAnsi="Times New Roman" w:cs="Times New Roman"/>
                <w:sz w:val="22"/>
              </w:rPr>
              <w:t>2</w:t>
            </w:r>
            <w:r w:rsidRPr="00C265B8">
              <w:rPr>
                <w:rFonts w:ascii="Times New Roman" w:hAnsi="Times New Roman" w:cs="Times New Roman"/>
                <w:sz w:val="22"/>
              </w:rPr>
              <w:t>学分）</w:t>
            </w:r>
          </w:p>
        </w:tc>
        <w:tc>
          <w:tcPr>
            <w:tcW w:w="748" w:type="pct"/>
            <w:tcMar>
              <w:top w:w="28" w:type="dxa"/>
              <w:bottom w:w="28" w:type="dxa"/>
            </w:tcMar>
            <w:vAlign w:val="center"/>
          </w:tcPr>
          <w:p w14:paraId="63F81F6F" w14:textId="77777777" w:rsidR="005E373F" w:rsidRPr="00C265B8" w:rsidRDefault="005E373F" w:rsidP="005E373F">
            <w:pPr>
              <w:widowControl/>
              <w:jc w:val="center"/>
              <w:rPr>
                <w:rFonts w:ascii="Times New Roman" w:hAnsi="Times New Roman" w:cs="Times New Roman"/>
                <w:bCs/>
                <w:sz w:val="22"/>
              </w:rPr>
            </w:pPr>
            <w:r w:rsidRPr="00C265B8">
              <w:rPr>
                <w:rFonts w:ascii="Times New Roman" w:hAnsi="Times New Roman" w:cs="Times New Roman"/>
                <w:sz w:val="22"/>
              </w:rPr>
              <w:t>02111008</w:t>
            </w:r>
          </w:p>
        </w:tc>
        <w:tc>
          <w:tcPr>
            <w:tcW w:w="805" w:type="pct"/>
            <w:tcMar>
              <w:top w:w="28" w:type="dxa"/>
              <w:bottom w:w="28" w:type="dxa"/>
            </w:tcMar>
            <w:vAlign w:val="center"/>
          </w:tcPr>
          <w:p w14:paraId="40DAC3BC" w14:textId="77777777" w:rsidR="005E373F" w:rsidRPr="00C265B8" w:rsidRDefault="005E373F" w:rsidP="005E373F">
            <w:pPr>
              <w:widowControl/>
              <w:jc w:val="center"/>
              <w:rPr>
                <w:rFonts w:ascii="Times New Roman" w:hAnsi="Times New Roman" w:cs="Times New Roman"/>
                <w:bCs/>
                <w:sz w:val="22"/>
              </w:rPr>
            </w:pPr>
            <w:r w:rsidRPr="00C265B8">
              <w:rPr>
                <w:rFonts w:ascii="Times New Roman" w:hAnsi="Times New Roman" w:cs="Times New Roman"/>
                <w:kern w:val="0"/>
                <w:sz w:val="22"/>
              </w:rPr>
              <w:t>中国马克思主义与当代</w:t>
            </w:r>
          </w:p>
        </w:tc>
        <w:tc>
          <w:tcPr>
            <w:tcW w:w="342" w:type="pct"/>
            <w:tcMar>
              <w:top w:w="28" w:type="dxa"/>
              <w:bottom w:w="28" w:type="dxa"/>
            </w:tcMar>
            <w:vAlign w:val="center"/>
          </w:tcPr>
          <w:p w14:paraId="2393D80B" w14:textId="77777777" w:rsidR="005E373F" w:rsidRPr="00C265B8" w:rsidRDefault="005E373F" w:rsidP="005E373F">
            <w:pPr>
              <w:widowControl/>
              <w:jc w:val="center"/>
              <w:rPr>
                <w:rFonts w:ascii="Times New Roman" w:hAnsi="Times New Roman" w:cs="Times New Roman"/>
                <w:bCs/>
                <w:sz w:val="22"/>
              </w:rPr>
            </w:pPr>
            <w:r w:rsidRPr="00C265B8">
              <w:rPr>
                <w:rFonts w:ascii="Times New Roman" w:hAnsi="Times New Roman" w:cs="Times New Roman"/>
                <w:kern w:val="0"/>
                <w:sz w:val="22"/>
              </w:rPr>
              <w:t>36</w:t>
            </w:r>
          </w:p>
        </w:tc>
        <w:tc>
          <w:tcPr>
            <w:tcW w:w="342" w:type="pct"/>
            <w:tcMar>
              <w:top w:w="28" w:type="dxa"/>
              <w:bottom w:w="28" w:type="dxa"/>
            </w:tcMar>
            <w:vAlign w:val="center"/>
          </w:tcPr>
          <w:p w14:paraId="79D3E22D" w14:textId="77777777" w:rsidR="005E373F" w:rsidRPr="00C265B8" w:rsidRDefault="005E373F" w:rsidP="005E373F">
            <w:pPr>
              <w:widowControl/>
              <w:jc w:val="center"/>
              <w:rPr>
                <w:rFonts w:ascii="Times New Roman" w:hAnsi="Times New Roman" w:cs="Times New Roman"/>
                <w:bCs/>
                <w:sz w:val="22"/>
              </w:rPr>
            </w:pPr>
          </w:p>
        </w:tc>
        <w:tc>
          <w:tcPr>
            <w:tcW w:w="257" w:type="pct"/>
            <w:tcMar>
              <w:top w:w="28" w:type="dxa"/>
              <w:bottom w:w="28" w:type="dxa"/>
            </w:tcMar>
            <w:vAlign w:val="center"/>
          </w:tcPr>
          <w:p w14:paraId="5098E3CA" w14:textId="77777777" w:rsidR="005E373F" w:rsidRPr="00C265B8" w:rsidRDefault="005E373F" w:rsidP="005E373F">
            <w:pPr>
              <w:widowControl/>
              <w:jc w:val="center"/>
              <w:rPr>
                <w:rFonts w:ascii="Times New Roman" w:hAnsi="Times New Roman" w:cs="Times New Roman"/>
                <w:bCs/>
                <w:sz w:val="22"/>
              </w:rPr>
            </w:pPr>
            <w:r w:rsidRPr="00C265B8">
              <w:rPr>
                <w:rFonts w:ascii="Times New Roman" w:hAnsi="Times New Roman" w:cs="Times New Roman"/>
                <w:kern w:val="0"/>
                <w:sz w:val="22"/>
              </w:rPr>
              <w:t>2</w:t>
            </w:r>
          </w:p>
        </w:tc>
        <w:tc>
          <w:tcPr>
            <w:tcW w:w="342" w:type="pct"/>
            <w:tcMar>
              <w:top w:w="28" w:type="dxa"/>
              <w:bottom w:w="28" w:type="dxa"/>
            </w:tcMar>
            <w:vAlign w:val="center"/>
          </w:tcPr>
          <w:p w14:paraId="14679793" w14:textId="77777777" w:rsidR="005E373F" w:rsidRPr="00C265B8" w:rsidRDefault="005E373F" w:rsidP="005E373F">
            <w:pPr>
              <w:widowControl/>
              <w:jc w:val="center"/>
              <w:rPr>
                <w:rFonts w:ascii="Times New Roman" w:hAnsi="Times New Roman" w:cs="Times New Roman"/>
                <w:bCs/>
                <w:sz w:val="22"/>
              </w:rPr>
            </w:pPr>
            <w:r w:rsidRPr="00C265B8">
              <w:rPr>
                <w:rFonts w:ascii="Times New Roman" w:hAnsi="Times New Roman" w:cs="Times New Roman"/>
                <w:kern w:val="0"/>
                <w:sz w:val="22"/>
              </w:rPr>
              <w:t>1</w:t>
            </w:r>
          </w:p>
        </w:tc>
        <w:tc>
          <w:tcPr>
            <w:tcW w:w="682" w:type="pct"/>
            <w:tcMar>
              <w:top w:w="28" w:type="dxa"/>
              <w:bottom w:w="28" w:type="dxa"/>
            </w:tcMar>
            <w:vAlign w:val="center"/>
          </w:tcPr>
          <w:p w14:paraId="652E980D"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kern w:val="0"/>
                <w:sz w:val="22"/>
              </w:rPr>
              <w:t>马克思</w:t>
            </w:r>
          </w:p>
          <w:p w14:paraId="478C06A9" w14:textId="77777777" w:rsidR="005E373F" w:rsidRPr="00C265B8" w:rsidRDefault="005E373F" w:rsidP="005E373F">
            <w:pPr>
              <w:widowControl/>
              <w:jc w:val="center"/>
              <w:rPr>
                <w:rFonts w:ascii="Times New Roman" w:hAnsi="Times New Roman" w:cs="Times New Roman"/>
                <w:bCs/>
                <w:sz w:val="22"/>
              </w:rPr>
            </w:pPr>
            <w:r w:rsidRPr="00C265B8">
              <w:rPr>
                <w:rFonts w:ascii="Times New Roman" w:hAnsi="Times New Roman" w:cs="Times New Roman"/>
                <w:kern w:val="0"/>
                <w:sz w:val="22"/>
              </w:rPr>
              <w:t>学院</w:t>
            </w:r>
          </w:p>
        </w:tc>
        <w:tc>
          <w:tcPr>
            <w:tcW w:w="389" w:type="pct"/>
            <w:tcMar>
              <w:top w:w="28" w:type="dxa"/>
              <w:bottom w:w="28" w:type="dxa"/>
            </w:tcMar>
            <w:vAlign w:val="center"/>
          </w:tcPr>
          <w:p w14:paraId="61E8565D" w14:textId="405907D1" w:rsidR="005E373F" w:rsidRPr="00C265B8" w:rsidRDefault="005E373F" w:rsidP="005E373F">
            <w:pPr>
              <w:widowControl/>
              <w:jc w:val="center"/>
              <w:rPr>
                <w:rFonts w:ascii="Times New Roman" w:hAnsi="Times New Roman" w:cs="Times New Roman"/>
                <w:sz w:val="22"/>
              </w:rPr>
            </w:pPr>
          </w:p>
        </w:tc>
      </w:tr>
      <w:tr w:rsidR="005E373F" w:rsidRPr="00C265B8" w14:paraId="572AD54D" w14:textId="77777777" w:rsidTr="00080956">
        <w:trPr>
          <w:jc w:val="center"/>
        </w:trPr>
        <w:tc>
          <w:tcPr>
            <w:tcW w:w="539" w:type="pct"/>
            <w:vMerge/>
            <w:tcMar>
              <w:top w:w="28" w:type="dxa"/>
              <w:bottom w:w="28" w:type="dxa"/>
            </w:tcMar>
            <w:vAlign w:val="center"/>
          </w:tcPr>
          <w:p w14:paraId="7E829816" w14:textId="77777777" w:rsidR="005E373F" w:rsidRPr="00C265B8" w:rsidRDefault="005E373F" w:rsidP="005E373F">
            <w:pPr>
              <w:pStyle w:val="m"/>
              <w:spacing w:line="240" w:lineRule="auto"/>
              <w:jc w:val="center"/>
              <w:rPr>
                <w:bCs/>
                <w:sz w:val="22"/>
                <w:szCs w:val="22"/>
              </w:rPr>
            </w:pPr>
          </w:p>
        </w:tc>
        <w:tc>
          <w:tcPr>
            <w:tcW w:w="555" w:type="pct"/>
            <w:tcMar>
              <w:top w:w="28" w:type="dxa"/>
              <w:bottom w:w="28" w:type="dxa"/>
            </w:tcMar>
            <w:vAlign w:val="center"/>
          </w:tcPr>
          <w:p w14:paraId="73118697" w14:textId="77777777" w:rsidR="005E373F" w:rsidRPr="00C265B8" w:rsidRDefault="005E373F" w:rsidP="005E373F">
            <w:pPr>
              <w:ind w:leftChars="-50" w:left="-105" w:rightChars="-50" w:right="-105"/>
              <w:jc w:val="center"/>
              <w:rPr>
                <w:rFonts w:ascii="Times New Roman" w:hAnsi="Times New Roman" w:cs="Times New Roman"/>
                <w:sz w:val="22"/>
              </w:rPr>
            </w:pPr>
            <w:r w:rsidRPr="00C265B8">
              <w:rPr>
                <w:rFonts w:ascii="Times New Roman" w:hAnsi="Times New Roman" w:cs="Times New Roman"/>
                <w:sz w:val="22"/>
              </w:rPr>
              <w:t>工程</w:t>
            </w:r>
          </w:p>
          <w:p w14:paraId="02653FC7" w14:textId="77777777" w:rsidR="005E373F" w:rsidRPr="00C265B8" w:rsidRDefault="005E373F" w:rsidP="005E373F">
            <w:pPr>
              <w:ind w:leftChars="-50" w:left="-105" w:rightChars="-50" w:right="-105"/>
              <w:jc w:val="center"/>
              <w:rPr>
                <w:rFonts w:ascii="Times New Roman" w:hAnsi="Times New Roman" w:cs="Times New Roman"/>
                <w:sz w:val="22"/>
              </w:rPr>
            </w:pPr>
            <w:r w:rsidRPr="00C265B8">
              <w:rPr>
                <w:rFonts w:ascii="Times New Roman" w:hAnsi="Times New Roman" w:cs="Times New Roman"/>
                <w:sz w:val="22"/>
              </w:rPr>
              <w:t>伦理</w:t>
            </w:r>
          </w:p>
          <w:p w14:paraId="014C5E95" w14:textId="77777777" w:rsidR="005E373F" w:rsidRPr="00C265B8" w:rsidRDefault="005E373F" w:rsidP="005E373F">
            <w:pPr>
              <w:ind w:leftChars="-50" w:left="-105" w:rightChars="-50" w:right="-105"/>
              <w:jc w:val="center"/>
              <w:rPr>
                <w:rFonts w:ascii="Times New Roman" w:hAnsi="Times New Roman" w:cs="Times New Roman"/>
                <w:sz w:val="22"/>
              </w:rPr>
            </w:pPr>
            <w:r w:rsidRPr="00C265B8">
              <w:rPr>
                <w:rFonts w:ascii="Times New Roman" w:hAnsi="Times New Roman" w:cs="Times New Roman"/>
                <w:sz w:val="22"/>
              </w:rPr>
              <w:t>（</w:t>
            </w:r>
            <w:r w:rsidRPr="00C265B8">
              <w:rPr>
                <w:rFonts w:ascii="Times New Roman" w:hAnsi="Times New Roman" w:cs="Times New Roman"/>
                <w:sz w:val="22"/>
              </w:rPr>
              <w:t>1</w:t>
            </w:r>
            <w:r w:rsidRPr="00C265B8">
              <w:rPr>
                <w:rFonts w:ascii="Times New Roman" w:hAnsi="Times New Roman" w:cs="Times New Roman"/>
                <w:sz w:val="22"/>
              </w:rPr>
              <w:t>学分）</w:t>
            </w:r>
          </w:p>
        </w:tc>
        <w:tc>
          <w:tcPr>
            <w:tcW w:w="748" w:type="pct"/>
            <w:tcMar>
              <w:top w:w="28" w:type="dxa"/>
              <w:bottom w:w="28" w:type="dxa"/>
            </w:tcMar>
            <w:vAlign w:val="center"/>
          </w:tcPr>
          <w:p w14:paraId="69D530D4" w14:textId="644FFB24" w:rsidR="005E373F" w:rsidRPr="00C265B8" w:rsidRDefault="00450B3E" w:rsidP="005E373F">
            <w:pPr>
              <w:widowControl/>
              <w:jc w:val="center"/>
              <w:rPr>
                <w:rFonts w:ascii="Times New Roman" w:hAnsi="Times New Roman" w:cs="Times New Roman"/>
                <w:sz w:val="22"/>
                <w:highlight w:val="yellow"/>
              </w:rPr>
            </w:pPr>
            <w:r>
              <w:rPr>
                <w:rFonts w:ascii="Times New Roman" w:hAnsi="Times New Roman" w:cs="Times New Roman"/>
                <w:sz w:val="22"/>
              </w:rPr>
              <w:t>02</w:t>
            </w:r>
            <w:r w:rsidR="005E373F" w:rsidRPr="00C265B8">
              <w:rPr>
                <w:rFonts w:ascii="Times New Roman" w:hAnsi="Times New Roman" w:cs="Times New Roman"/>
                <w:sz w:val="22"/>
              </w:rPr>
              <w:t>131001</w:t>
            </w:r>
          </w:p>
        </w:tc>
        <w:tc>
          <w:tcPr>
            <w:tcW w:w="805" w:type="pct"/>
            <w:tcMar>
              <w:top w:w="28" w:type="dxa"/>
              <w:bottom w:w="28" w:type="dxa"/>
            </w:tcMar>
            <w:vAlign w:val="center"/>
          </w:tcPr>
          <w:p w14:paraId="32BF166B" w14:textId="77777777" w:rsidR="005E373F" w:rsidRPr="00C265B8" w:rsidRDefault="005E373F" w:rsidP="005E373F">
            <w:pPr>
              <w:widowControl/>
              <w:jc w:val="center"/>
              <w:rPr>
                <w:rFonts w:ascii="Times New Roman" w:hAnsi="Times New Roman" w:cs="Times New Roman"/>
                <w:sz w:val="22"/>
                <w:highlight w:val="yellow"/>
              </w:rPr>
            </w:pPr>
            <w:r w:rsidRPr="00C265B8">
              <w:rPr>
                <w:rFonts w:ascii="Times New Roman" w:hAnsi="Times New Roman" w:cs="Times New Roman"/>
                <w:kern w:val="0"/>
                <w:sz w:val="22"/>
              </w:rPr>
              <w:t>工程伦理学</w:t>
            </w:r>
          </w:p>
        </w:tc>
        <w:tc>
          <w:tcPr>
            <w:tcW w:w="342" w:type="pct"/>
            <w:tcMar>
              <w:top w:w="28" w:type="dxa"/>
              <w:bottom w:w="28" w:type="dxa"/>
            </w:tcMar>
            <w:vAlign w:val="center"/>
          </w:tcPr>
          <w:p w14:paraId="67CBD2B2" w14:textId="77777777" w:rsidR="005E373F" w:rsidRPr="00C265B8" w:rsidRDefault="005E373F" w:rsidP="005E373F">
            <w:pPr>
              <w:widowControl/>
              <w:jc w:val="center"/>
              <w:rPr>
                <w:rFonts w:ascii="Times New Roman" w:hAnsi="Times New Roman" w:cs="Times New Roman"/>
                <w:sz w:val="22"/>
                <w:highlight w:val="yellow"/>
              </w:rPr>
            </w:pPr>
            <w:r w:rsidRPr="00C265B8">
              <w:rPr>
                <w:rFonts w:ascii="Times New Roman" w:hAnsi="Times New Roman" w:cs="Times New Roman"/>
                <w:kern w:val="0"/>
                <w:sz w:val="22"/>
              </w:rPr>
              <w:t>18</w:t>
            </w:r>
          </w:p>
        </w:tc>
        <w:tc>
          <w:tcPr>
            <w:tcW w:w="342" w:type="pct"/>
            <w:tcMar>
              <w:top w:w="28" w:type="dxa"/>
              <w:bottom w:w="28" w:type="dxa"/>
            </w:tcMar>
            <w:vAlign w:val="center"/>
          </w:tcPr>
          <w:p w14:paraId="115EEFFA" w14:textId="77777777" w:rsidR="005E373F" w:rsidRPr="00C265B8" w:rsidRDefault="005E373F" w:rsidP="005E373F">
            <w:pPr>
              <w:widowControl/>
              <w:jc w:val="center"/>
              <w:rPr>
                <w:rFonts w:ascii="Times New Roman" w:hAnsi="Times New Roman" w:cs="Times New Roman"/>
                <w:bCs/>
                <w:sz w:val="22"/>
                <w:highlight w:val="yellow"/>
              </w:rPr>
            </w:pPr>
          </w:p>
        </w:tc>
        <w:tc>
          <w:tcPr>
            <w:tcW w:w="257" w:type="pct"/>
            <w:tcMar>
              <w:top w:w="28" w:type="dxa"/>
              <w:bottom w:w="28" w:type="dxa"/>
            </w:tcMar>
            <w:vAlign w:val="center"/>
          </w:tcPr>
          <w:p w14:paraId="02290039" w14:textId="77777777" w:rsidR="005E373F" w:rsidRPr="00C265B8" w:rsidRDefault="005E373F" w:rsidP="005E373F">
            <w:pPr>
              <w:widowControl/>
              <w:jc w:val="center"/>
              <w:rPr>
                <w:rFonts w:ascii="Times New Roman" w:hAnsi="Times New Roman" w:cs="Times New Roman"/>
                <w:sz w:val="22"/>
                <w:highlight w:val="yellow"/>
              </w:rPr>
            </w:pPr>
            <w:r w:rsidRPr="00C265B8">
              <w:rPr>
                <w:rFonts w:ascii="Times New Roman" w:hAnsi="Times New Roman" w:cs="Times New Roman"/>
                <w:kern w:val="0"/>
                <w:sz w:val="22"/>
              </w:rPr>
              <w:t>1</w:t>
            </w:r>
          </w:p>
        </w:tc>
        <w:tc>
          <w:tcPr>
            <w:tcW w:w="342" w:type="pct"/>
            <w:tcMar>
              <w:top w:w="28" w:type="dxa"/>
              <w:bottom w:w="28" w:type="dxa"/>
            </w:tcMar>
            <w:vAlign w:val="center"/>
          </w:tcPr>
          <w:p w14:paraId="79FA393C" w14:textId="77777777" w:rsidR="005E373F" w:rsidRPr="00C265B8" w:rsidRDefault="005E373F" w:rsidP="005E373F">
            <w:pPr>
              <w:widowControl/>
              <w:jc w:val="center"/>
              <w:rPr>
                <w:rFonts w:ascii="Times New Roman" w:hAnsi="Times New Roman" w:cs="Times New Roman"/>
                <w:sz w:val="22"/>
                <w:highlight w:val="yellow"/>
              </w:rPr>
            </w:pPr>
            <w:r w:rsidRPr="00C265B8">
              <w:rPr>
                <w:rFonts w:ascii="Times New Roman" w:hAnsi="Times New Roman" w:cs="Times New Roman"/>
                <w:kern w:val="0"/>
                <w:sz w:val="22"/>
              </w:rPr>
              <w:t>2</w:t>
            </w:r>
          </w:p>
        </w:tc>
        <w:tc>
          <w:tcPr>
            <w:tcW w:w="682" w:type="pct"/>
            <w:tcMar>
              <w:top w:w="28" w:type="dxa"/>
              <w:bottom w:w="28" w:type="dxa"/>
            </w:tcMar>
            <w:vAlign w:val="center"/>
          </w:tcPr>
          <w:p w14:paraId="549BF0DA"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kern w:val="0"/>
                <w:sz w:val="22"/>
              </w:rPr>
              <w:t>马克思</w:t>
            </w:r>
          </w:p>
          <w:p w14:paraId="0F72AB4A" w14:textId="7D73ADFD" w:rsidR="005E373F" w:rsidRPr="00C265B8" w:rsidRDefault="005E373F" w:rsidP="005E373F">
            <w:pPr>
              <w:widowControl/>
              <w:jc w:val="center"/>
              <w:rPr>
                <w:rFonts w:ascii="Times New Roman" w:hAnsi="Times New Roman" w:cs="Times New Roman"/>
                <w:sz w:val="22"/>
                <w:highlight w:val="yellow"/>
              </w:rPr>
            </w:pPr>
            <w:r w:rsidRPr="00C265B8">
              <w:rPr>
                <w:rFonts w:ascii="Times New Roman" w:hAnsi="Times New Roman" w:cs="Times New Roman"/>
                <w:kern w:val="0"/>
                <w:sz w:val="22"/>
              </w:rPr>
              <w:t>学院</w:t>
            </w:r>
          </w:p>
        </w:tc>
        <w:tc>
          <w:tcPr>
            <w:tcW w:w="389" w:type="pct"/>
            <w:tcMar>
              <w:top w:w="28" w:type="dxa"/>
              <w:bottom w:w="28" w:type="dxa"/>
            </w:tcMar>
            <w:vAlign w:val="center"/>
          </w:tcPr>
          <w:p w14:paraId="3D21DD12" w14:textId="77777777" w:rsidR="005E373F" w:rsidRPr="00C265B8" w:rsidRDefault="005E373F" w:rsidP="005E373F">
            <w:pPr>
              <w:widowControl/>
              <w:jc w:val="center"/>
              <w:rPr>
                <w:rFonts w:ascii="Times New Roman" w:hAnsi="Times New Roman" w:cs="Times New Roman"/>
                <w:bCs/>
                <w:sz w:val="22"/>
                <w:highlight w:val="yellow"/>
              </w:rPr>
            </w:pPr>
          </w:p>
        </w:tc>
      </w:tr>
      <w:tr w:rsidR="005E373F" w:rsidRPr="00C265B8" w14:paraId="47E16DEC" w14:textId="77777777" w:rsidTr="00080956">
        <w:trPr>
          <w:trHeight w:val="456"/>
          <w:jc w:val="center"/>
        </w:trPr>
        <w:tc>
          <w:tcPr>
            <w:tcW w:w="1094" w:type="pct"/>
            <w:gridSpan w:val="2"/>
            <w:vMerge w:val="restart"/>
            <w:tcMar>
              <w:top w:w="28" w:type="dxa"/>
              <w:bottom w:w="28" w:type="dxa"/>
            </w:tcMar>
            <w:vAlign w:val="center"/>
          </w:tcPr>
          <w:p w14:paraId="2145DC0B" w14:textId="77777777" w:rsidR="005E373F" w:rsidRPr="00C265B8" w:rsidRDefault="005E373F" w:rsidP="005E373F">
            <w:pPr>
              <w:pStyle w:val="m"/>
              <w:spacing w:line="240" w:lineRule="auto"/>
              <w:ind w:leftChars="-50" w:left="-105" w:rightChars="-50" w:right="-105"/>
              <w:jc w:val="center"/>
              <w:rPr>
                <w:bCs/>
                <w:sz w:val="22"/>
                <w:szCs w:val="22"/>
              </w:rPr>
            </w:pPr>
            <w:r w:rsidRPr="00C265B8">
              <w:rPr>
                <w:bCs/>
                <w:sz w:val="22"/>
                <w:szCs w:val="22"/>
              </w:rPr>
              <w:t>专业</w:t>
            </w:r>
          </w:p>
          <w:p w14:paraId="10174926" w14:textId="77777777" w:rsidR="005E373F" w:rsidRPr="00C265B8" w:rsidRDefault="005E373F" w:rsidP="005E373F">
            <w:pPr>
              <w:pStyle w:val="m"/>
              <w:spacing w:line="240" w:lineRule="auto"/>
              <w:ind w:leftChars="-50" w:left="-105" w:rightChars="-50" w:right="-105"/>
              <w:jc w:val="center"/>
              <w:rPr>
                <w:bCs/>
                <w:sz w:val="22"/>
                <w:szCs w:val="22"/>
              </w:rPr>
            </w:pPr>
            <w:r w:rsidRPr="00C265B8">
              <w:rPr>
                <w:bCs/>
                <w:sz w:val="22"/>
                <w:szCs w:val="22"/>
              </w:rPr>
              <w:t>学位课</w:t>
            </w:r>
          </w:p>
          <w:p w14:paraId="685DDE4A" w14:textId="77777777" w:rsidR="005E373F" w:rsidRPr="00C265B8" w:rsidRDefault="005E373F" w:rsidP="005E373F">
            <w:pPr>
              <w:pStyle w:val="m"/>
              <w:spacing w:line="240" w:lineRule="auto"/>
              <w:jc w:val="center"/>
              <w:rPr>
                <w:bCs/>
                <w:sz w:val="22"/>
                <w:szCs w:val="22"/>
              </w:rPr>
            </w:pPr>
            <w:r w:rsidRPr="00C265B8">
              <w:rPr>
                <w:bCs/>
                <w:sz w:val="22"/>
                <w:szCs w:val="22"/>
              </w:rPr>
              <w:t>（</w:t>
            </w:r>
            <w:r w:rsidRPr="00C265B8">
              <w:rPr>
                <w:bCs/>
                <w:sz w:val="22"/>
                <w:szCs w:val="22"/>
              </w:rPr>
              <w:t>4</w:t>
            </w:r>
            <w:r w:rsidRPr="00C265B8">
              <w:rPr>
                <w:bCs/>
                <w:sz w:val="22"/>
                <w:szCs w:val="22"/>
              </w:rPr>
              <w:t>学分）</w:t>
            </w:r>
          </w:p>
        </w:tc>
        <w:tc>
          <w:tcPr>
            <w:tcW w:w="748" w:type="pct"/>
            <w:tcMar>
              <w:top w:w="28" w:type="dxa"/>
              <w:bottom w:w="28" w:type="dxa"/>
            </w:tcMar>
            <w:vAlign w:val="center"/>
          </w:tcPr>
          <w:p w14:paraId="7425B284" w14:textId="77777777" w:rsidR="005E373F" w:rsidRPr="00C265B8" w:rsidRDefault="005E373F" w:rsidP="005E373F">
            <w:pPr>
              <w:pStyle w:val="m"/>
              <w:spacing w:line="240" w:lineRule="auto"/>
              <w:jc w:val="center"/>
              <w:rPr>
                <w:bCs/>
                <w:sz w:val="22"/>
                <w:szCs w:val="22"/>
              </w:rPr>
            </w:pPr>
            <w:r w:rsidRPr="00C265B8">
              <w:rPr>
                <w:bCs/>
                <w:sz w:val="22"/>
                <w:szCs w:val="22"/>
              </w:rPr>
              <w:t>00411022</w:t>
            </w:r>
          </w:p>
        </w:tc>
        <w:tc>
          <w:tcPr>
            <w:tcW w:w="805" w:type="pct"/>
            <w:tcMar>
              <w:top w:w="28" w:type="dxa"/>
              <w:bottom w:w="28" w:type="dxa"/>
            </w:tcMar>
            <w:vAlign w:val="center"/>
          </w:tcPr>
          <w:p w14:paraId="653E78E6" w14:textId="77777777" w:rsidR="005E373F" w:rsidRPr="00C265B8" w:rsidRDefault="005E373F" w:rsidP="005E373F">
            <w:pPr>
              <w:pStyle w:val="m"/>
              <w:spacing w:line="240" w:lineRule="auto"/>
              <w:ind w:leftChars="-50" w:left="-105" w:rightChars="-50" w:right="-105"/>
              <w:jc w:val="center"/>
              <w:rPr>
                <w:bCs/>
                <w:sz w:val="22"/>
                <w:szCs w:val="22"/>
              </w:rPr>
            </w:pPr>
            <w:r w:rsidRPr="00C265B8">
              <w:rPr>
                <w:bCs/>
                <w:sz w:val="22"/>
                <w:szCs w:val="22"/>
              </w:rPr>
              <w:t>机械工程学科前沿</w:t>
            </w:r>
          </w:p>
        </w:tc>
        <w:tc>
          <w:tcPr>
            <w:tcW w:w="342" w:type="pct"/>
            <w:tcMar>
              <w:top w:w="28" w:type="dxa"/>
              <w:bottom w:w="28" w:type="dxa"/>
            </w:tcMar>
            <w:vAlign w:val="center"/>
          </w:tcPr>
          <w:p w14:paraId="28B0EEA4" w14:textId="77777777" w:rsidR="005E373F" w:rsidRPr="00C265B8" w:rsidRDefault="005E373F" w:rsidP="005E373F">
            <w:pPr>
              <w:pStyle w:val="m"/>
              <w:spacing w:line="240" w:lineRule="auto"/>
              <w:ind w:leftChars="-50" w:left="-105" w:rightChars="-50" w:right="-105"/>
              <w:jc w:val="center"/>
              <w:rPr>
                <w:bCs/>
                <w:sz w:val="22"/>
                <w:szCs w:val="22"/>
              </w:rPr>
            </w:pPr>
            <w:r w:rsidRPr="00C265B8">
              <w:rPr>
                <w:bCs/>
                <w:sz w:val="22"/>
                <w:szCs w:val="22"/>
              </w:rPr>
              <w:t>36</w:t>
            </w:r>
          </w:p>
        </w:tc>
        <w:tc>
          <w:tcPr>
            <w:tcW w:w="342" w:type="pct"/>
            <w:tcMar>
              <w:top w:w="28" w:type="dxa"/>
              <w:bottom w:w="28" w:type="dxa"/>
            </w:tcMar>
            <w:vAlign w:val="center"/>
          </w:tcPr>
          <w:p w14:paraId="26BFD050" w14:textId="77777777" w:rsidR="005E373F" w:rsidRPr="00C265B8" w:rsidRDefault="005E373F" w:rsidP="005E373F">
            <w:pPr>
              <w:pStyle w:val="m"/>
              <w:spacing w:line="240" w:lineRule="auto"/>
              <w:jc w:val="center"/>
              <w:rPr>
                <w:bCs/>
                <w:sz w:val="22"/>
                <w:szCs w:val="22"/>
              </w:rPr>
            </w:pPr>
          </w:p>
        </w:tc>
        <w:tc>
          <w:tcPr>
            <w:tcW w:w="257" w:type="pct"/>
            <w:tcMar>
              <w:top w:w="28" w:type="dxa"/>
              <w:bottom w:w="28" w:type="dxa"/>
            </w:tcMar>
            <w:vAlign w:val="center"/>
          </w:tcPr>
          <w:p w14:paraId="27A75286" w14:textId="77777777" w:rsidR="005E373F" w:rsidRPr="00C265B8" w:rsidRDefault="005E373F" w:rsidP="005E373F">
            <w:pPr>
              <w:pStyle w:val="m"/>
              <w:spacing w:line="240" w:lineRule="auto"/>
              <w:jc w:val="center"/>
              <w:rPr>
                <w:bCs/>
                <w:sz w:val="22"/>
                <w:szCs w:val="22"/>
              </w:rPr>
            </w:pPr>
            <w:r w:rsidRPr="00C265B8">
              <w:rPr>
                <w:bCs/>
                <w:sz w:val="22"/>
                <w:szCs w:val="22"/>
              </w:rPr>
              <w:t>2</w:t>
            </w:r>
          </w:p>
        </w:tc>
        <w:tc>
          <w:tcPr>
            <w:tcW w:w="342" w:type="pct"/>
            <w:tcMar>
              <w:top w:w="28" w:type="dxa"/>
              <w:bottom w:w="28" w:type="dxa"/>
            </w:tcMar>
            <w:vAlign w:val="center"/>
          </w:tcPr>
          <w:p w14:paraId="5915A0C4" w14:textId="77777777" w:rsidR="005E373F" w:rsidRPr="00C265B8" w:rsidRDefault="005E373F" w:rsidP="005E373F">
            <w:pPr>
              <w:pStyle w:val="m"/>
              <w:spacing w:line="240" w:lineRule="auto"/>
              <w:jc w:val="center"/>
              <w:rPr>
                <w:bCs/>
                <w:sz w:val="22"/>
                <w:szCs w:val="22"/>
              </w:rPr>
            </w:pPr>
            <w:r w:rsidRPr="00C265B8">
              <w:rPr>
                <w:bCs/>
                <w:sz w:val="22"/>
                <w:szCs w:val="22"/>
              </w:rPr>
              <w:t>1</w:t>
            </w:r>
          </w:p>
        </w:tc>
        <w:tc>
          <w:tcPr>
            <w:tcW w:w="682" w:type="pct"/>
            <w:tcMar>
              <w:top w:w="28" w:type="dxa"/>
              <w:bottom w:w="28" w:type="dxa"/>
            </w:tcMar>
            <w:vAlign w:val="center"/>
          </w:tcPr>
          <w:p w14:paraId="2DC560FC" w14:textId="77777777" w:rsidR="005E373F" w:rsidRPr="00C265B8" w:rsidRDefault="005E373F" w:rsidP="005E373F">
            <w:pPr>
              <w:pStyle w:val="m"/>
              <w:spacing w:line="240" w:lineRule="auto"/>
              <w:jc w:val="center"/>
              <w:rPr>
                <w:bCs/>
                <w:sz w:val="22"/>
                <w:szCs w:val="22"/>
              </w:rPr>
            </w:pPr>
            <w:r w:rsidRPr="00C265B8">
              <w:rPr>
                <w:bCs/>
                <w:sz w:val="22"/>
                <w:szCs w:val="22"/>
              </w:rPr>
              <w:t>机电学院</w:t>
            </w:r>
          </w:p>
        </w:tc>
        <w:tc>
          <w:tcPr>
            <w:tcW w:w="389" w:type="pct"/>
            <w:tcMar>
              <w:top w:w="28" w:type="dxa"/>
              <w:bottom w:w="28" w:type="dxa"/>
            </w:tcMar>
            <w:vAlign w:val="center"/>
          </w:tcPr>
          <w:p w14:paraId="08267EF7" w14:textId="54627DDA" w:rsidR="005E373F" w:rsidRPr="00C265B8" w:rsidRDefault="005E373F" w:rsidP="005E373F">
            <w:pPr>
              <w:pStyle w:val="m"/>
              <w:spacing w:line="240" w:lineRule="auto"/>
              <w:jc w:val="center"/>
              <w:rPr>
                <w:bCs/>
                <w:sz w:val="22"/>
                <w:szCs w:val="22"/>
              </w:rPr>
            </w:pPr>
            <w:r>
              <w:rPr>
                <w:rFonts w:hint="eastAsia"/>
                <w:bCs/>
                <w:sz w:val="22"/>
                <w:szCs w:val="22"/>
              </w:rPr>
              <w:t>必选</w:t>
            </w:r>
          </w:p>
        </w:tc>
      </w:tr>
      <w:tr w:rsidR="005E373F" w:rsidRPr="00C265B8" w14:paraId="2E8D2199" w14:textId="77777777" w:rsidTr="00080956">
        <w:trPr>
          <w:trHeight w:val="456"/>
          <w:jc w:val="center"/>
        </w:trPr>
        <w:tc>
          <w:tcPr>
            <w:tcW w:w="1094" w:type="pct"/>
            <w:gridSpan w:val="2"/>
            <w:vMerge/>
            <w:tcMar>
              <w:top w:w="28" w:type="dxa"/>
              <w:bottom w:w="28" w:type="dxa"/>
            </w:tcMar>
            <w:vAlign w:val="center"/>
          </w:tcPr>
          <w:p w14:paraId="2E42C64F" w14:textId="77777777" w:rsidR="005E373F" w:rsidRPr="00C265B8" w:rsidRDefault="005E373F" w:rsidP="005E373F">
            <w:pPr>
              <w:pStyle w:val="m"/>
              <w:spacing w:line="240" w:lineRule="auto"/>
              <w:ind w:leftChars="-38" w:left="-80" w:rightChars="-76" w:right="-160"/>
              <w:jc w:val="center"/>
              <w:rPr>
                <w:b/>
                <w:bCs/>
                <w:sz w:val="22"/>
                <w:szCs w:val="22"/>
              </w:rPr>
            </w:pPr>
          </w:p>
        </w:tc>
        <w:tc>
          <w:tcPr>
            <w:tcW w:w="748" w:type="pct"/>
            <w:tcMar>
              <w:top w:w="28" w:type="dxa"/>
              <w:bottom w:w="28" w:type="dxa"/>
            </w:tcMar>
            <w:vAlign w:val="center"/>
          </w:tcPr>
          <w:p w14:paraId="52BE9ACA" w14:textId="77777777" w:rsidR="005E373F" w:rsidRPr="00C265B8" w:rsidRDefault="005E373F" w:rsidP="005E373F">
            <w:pPr>
              <w:pStyle w:val="m"/>
              <w:spacing w:line="240" w:lineRule="auto"/>
              <w:jc w:val="center"/>
              <w:rPr>
                <w:bCs/>
                <w:sz w:val="22"/>
                <w:szCs w:val="22"/>
              </w:rPr>
            </w:pPr>
            <w:r w:rsidRPr="00C265B8">
              <w:rPr>
                <w:bCs/>
                <w:sz w:val="22"/>
                <w:szCs w:val="22"/>
              </w:rPr>
              <w:t>00412002</w:t>
            </w:r>
          </w:p>
        </w:tc>
        <w:tc>
          <w:tcPr>
            <w:tcW w:w="805" w:type="pct"/>
            <w:tcMar>
              <w:top w:w="28" w:type="dxa"/>
              <w:bottom w:w="28" w:type="dxa"/>
            </w:tcMar>
            <w:vAlign w:val="center"/>
          </w:tcPr>
          <w:p w14:paraId="75452C45" w14:textId="77777777" w:rsidR="005E373F" w:rsidRPr="00C265B8" w:rsidRDefault="005E373F" w:rsidP="005E373F">
            <w:pPr>
              <w:pStyle w:val="m"/>
              <w:spacing w:line="240" w:lineRule="auto"/>
              <w:jc w:val="center"/>
              <w:rPr>
                <w:bCs/>
                <w:sz w:val="22"/>
                <w:szCs w:val="22"/>
              </w:rPr>
            </w:pPr>
            <w:r w:rsidRPr="00C265B8">
              <w:rPr>
                <w:bCs/>
                <w:sz w:val="22"/>
                <w:szCs w:val="22"/>
              </w:rPr>
              <w:t>机电耦合动力学</w:t>
            </w:r>
          </w:p>
        </w:tc>
        <w:tc>
          <w:tcPr>
            <w:tcW w:w="342" w:type="pct"/>
            <w:tcMar>
              <w:top w:w="28" w:type="dxa"/>
              <w:bottom w:w="28" w:type="dxa"/>
            </w:tcMar>
            <w:vAlign w:val="center"/>
          </w:tcPr>
          <w:p w14:paraId="79C03AB0" w14:textId="77777777" w:rsidR="005E373F" w:rsidRPr="00C265B8" w:rsidRDefault="005E373F" w:rsidP="005E373F">
            <w:pPr>
              <w:pStyle w:val="m"/>
              <w:spacing w:line="240" w:lineRule="auto"/>
              <w:jc w:val="center"/>
              <w:rPr>
                <w:bCs/>
                <w:sz w:val="22"/>
                <w:szCs w:val="22"/>
              </w:rPr>
            </w:pPr>
            <w:r w:rsidRPr="00C265B8">
              <w:rPr>
                <w:bCs/>
                <w:sz w:val="22"/>
                <w:szCs w:val="22"/>
              </w:rPr>
              <w:t>32</w:t>
            </w:r>
          </w:p>
        </w:tc>
        <w:tc>
          <w:tcPr>
            <w:tcW w:w="342" w:type="pct"/>
            <w:tcMar>
              <w:top w:w="28" w:type="dxa"/>
              <w:bottom w:w="28" w:type="dxa"/>
            </w:tcMar>
            <w:vAlign w:val="center"/>
          </w:tcPr>
          <w:p w14:paraId="5E987A3B" w14:textId="77777777" w:rsidR="005E373F" w:rsidRPr="00C265B8" w:rsidRDefault="005E373F" w:rsidP="005E373F">
            <w:pPr>
              <w:pStyle w:val="m"/>
              <w:spacing w:line="240" w:lineRule="auto"/>
              <w:jc w:val="center"/>
              <w:rPr>
                <w:bCs/>
                <w:sz w:val="22"/>
                <w:szCs w:val="22"/>
              </w:rPr>
            </w:pPr>
            <w:r w:rsidRPr="00C265B8">
              <w:rPr>
                <w:bCs/>
                <w:sz w:val="22"/>
                <w:szCs w:val="22"/>
              </w:rPr>
              <w:t>4</w:t>
            </w:r>
          </w:p>
        </w:tc>
        <w:tc>
          <w:tcPr>
            <w:tcW w:w="257" w:type="pct"/>
            <w:tcMar>
              <w:top w:w="28" w:type="dxa"/>
              <w:bottom w:w="28" w:type="dxa"/>
            </w:tcMar>
            <w:vAlign w:val="center"/>
          </w:tcPr>
          <w:p w14:paraId="1A9612DC" w14:textId="77777777" w:rsidR="005E373F" w:rsidRPr="00C265B8" w:rsidRDefault="005E373F" w:rsidP="005E373F">
            <w:pPr>
              <w:pStyle w:val="m"/>
              <w:spacing w:line="240" w:lineRule="auto"/>
              <w:jc w:val="center"/>
              <w:rPr>
                <w:bCs/>
                <w:sz w:val="22"/>
                <w:szCs w:val="22"/>
              </w:rPr>
            </w:pPr>
            <w:r w:rsidRPr="00C265B8">
              <w:rPr>
                <w:bCs/>
                <w:sz w:val="22"/>
                <w:szCs w:val="22"/>
              </w:rPr>
              <w:t>2</w:t>
            </w:r>
          </w:p>
        </w:tc>
        <w:tc>
          <w:tcPr>
            <w:tcW w:w="342" w:type="pct"/>
            <w:tcMar>
              <w:top w:w="28" w:type="dxa"/>
              <w:bottom w:w="28" w:type="dxa"/>
            </w:tcMar>
            <w:vAlign w:val="center"/>
          </w:tcPr>
          <w:p w14:paraId="0A5E4B35" w14:textId="77777777" w:rsidR="005E373F" w:rsidRPr="00C265B8" w:rsidRDefault="005E373F" w:rsidP="005E373F">
            <w:pPr>
              <w:pStyle w:val="m"/>
              <w:spacing w:line="240" w:lineRule="auto"/>
              <w:jc w:val="center"/>
              <w:rPr>
                <w:bCs/>
                <w:sz w:val="22"/>
                <w:szCs w:val="22"/>
              </w:rPr>
            </w:pPr>
            <w:r w:rsidRPr="00C265B8">
              <w:rPr>
                <w:bCs/>
                <w:sz w:val="22"/>
                <w:szCs w:val="22"/>
              </w:rPr>
              <w:t>2</w:t>
            </w:r>
          </w:p>
        </w:tc>
        <w:tc>
          <w:tcPr>
            <w:tcW w:w="682" w:type="pct"/>
            <w:tcMar>
              <w:top w:w="28" w:type="dxa"/>
              <w:bottom w:w="28" w:type="dxa"/>
            </w:tcMar>
            <w:vAlign w:val="center"/>
          </w:tcPr>
          <w:p w14:paraId="5E77D617" w14:textId="77777777" w:rsidR="005E373F" w:rsidRPr="00C265B8" w:rsidRDefault="005E373F" w:rsidP="005E373F">
            <w:pPr>
              <w:pStyle w:val="m"/>
              <w:spacing w:line="240" w:lineRule="auto"/>
              <w:jc w:val="center"/>
              <w:rPr>
                <w:bCs/>
                <w:sz w:val="22"/>
                <w:szCs w:val="22"/>
              </w:rPr>
            </w:pPr>
            <w:r w:rsidRPr="00C265B8">
              <w:rPr>
                <w:bCs/>
                <w:sz w:val="22"/>
                <w:szCs w:val="22"/>
              </w:rPr>
              <w:t>机电学院</w:t>
            </w:r>
          </w:p>
        </w:tc>
        <w:tc>
          <w:tcPr>
            <w:tcW w:w="389" w:type="pct"/>
            <w:tcMar>
              <w:top w:w="28" w:type="dxa"/>
              <w:bottom w:w="28" w:type="dxa"/>
            </w:tcMar>
            <w:vAlign w:val="center"/>
          </w:tcPr>
          <w:p w14:paraId="365D2625" w14:textId="77777777" w:rsidR="005E373F" w:rsidRPr="00C265B8" w:rsidRDefault="005E373F" w:rsidP="005E373F">
            <w:pPr>
              <w:pStyle w:val="m"/>
              <w:spacing w:line="240" w:lineRule="auto"/>
              <w:jc w:val="center"/>
              <w:rPr>
                <w:bCs/>
                <w:sz w:val="22"/>
                <w:szCs w:val="22"/>
              </w:rPr>
            </w:pPr>
          </w:p>
        </w:tc>
      </w:tr>
      <w:tr w:rsidR="005E373F" w:rsidRPr="00C265B8" w14:paraId="18BF638C" w14:textId="77777777" w:rsidTr="00080956">
        <w:trPr>
          <w:trHeight w:val="456"/>
          <w:jc w:val="center"/>
        </w:trPr>
        <w:tc>
          <w:tcPr>
            <w:tcW w:w="1094" w:type="pct"/>
            <w:gridSpan w:val="2"/>
            <w:vMerge/>
            <w:tcMar>
              <w:top w:w="28" w:type="dxa"/>
              <w:bottom w:w="28" w:type="dxa"/>
            </w:tcMar>
            <w:vAlign w:val="center"/>
          </w:tcPr>
          <w:p w14:paraId="774EC159" w14:textId="77777777" w:rsidR="005E373F" w:rsidRPr="00C265B8" w:rsidRDefault="005E373F" w:rsidP="005E373F">
            <w:pPr>
              <w:pStyle w:val="m"/>
              <w:spacing w:line="240" w:lineRule="auto"/>
              <w:ind w:leftChars="-38" w:left="-80" w:rightChars="-76" w:right="-160"/>
              <w:jc w:val="center"/>
              <w:rPr>
                <w:bCs/>
                <w:sz w:val="22"/>
                <w:szCs w:val="22"/>
              </w:rPr>
            </w:pPr>
          </w:p>
        </w:tc>
        <w:tc>
          <w:tcPr>
            <w:tcW w:w="748" w:type="pct"/>
            <w:tcMar>
              <w:top w:w="28" w:type="dxa"/>
              <w:bottom w:w="28" w:type="dxa"/>
            </w:tcMar>
            <w:vAlign w:val="center"/>
          </w:tcPr>
          <w:p w14:paraId="235C5A36" w14:textId="77777777" w:rsidR="005E373F" w:rsidRPr="00C265B8" w:rsidRDefault="005E373F" w:rsidP="005E373F">
            <w:pPr>
              <w:pStyle w:val="m"/>
              <w:spacing w:line="240" w:lineRule="auto"/>
              <w:jc w:val="center"/>
              <w:rPr>
                <w:bCs/>
                <w:sz w:val="22"/>
                <w:szCs w:val="22"/>
              </w:rPr>
            </w:pPr>
            <w:r w:rsidRPr="00C265B8">
              <w:rPr>
                <w:bCs/>
                <w:sz w:val="22"/>
                <w:szCs w:val="22"/>
              </w:rPr>
              <w:t>00412001</w:t>
            </w:r>
          </w:p>
        </w:tc>
        <w:tc>
          <w:tcPr>
            <w:tcW w:w="805" w:type="pct"/>
            <w:tcMar>
              <w:top w:w="28" w:type="dxa"/>
              <w:bottom w:w="28" w:type="dxa"/>
            </w:tcMar>
            <w:vAlign w:val="center"/>
          </w:tcPr>
          <w:p w14:paraId="28FD8C3B" w14:textId="77777777" w:rsidR="005E373F" w:rsidRPr="00C265B8" w:rsidRDefault="005E373F" w:rsidP="005E373F">
            <w:pPr>
              <w:pStyle w:val="m"/>
              <w:spacing w:line="240" w:lineRule="auto"/>
              <w:jc w:val="center"/>
              <w:rPr>
                <w:bCs/>
                <w:sz w:val="22"/>
                <w:szCs w:val="22"/>
              </w:rPr>
            </w:pPr>
            <w:r w:rsidRPr="00C265B8">
              <w:rPr>
                <w:bCs/>
                <w:sz w:val="22"/>
                <w:szCs w:val="22"/>
              </w:rPr>
              <w:t>机器人学</w:t>
            </w:r>
          </w:p>
        </w:tc>
        <w:tc>
          <w:tcPr>
            <w:tcW w:w="342" w:type="pct"/>
            <w:tcMar>
              <w:top w:w="28" w:type="dxa"/>
              <w:bottom w:w="28" w:type="dxa"/>
            </w:tcMar>
            <w:vAlign w:val="center"/>
          </w:tcPr>
          <w:p w14:paraId="21F97945" w14:textId="77777777" w:rsidR="005E373F" w:rsidRPr="00C265B8" w:rsidRDefault="005E373F" w:rsidP="005E373F">
            <w:pPr>
              <w:pStyle w:val="m"/>
              <w:spacing w:line="240" w:lineRule="auto"/>
              <w:jc w:val="center"/>
              <w:rPr>
                <w:bCs/>
                <w:sz w:val="22"/>
                <w:szCs w:val="22"/>
              </w:rPr>
            </w:pPr>
            <w:r w:rsidRPr="00C265B8">
              <w:rPr>
                <w:bCs/>
                <w:sz w:val="22"/>
                <w:szCs w:val="22"/>
              </w:rPr>
              <w:t>32</w:t>
            </w:r>
          </w:p>
        </w:tc>
        <w:tc>
          <w:tcPr>
            <w:tcW w:w="342" w:type="pct"/>
            <w:tcMar>
              <w:top w:w="28" w:type="dxa"/>
              <w:bottom w:w="28" w:type="dxa"/>
            </w:tcMar>
            <w:vAlign w:val="center"/>
          </w:tcPr>
          <w:p w14:paraId="7AAE0AA1" w14:textId="77777777" w:rsidR="005E373F" w:rsidRPr="00C265B8" w:rsidRDefault="005E373F" w:rsidP="005E373F">
            <w:pPr>
              <w:pStyle w:val="m"/>
              <w:spacing w:line="240" w:lineRule="auto"/>
              <w:jc w:val="center"/>
              <w:rPr>
                <w:bCs/>
                <w:sz w:val="22"/>
                <w:szCs w:val="22"/>
              </w:rPr>
            </w:pPr>
            <w:r w:rsidRPr="00C265B8">
              <w:rPr>
                <w:bCs/>
                <w:sz w:val="22"/>
                <w:szCs w:val="22"/>
              </w:rPr>
              <w:t>4</w:t>
            </w:r>
          </w:p>
        </w:tc>
        <w:tc>
          <w:tcPr>
            <w:tcW w:w="257" w:type="pct"/>
            <w:tcMar>
              <w:top w:w="28" w:type="dxa"/>
              <w:bottom w:w="28" w:type="dxa"/>
            </w:tcMar>
            <w:vAlign w:val="center"/>
          </w:tcPr>
          <w:p w14:paraId="01DAB608" w14:textId="77777777" w:rsidR="005E373F" w:rsidRPr="00C265B8" w:rsidRDefault="005E373F" w:rsidP="005E373F">
            <w:pPr>
              <w:pStyle w:val="m"/>
              <w:spacing w:line="240" w:lineRule="auto"/>
              <w:jc w:val="center"/>
              <w:rPr>
                <w:bCs/>
                <w:sz w:val="22"/>
                <w:szCs w:val="22"/>
              </w:rPr>
            </w:pPr>
            <w:r w:rsidRPr="00C265B8">
              <w:rPr>
                <w:bCs/>
                <w:sz w:val="22"/>
                <w:szCs w:val="22"/>
              </w:rPr>
              <w:t>2</w:t>
            </w:r>
          </w:p>
        </w:tc>
        <w:tc>
          <w:tcPr>
            <w:tcW w:w="342" w:type="pct"/>
            <w:tcMar>
              <w:top w:w="28" w:type="dxa"/>
              <w:bottom w:w="28" w:type="dxa"/>
            </w:tcMar>
            <w:vAlign w:val="center"/>
          </w:tcPr>
          <w:p w14:paraId="3E8607FB" w14:textId="77777777" w:rsidR="005E373F" w:rsidRPr="00C265B8" w:rsidRDefault="005E373F" w:rsidP="005E373F">
            <w:pPr>
              <w:pStyle w:val="m"/>
              <w:spacing w:line="240" w:lineRule="auto"/>
              <w:jc w:val="center"/>
              <w:rPr>
                <w:bCs/>
                <w:sz w:val="22"/>
                <w:szCs w:val="22"/>
              </w:rPr>
            </w:pPr>
            <w:r w:rsidRPr="00C265B8">
              <w:rPr>
                <w:bCs/>
                <w:sz w:val="22"/>
                <w:szCs w:val="22"/>
              </w:rPr>
              <w:t>2</w:t>
            </w:r>
          </w:p>
        </w:tc>
        <w:tc>
          <w:tcPr>
            <w:tcW w:w="682" w:type="pct"/>
            <w:tcMar>
              <w:top w:w="28" w:type="dxa"/>
              <w:bottom w:w="28" w:type="dxa"/>
            </w:tcMar>
            <w:vAlign w:val="center"/>
          </w:tcPr>
          <w:p w14:paraId="36ECEF12" w14:textId="77777777" w:rsidR="005E373F" w:rsidRPr="00C265B8" w:rsidRDefault="005E373F" w:rsidP="005E373F">
            <w:pPr>
              <w:pStyle w:val="m"/>
              <w:spacing w:line="240" w:lineRule="auto"/>
              <w:jc w:val="center"/>
              <w:rPr>
                <w:bCs/>
                <w:sz w:val="22"/>
                <w:szCs w:val="22"/>
              </w:rPr>
            </w:pPr>
            <w:r w:rsidRPr="00C265B8">
              <w:rPr>
                <w:bCs/>
                <w:sz w:val="22"/>
                <w:szCs w:val="22"/>
              </w:rPr>
              <w:t>机电学院</w:t>
            </w:r>
          </w:p>
        </w:tc>
        <w:tc>
          <w:tcPr>
            <w:tcW w:w="389" w:type="pct"/>
            <w:tcMar>
              <w:top w:w="28" w:type="dxa"/>
              <w:bottom w:w="28" w:type="dxa"/>
            </w:tcMar>
            <w:vAlign w:val="center"/>
          </w:tcPr>
          <w:p w14:paraId="3A9C4993" w14:textId="77777777" w:rsidR="005E373F" w:rsidRPr="00C265B8" w:rsidRDefault="005E373F" w:rsidP="005E373F">
            <w:pPr>
              <w:pStyle w:val="m"/>
              <w:spacing w:line="240" w:lineRule="auto"/>
              <w:jc w:val="center"/>
              <w:rPr>
                <w:bCs/>
                <w:sz w:val="22"/>
                <w:szCs w:val="22"/>
              </w:rPr>
            </w:pPr>
          </w:p>
        </w:tc>
      </w:tr>
      <w:tr w:rsidR="005E373F" w:rsidRPr="00C265B8" w14:paraId="435FEFDB" w14:textId="77777777" w:rsidTr="00080956">
        <w:trPr>
          <w:trHeight w:val="456"/>
          <w:jc w:val="center"/>
        </w:trPr>
        <w:tc>
          <w:tcPr>
            <w:tcW w:w="1094" w:type="pct"/>
            <w:gridSpan w:val="2"/>
            <w:vMerge/>
            <w:tcMar>
              <w:top w:w="28" w:type="dxa"/>
              <w:bottom w:w="28" w:type="dxa"/>
            </w:tcMar>
            <w:vAlign w:val="center"/>
          </w:tcPr>
          <w:p w14:paraId="015AAEDB" w14:textId="77777777" w:rsidR="005E373F" w:rsidRPr="00C265B8" w:rsidRDefault="005E373F" w:rsidP="005E373F">
            <w:pPr>
              <w:pStyle w:val="m"/>
              <w:spacing w:line="240" w:lineRule="auto"/>
              <w:jc w:val="center"/>
              <w:rPr>
                <w:bCs/>
                <w:sz w:val="22"/>
                <w:szCs w:val="22"/>
              </w:rPr>
            </w:pPr>
          </w:p>
        </w:tc>
        <w:tc>
          <w:tcPr>
            <w:tcW w:w="748" w:type="pct"/>
            <w:tcMar>
              <w:top w:w="28" w:type="dxa"/>
              <w:bottom w:w="28" w:type="dxa"/>
            </w:tcMar>
            <w:vAlign w:val="center"/>
          </w:tcPr>
          <w:p w14:paraId="0EF2B57E" w14:textId="77777777" w:rsidR="005E373F" w:rsidRPr="00C265B8" w:rsidRDefault="005E373F" w:rsidP="005E373F">
            <w:pPr>
              <w:pStyle w:val="m"/>
              <w:spacing w:line="240" w:lineRule="auto"/>
              <w:jc w:val="center"/>
              <w:rPr>
                <w:bCs/>
                <w:sz w:val="22"/>
                <w:szCs w:val="22"/>
              </w:rPr>
            </w:pPr>
            <w:r w:rsidRPr="00C265B8">
              <w:rPr>
                <w:bCs/>
                <w:sz w:val="22"/>
                <w:szCs w:val="22"/>
              </w:rPr>
              <w:t>00411004</w:t>
            </w:r>
          </w:p>
        </w:tc>
        <w:tc>
          <w:tcPr>
            <w:tcW w:w="805" w:type="pct"/>
            <w:tcMar>
              <w:top w:w="28" w:type="dxa"/>
              <w:bottom w:w="28" w:type="dxa"/>
            </w:tcMar>
            <w:vAlign w:val="center"/>
          </w:tcPr>
          <w:p w14:paraId="10296384" w14:textId="77777777" w:rsidR="005E373F" w:rsidRPr="00C265B8" w:rsidRDefault="005E373F" w:rsidP="005E373F">
            <w:pPr>
              <w:pStyle w:val="m"/>
              <w:spacing w:line="240" w:lineRule="auto"/>
              <w:jc w:val="center"/>
              <w:rPr>
                <w:bCs/>
                <w:sz w:val="22"/>
                <w:szCs w:val="22"/>
              </w:rPr>
            </w:pPr>
            <w:r w:rsidRPr="00C265B8">
              <w:rPr>
                <w:bCs/>
                <w:sz w:val="22"/>
                <w:szCs w:val="22"/>
              </w:rPr>
              <w:t>磁悬浮理论与应用</w:t>
            </w:r>
          </w:p>
        </w:tc>
        <w:tc>
          <w:tcPr>
            <w:tcW w:w="342" w:type="pct"/>
            <w:tcMar>
              <w:top w:w="28" w:type="dxa"/>
              <w:bottom w:w="28" w:type="dxa"/>
            </w:tcMar>
            <w:vAlign w:val="center"/>
          </w:tcPr>
          <w:p w14:paraId="1EDB7B89" w14:textId="77777777" w:rsidR="005E373F" w:rsidRPr="00C265B8" w:rsidRDefault="005E373F" w:rsidP="005E373F">
            <w:pPr>
              <w:pStyle w:val="m"/>
              <w:spacing w:line="240" w:lineRule="auto"/>
              <w:jc w:val="center"/>
              <w:rPr>
                <w:bCs/>
                <w:sz w:val="22"/>
                <w:szCs w:val="22"/>
              </w:rPr>
            </w:pPr>
            <w:r w:rsidRPr="00C265B8">
              <w:rPr>
                <w:bCs/>
                <w:sz w:val="22"/>
                <w:szCs w:val="22"/>
              </w:rPr>
              <w:t>24</w:t>
            </w:r>
          </w:p>
        </w:tc>
        <w:tc>
          <w:tcPr>
            <w:tcW w:w="342" w:type="pct"/>
            <w:tcMar>
              <w:top w:w="28" w:type="dxa"/>
              <w:bottom w:w="28" w:type="dxa"/>
            </w:tcMar>
            <w:vAlign w:val="center"/>
          </w:tcPr>
          <w:p w14:paraId="651EF7EB" w14:textId="77777777" w:rsidR="005E373F" w:rsidRPr="00C265B8" w:rsidRDefault="005E373F" w:rsidP="005E373F">
            <w:pPr>
              <w:pStyle w:val="m"/>
              <w:spacing w:line="240" w:lineRule="auto"/>
              <w:jc w:val="center"/>
              <w:rPr>
                <w:bCs/>
                <w:sz w:val="22"/>
                <w:szCs w:val="22"/>
              </w:rPr>
            </w:pPr>
            <w:r w:rsidRPr="00C265B8">
              <w:rPr>
                <w:bCs/>
                <w:sz w:val="22"/>
                <w:szCs w:val="22"/>
              </w:rPr>
              <w:t>12</w:t>
            </w:r>
          </w:p>
        </w:tc>
        <w:tc>
          <w:tcPr>
            <w:tcW w:w="257" w:type="pct"/>
            <w:tcMar>
              <w:top w:w="28" w:type="dxa"/>
              <w:bottom w:w="28" w:type="dxa"/>
            </w:tcMar>
            <w:vAlign w:val="center"/>
          </w:tcPr>
          <w:p w14:paraId="7019DCF4" w14:textId="77777777" w:rsidR="005E373F" w:rsidRPr="00C265B8" w:rsidRDefault="005E373F" w:rsidP="005E373F">
            <w:pPr>
              <w:pStyle w:val="m"/>
              <w:spacing w:line="240" w:lineRule="auto"/>
              <w:jc w:val="center"/>
              <w:rPr>
                <w:bCs/>
                <w:sz w:val="22"/>
                <w:szCs w:val="22"/>
              </w:rPr>
            </w:pPr>
            <w:r w:rsidRPr="00C265B8">
              <w:rPr>
                <w:bCs/>
                <w:sz w:val="22"/>
                <w:szCs w:val="22"/>
              </w:rPr>
              <w:t>2</w:t>
            </w:r>
          </w:p>
        </w:tc>
        <w:tc>
          <w:tcPr>
            <w:tcW w:w="342" w:type="pct"/>
            <w:tcMar>
              <w:top w:w="28" w:type="dxa"/>
              <w:bottom w:w="28" w:type="dxa"/>
            </w:tcMar>
            <w:vAlign w:val="center"/>
          </w:tcPr>
          <w:p w14:paraId="2B3E786C" w14:textId="77777777" w:rsidR="005E373F" w:rsidRPr="00C265B8" w:rsidRDefault="005E373F" w:rsidP="005E373F">
            <w:pPr>
              <w:pStyle w:val="m"/>
              <w:spacing w:line="240" w:lineRule="auto"/>
              <w:jc w:val="center"/>
              <w:rPr>
                <w:bCs/>
                <w:sz w:val="22"/>
                <w:szCs w:val="22"/>
              </w:rPr>
            </w:pPr>
            <w:r w:rsidRPr="00C265B8">
              <w:rPr>
                <w:bCs/>
                <w:sz w:val="22"/>
                <w:szCs w:val="22"/>
              </w:rPr>
              <w:t>1</w:t>
            </w:r>
          </w:p>
        </w:tc>
        <w:tc>
          <w:tcPr>
            <w:tcW w:w="682" w:type="pct"/>
            <w:tcMar>
              <w:top w:w="28" w:type="dxa"/>
              <w:bottom w:w="28" w:type="dxa"/>
            </w:tcMar>
            <w:vAlign w:val="center"/>
          </w:tcPr>
          <w:p w14:paraId="169EA3C6" w14:textId="77777777" w:rsidR="005E373F" w:rsidRPr="00C265B8" w:rsidRDefault="005E373F" w:rsidP="005E373F">
            <w:pPr>
              <w:pStyle w:val="m"/>
              <w:spacing w:line="240" w:lineRule="auto"/>
              <w:jc w:val="center"/>
              <w:rPr>
                <w:bCs/>
                <w:sz w:val="22"/>
                <w:szCs w:val="22"/>
              </w:rPr>
            </w:pPr>
            <w:r w:rsidRPr="00C265B8">
              <w:rPr>
                <w:bCs/>
                <w:sz w:val="22"/>
                <w:szCs w:val="22"/>
              </w:rPr>
              <w:t>机电学院</w:t>
            </w:r>
          </w:p>
        </w:tc>
        <w:tc>
          <w:tcPr>
            <w:tcW w:w="389" w:type="pct"/>
            <w:tcMar>
              <w:top w:w="28" w:type="dxa"/>
              <w:bottom w:w="28" w:type="dxa"/>
            </w:tcMar>
            <w:vAlign w:val="center"/>
          </w:tcPr>
          <w:p w14:paraId="5EFDA2EB" w14:textId="77777777" w:rsidR="005E373F" w:rsidRPr="00C265B8" w:rsidRDefault="005E373F" w:rsidP="005E373F">
            <w:pPr>
              <w:pStyle w:val="m"/>
              <w:spacing w:line="240" w:lineRule="auto"/>
              <w:jc w:val="center"/>
              <w:rPr>
                <w:bCs/>
                <w:sz w:val="22"/>
                <w:szCs w:val="22"/>
              </w:rPr>
            </w:pPr>
          </w:p>
        </w:tc>
      </w:tr>
      <w:tr w:rsidR="005E373F" w:rsidRPr="00C265B8" w14:paraId="4BBE945E" w14:textId="77777777" w:rsidTr="00080956">
        <w:trPr>
          <w:trHeight w:val="456"/>
          <w:jc w:val="center"/>
        </w:trPr>
        <w:tc>
          <w:tcPr>
            <w:tcW w:w="1094" w:type="pct"/>
            <w:gridSpan w:val="2"/>
            <w:vMerge/>
            <w:tcMar>
              <w:top w:w="28" w:type="dxa"/>
              <w:bottom w:w="28" w:type="dxa"/>
            </w:tcMar>
            <w:vAlign w:val="center"/>
          </w:tcPr>
          <w:p w14:paraId="52818045" w14:textId="77777777" w:rsidR="005E373F" w:rsidRPr="00C265B8" w:rsidRDefault="005E373F" w:rsidP="005E373F">
            <w:pPr>
              <w:pStyle w:val="m"/>
              <w:spacing w:line="240" w:lineRule="auto"/>
              <w:jc w:val="center"/>
              <w:rPr>
                <w:bCs/>
                <w:sz w:val="22"/>
                <w:szCs w:val="22"/>
              </w:rPr>
            </w:pPr>
          </w:p>
        </w:tc>
        <w:tc>
          <w:tcPr>
            <w:tcW w:w="748" w:type="pct"/>
            <w:tcMar>
              <w:top w:w="28" w:type="dxa"/>
              <w:bottom w:w="28" w:type="dxa"/>
            </w:tcMar>
            <w:vAlign w:val="center"/>
          </w:tcPr>
          <w:p w14:paraId="4D22BD7E" w14:textId="77777777" w:rsidR="005E373F" w:rsidRPr="00C265B8" w:rsidRDefault="005E373F" w:rsidP="005E373F">
            <w:pPr>
              <w:pStyle w:val="m"/>
              <w:spacing w:line="240" w:lineRule="auto"/>
              <w:jc w:val="center"/>
              <w:rPr>
                <w:bCs/>
                <w:sz w:val="22"/>
                <w:szCs w:val="22"/>
              </w:rPr>
            </w:pPr>
            <w:r w:rsidRPr="00C265B8">
              <w:rPr>
                <w:bCs/>
                <w:sz w:val="22"/>
                <w:szCs w:val="22"/>
              </w:rPr>
              <w:t>00411005</w:t>
            </w:r>
          </w:p>
        </w:tc>
        <w:tc>
          <w:tcPr>
            <w:tcW w:w="805" w:type="pct"/>
            <w:tcMar>
              <w:top w:w="28" w:type="dxa"/>
              <w:bottom w:w="28" w:type="dxa"/>
            </w:tcMar>
            <w:vAlign w:val="center"/>
          </w:tcPr>
          <w:p w14:paraId="48CC703A" w14:textId="77777777" w:rsidR="005E373F" w:rsidRPr="00C265B8" w:rsidRDefault="005E373F" w:rsidP="005E373F">
            <w:pPr>
              <w:pStyle w:val="m"/>
              <w:spacing w:line="240" w:lineRule="auto"/>
              <w:jc w:val="center"/>
              <w:rPr>
                <w:bCs/>
                <w:sz w:val="22"/>
                <w:szCs w:val="22"/>
              </w:rPr>
            </w:pPr>
            <w:r w:rsidRPr="00C265B8">
              <w:rPr>
                <w:bCs/>
                <w:sz w:val="22"/>
                <w:szCs w:val="22"/>
              </w:rPr>
              <w:t>机械装备智能检测技术及应用</w:t>
            </w:r>
          </w:p>
        </w:tc>
        <w:tc>
          <w:tcPr>
            <w:tcW w:w="342" w:type="pct"/>
            <w:tcMar>
              <w:top w:w="28" w:type="dxa"/>
              <w:bottom w:w="28" w:type="dxa"/>
            </w:tcMar>
            <w:vAlign w:val="center"/>
          </w:tcPr>
          <w:p w14:paraId="65FA38A9" w14:textId="77777777" w:rsidR="005E373F" w:rsidRPr="00C265B8" w:rsidRDefault="005E373F" w:rsidP="005E373F">
            <w:pPr>
              <w:pStyle w:val="m"/>
              <w:spacing w:line="240" w:lineRule="auto"/>
              <w:jc w:val="center"/>
              <w:rPr>
                <w:bCs/>
                <w:sz w:val="22"/>
                <w:szCs w:val="22"/>
              </w:rPr>
            </w:pPr>
            <w:r w:rsidRPr="00C265B8">
              <w:rPr>
                <w:bCs/>
                <w:sz w:val="22"/>
                <w:szCs w:val="22"/>
              </w:rPr>
              <w:t>24</w:t>
            </w:r>
          </w:p>
        </w:tc>
        <w:tc>
          <w:tcPr>
            <w:tcW w:w="342" w:type="pct"/>
            <w:tcMar>
              <w:top w:w="28" w:type="dxa"/>
              <w:bottom w:w="28" w:type="dxa"/>
            </w:tcMar>
            <w:vAlign w:val="center"/>
          </w:tcPr>
          <w:p w14:paraId="4B5C9232" w14:textId="77777777" w:rsidR="005E373F" w:rsidRPr="00C265B8" w:rsidRDefault="005E373F" w:rsidP="005E373F">
            <w:pPr>
              <w:pStyle w:val="m"/>
              <w:spacing w:line="240" w:lineRule="auto"/>
              <w:jc w:val="center"/>
              <w:rPr>
                <w:bCs/>
                <w:sz w:val="22"/>
                <w:szCs w:val="22"/>
              </w:rPr>
            </w:pPr>
            <w:r w:rsidRPr="00C265B8">
              <w:rPr>
                <w:bCs/>
                <w:sz w:val="22"/>
                <w:szCs w:val="22"/>
              </w:rPr>
              <w:t>12</w:t>
            </w:r>
          </w:p>
        </w:tc>
        <w:tc>
          <w:tcPr>
            <w:tcW w:w="257" w:type="pct"/>
            <w:tcMar>
              <w:top w:w="28" w:type="dxa"/>
              <w:bottom w:w="28" w:type="dxa"/>
            </w:tcMar>
            <w:vAlign w:val="center"/>
          </w:tcPr>
          <w:p w14:paraId="39616A19" w14:textId="77777777" w:rsidR="005E373F" w:rsidRPr="00C265B8" w:rsidRDefault="005E373F" w:rsidP="005E373F">
            <w:pPr>
              <w:pStyle w:val="m"/>
              <w:spacing w:line="240" w:lineRule="auto"/>
              <w:jc w:val="center"/>
              <w:rPr>
                <w:bCs/>
                <w:sz w:val="22"/>
                <w:szCs w:val="22"/>
              </w:rPr>
            </w:pPr>
            <w:r w:rsidRPr="00C265B8">
              <w:rPr>
                <w:bCs/>
                <w:sz w:val="22"/>
                <w:szCs w:val="22"/>
              </w:rPr>
              <w:t>2</w:t>
            </w:r>
          </w:p>
        </w:tc>
        <w:tc>
          <w:tcPr>
            <w:tcW w:w="342" w:type="pct"/>
            <w:tcMar>
              <w:top w:w="28" w:type="dxa"/>
              <w:bottom w:w="28" w:type="dxa"/>
            </w:tcMar>
            <w:vAlign w:val="center"/>
          </w:tcPr>
          <w:p w14:paraId="69300411" w14:textId="77777777" w:rsidR="005E373F" w:rsidRPr="00C265B8" w:rsidRDefault="005E373F" w:rsidP="005E373F">
            <w:pPr>
              <w:pStyle w:val="m"/>
              <w:spacing w:line="240" w:lineRule="auto"/>
              <w:jc w:val="center"/>
              <w:rPr>
                <w:bCs/>
                <w:sz w:val="22"/>
                <w:szCs w:val="22"/>
              </w:rPr>
            </w:pPr>
            <w:r w:rsidRPr="00C265B8">
              <w:rPr>
                <w:bCs/>
                <w:sz w:val="22"/>
                <w:szCs w:val="22"/>
              </w:rPr>
              <w:t>1</w:t>
            </w:r>
          </w:p>
        </w:tc>
        <w:tc>
          <w:tcPr>
            <w:tcW w:w="682" w:type="pct"/>
            <w:tcMar>
              <w:top w:w="28" w:type="dxa"/>
              <w:bottom w:w="28" w:type="dxa"/>
            </w:tcMar>
            <w:vAlign w:val="center"/>
          </w:tcPr>
          <w:p w14:paraId="7218E8D9" w14:textId="77777777" w:rsidR="005E373F" w:rsidRPr="00C265B8" w:rsidRDefault="005E373F" w:rsidP="005E373F">
            <w:pPr>
              <w:pStyle w:val="m"/>
              <w:spacing w:line="240" w:lineRule="auto"/>
              <w:jc w:val="center"/>
              <w:rPr>
                <w:bCs/>
                <w:sz w:val="22"/>
                <w:szCs w:val="22"/>
              </w:rPr>
            </w:pPr>
            <w:r w:rsidRPr="00C265B8">
              <w:rPr>
                <w:bCs/>
                <w:sz w:val="22"/>
                <w:szCs w:val="22"/>
              </w:rPr>
              <w:t>机电学院</w:t>
            </w:r>
          </w:p>
        </w:tc>
        <w:tc>
          <w:tcPr>
            <w:tcW w:w="389" w:type="pct"/>
            <w:tcMar>
              <w:top w:w="28" w:type="dxa"/>
              <w:bottom w:w="28" w:type="dxa"/>
            </w:tcMar>
            <w:vAlign w:val="center"/>
          </w:tcPr>
          <w:p w14:paraId="40A9C385" w14:textId="77777777" w:rsidR="005E373F" w:rsidRPr="00C265B8" w:rsidRDefault="005E373F" w:rsidP="005E373F">
            <w:pPr>
              <w:pStyle w:val="m"/>
              <w:spacing w:line="240" w:lineRule="auto"/>
              <w:jc w:val="center"/>
              <w:rPr>
                <w:bCs/>
                <w:sz w:val="22"/>
                <w:szCs w:val="22"/>
              </w:rPr>
            </w:pPr>
          </w:p>
        </w:tc>
      </w:tr>
      <w:tr w:rsidR="005E373F" w:rsidRPr="00C265B8" w14:paraId="3229BC44" w14:textId="77777777" w:rsidTr="00080956">
        <w:trPr>
          <w:trHeight w:val="456"/>
          <w:jc w:val="center"/>
        </w:trPr>
        <w:tc>
          <w:tcPr>
            <w:tcW w:w="1094" w:type="pct"/>
            <w:gridSpan w:val="2"/>
            <w:vMerge/>
            <w:tcMar>
              <w:top w:w="28" w:type="dxa"/>
              <w:bottom w:w="28" w:type="dxa"/>
            </w:tcMar>
            <w:vAlign w:val="center"/>
          </w:tcPr>
          <w:p w14:paraId="694EA5D3" w14:textId="77777777" w:rsidR="005E373F" w:rsidRPr="00C265B8" w:rsidRDefault="005E373F" w:rsidP="005E373F">
            <w:pPr>
              <w:pStyle w:val="m"/>
              <w:spacing w:line="240" w:lineRule="auto"/>
              <w:jc w:val="center"/>
              <w:rPr>
                <w:bCs/>
                <w:sz w:val="22"/>
                <w:szCs w:val="22"/>
              </w:rPr>
            </w:pPr>
          </w:p>
        </w:tc>
        <w:tc>
          <w:tcPr>
            <w:tcW w:w="748" w:type="pct"/>
            <w:tcMar>
              <w:top w:w="28" w:type="dxa"/>
              <w:bottom w:w="28" w:type="dxa"/>
            </w:tcMar>
            <w:vAlign w:val="center"/>
          </w:tcPr>
          <w:p w14:paraId="093C7B07" w14:textId="77777777" w:rsidR="005E373F" w:rsidRPr="00C265B8" w:rsidRDefault="005E373F" w:rsidP="005E373F">
            <w:pPr>
              <w:pStyle w:val="m"/>
              <w:spacing w:line="240" w:lineRule="auto"/>
              <w:jc w:val="center"/>
              <w:rPr>
                <w:bCs/>
                <w:sz w:val="22"/>
                <w:szCs w:val="22"/>
              </w:rPr>
            </w:pPr>
            <w:r w:rsidRPr="00C265B8">
              <w:rPr>
                <w:bCs/>
                <w:sz w:val="22"/>
                <w:szCs w:val="22"/>
              </w:rPr>
              <w:t>00411006</w:t>
            </w:r>
          </w:p>
        </w:tc>
        <w:tc>
          <w:tcPr>
            <w:tcW w:w="805" w:type="pct"/>
            <w:tcMar>
              <w:top w:w="28" w:type="dxa"/>
              <w:bottom w:w="28" w:type="dxa"/>
            </w:tcMar>
            <w:vAlign w:val="center"/>
          </w:tcPr>
          <w:p w14:paraId="70487A2E" w14:textId="77777777" w:rsidR="005E373F" w:rsidRPr="00C265B8" w:rsidRDefault="005E373F" w:rsidP="005E373F">
            <w:pPr>
              <w:pStyle w:val="m"/>
              <w:spacing w:line="240" w:lineRule="auto"/>
              <w:jc w:val="center"/>
              <w:rPr>
                <w:bCs/>
                <w:sz w:val="22"/>
                <w:szCs w:val="22"/>
              </w:rPr>
            </w:pPr>
            <w:r w:rsidRPr="00C265B8">
              <w:rPr>
                <w:bCs/>
                <w:sz w:val="22"/>
                <w:szCs w:val="22"/>
              </w:rPr>
              <w:t>机械工程现代设计方法学</w:t>
            </w:r>
          </w:p>
        </w:tc>
        <w:tc>
          <w:tcPr>
            <w:tcW w:w="342" w:type="pct"/>
            <w:tcMar>
              <w:top w:w="28" w:type="dxa"/>
              <w:bottom w:w="28" w:type="dxa"/>
            </w:tcMar>
            <w:vAlign w:val="center"/>
          </w:tcPr>
          <w:p w14:paraId="27843138" w14:textId="77777777" w:rsidR="005E373F" w:rsidRPr="00C265B8" w:rsidRDefault="005E373F" w:rsidP="005E373F">
            <w:pPr>
              <w:pStyle w:val="m"/>
              <w:spacing w:line="240" w:lineRule="auto"/>
              <w:jc w:val="center"/>
              <w:rPr>
                <w:bCs/>
                <w:sz w:val="22"/>
                <w:szCs w:val="22"/>
              </w:rPr>
            </w:pPr>
            <w:r w:rsidRPr="00C265B8">
              <w:rPr>
                <w:bCs/>
                <w:sz w:val="22"/>
                <w:szCs w:val="22"/>
              </w:rPr>
              <w:t>24</w:t>
            </w:r>
          </w:p>
        </w:tc>
        <w:tc>
          <w:tcPr>
            <w:tcW w:w="342" w:type="pct"/>
            <w:tcMar>
              <w:top w:w="28" w:type="dxa"/>
              <w:bottom w:w="28" w:type="dxa"/>
            </w:tcMar>
            <w:vAlign w:val="center"/>
          </w:tcPr>
          <w:p w14:paraId="15610A96" w14:textId="77777777" w:rsidR="005E373F" w:rsidRPr="00C265B8" w:rsidRDefault="005E373F" w:rsidP="005E373F">
            <w:pPr>
              <w:pStyle w:val="m"/>
              <w:spacing w:line="240" w:lineRule="auto"/>
              <w:jc w:val="center"/>
              <w:rPr>
                <w:bCs/>
                <w:sz w:val="22"/>
                <w:szCs w:val="22"/>
              </w:rPr>
            </w:pPr>
            <w:r w:rsidRPr="00C265B8">
              <w:rPr>
                <w:bCs/>
                <w:sz w:val="22"/>
                <w:szCs w:val="22"/>
              </w:rPr>
              <w:t>12</w:t>
            </w:r>
          </w:p>
        </w:tc>
        <w:tc>
          <w:tcPr>
            <w:tcW w:w="257" w:type="pct"/>
            <w:tcMar>
              <w:top w:w="28" w:type="dxa"/>
              <w:bottom w:w="28" w:type="dxa"/>
            </w:tcMar>
            <w:vAlign w:val="center"/>
          </w:tcPr>
          <w:p w14:paraId="46DFDCC8" w14:textId="77777777" w:rsidR="005E373F" w:rsidRPr="00C265B8" w:rsidRDefault="005E373F" w:rsidP="005E373F">
            <w:pPr>
              <w:pStyle w:val="m"/>
              <w:spacing w:line="240" w:lineRule="auto"/>
              <w:jc w:val="center"/>
              <w:rPr>
                <w:bCs/>
                <w:sz w:val="22"/>
                <w:szCs w:val="22"/>
              </w:rPr>
            </w:pPr>
            <w:r w:rsidRPr="00C265B8">
              <w:rPr>
                <w:bCs/>
                <w:sz w:val="22"/>
                <w:szCs w:val="22"/>
              </w:rPr>
              <w:t>2</w:t>
            </w:r>
          </w:p>
        </w:tc>
        <w:tc>
          <w:tcPr>
            <w:tcW w:w="342" w:type="pct"/>
            <w:tcMar>
              <w:top w:w="28" w:type="dxa"/>
              <w:bottom w:w="28" w:type="dxa"/>
            </w:tcMar>
            <w:vAlign w:val="center"/>
          </w:tcPr>
          <w:p w14:paraId="1525B8A7" w14:textId="77777777" w:rsidR="005E373F" w:rsidRPr="00C265B8" w:rsidRDefault="005E373F" w:rsidP="005E373F">
            <w:pPr>
              <w:pStyle w:val="m"/>
              <w:spacing w:line="240" w:lineRule="auto"/>
              <w:jc w:val="center"/>
              <w:rPr>
                <w:bCs/>
                <w:sz w:val="22"/>
                <w:szCs w:val="22"/>
              </w:rPr>
            </w:pPr>
            <w:r w:rsidRPr="00C265B8">
              <w:rPr>
                <w:bCs/>
                <w:sz w:val="22"/>
                <w:szCs w:val="22"/>
              </w:rPr>
              <w:t>1</w:t>
            </w:r>
          </w:p>
        </w:tc>
        <w:tc>
          <w:tcPr>
            <w:tcW w:w="682" w:type="pct"/>
            <w:tcMar>
              <w:top w:w="28" w:type="dxa"/>
              <w:bottom w:w="28" w:type="dxa"/>
            </w:tcMar>
            <w:vAlign w:val="center"/>
          </w:tcPr>
          <w:p w14:paraId="6329A9E5" w14:textId="77777777" w:rsidR="005E373F" w:rsidRPr="00C265B8" w:rsidRDefault="005E373F" w:rsidP="005E373F">
            <w:pPr>
              <w:pStyle w:val="m"/>
              <w:spacing w:line="240" w:lineRule="auto"/>
              <w:jc w:val="center"/>
              <w:rPr>
                <w:bCs/>
                <w:sz w:val="22"/>
                <w:szCs w:val="22"/>
              </w:rPr>
            </w:pPr>
            <w:r w:rsidRPr="00C265B8">
              <w:rPr>
                <w:bCs/>
                <w:sz w:val="22"/>
                <w:szCs w:val="22"/>
              </w:rPr>
              <w:t>机电学院</w:t>
            </w:r>
          </w:p>
        </w:tc>
        <w:tc>
          <w:tcPr>
            <w:tcW w:w="389" w:type="pct"/>
            <w:tcMar>
              <w:top w:w="28" w:type="dxa"/>
              <w:bottom w:w="28" w:type="dxa"/>
            </w:tcMar>
            <w:vAlign w:val="center"/>
          </w:tcPr>
          <w:p w14:paraId="50679E1E" w14:textId="77777777" w:rsidR="005E373F" w:rsidRPr="00C265B8" w:rsidRDefault="005E373F" w:rsidP="005E373F">
            <w:pPr>
              <w:pStyle w:val="m"/>
              <w:spacing w:line="240" w:lineRule="auto"/>
              <w:jc w:val="center"/>
              <w:rPr>
                <w:bCs/>
                <w:sz w:val="22"/>
                <w:szCs w:val="22"/>
              </w:rPr>
            </w:pPr>
          </w:p>
        </w:tc>
      </w:tr>
      <w:tr w:rsidR="005E373F" w:rsidRPr="00C265B8" w14:paraId="640A4B85" w14:textId="77777777" w:rsidTr="00080956">
        <w:trPr>
          <w:trHeight w:val="456"/>
          <w:jc w:val="center"/>
        </w:trPr>
        <w:tc>
          <w:tcPr>
            <w:tcW w:w="1094" w:type="pct"/>
            <w:gridSpan w:val="2"/>
            <w:vMerge/>
            <w:tcMar>
              <w:top w:w="28" w:type="dxa"/>
              <w:bottom w:w="28" w:type="dxa"/>
            </w:tcMar>
            <w:vAlign w:val="center"/>
          </w:tcPr>
          <w:p w14:paraId="06284E9B" w14:textId="77777777" w:rsidR="005E373F" w:rsidRPr="00C265B8" w:rsidRDefault="005E373F" w:rsidP="005E373F">
            <w:pPr>
              <w:pStyle w:val="m"/>
              <w:spacing w:line="240" w:lineRule="auto"/>
              <w:jc w:val="center"/>
              <w:rPr>
                <w:bCs/>
                <w:sz w:val="22"/>
                <w:szCs w:val="22"/>
              </w:rPr>
            </w:pPr>
          </w:p>
        </w:tc>
        <w:tc>
          <w:tcPr>
            <w:tcW w:w="748" w:type="pct"/>
            <w:tcMar>
              <w:top w:w="28" w:type="dxa"/>
              <w:bottom w:w="28" w:type="dxa"/>
            </w:tcMar>
            <w:vAlign w:val="center"/>
          </w:tcPr>
          <w:p w14:paraId="535C31E0" w14:textId="77777777" w:rsidR="005E373F" w:rsidRPr="00C265B8" w:rsidRDefault="005E373F" w:rsidP="005E373F">
            <w:pPr>
              <w:pStyle w:val="m"/>
              <w:spacing w:line="240" w:lineRule="auto"/>
              <w:jc w:val="center"/>
              <w:rPr>
                <w:bCs/>
                <w:sz w:val="22"/>
                <w:szCs w:val="22"/>
              </w:rPr>
            </w:pPr>
            <w:r w:rsidRPr="00C265B8">
              <w:rPr>
                <w:bCs/>
                <w:sz w:val="22"/>
                <w:szCs w:val="22"/>
              </w:rPr>
              <w:t>00411007</w:t>
            </w:r>
          </w:p>
        </w:tc>
        <w:tc>
          <w:tcPr>
            <w:tcW w:w="805" w:type="pct"/>
            <w:tcMar>
              <w:top w:w="28" w:type="dxa"/>
              <w:bottom w:w="28" w:type="dxa"/>
            </w:tcMar>
            <w:vAlign w:val="center"/>
          </w:tcPr>
          <w:p w14:paraId="12F2469A" w14:textId="77777777" w:rsidR="005E373F" w:rsidRPr="00C265B8" w:rsidRDefault="005E373F" w:rsidP="005E373F">
            <w:pPr>
              <w:pStyle w:val="m"/>
              <w:spacing w:line="240" w:lineRule="auto"/>
              <w:jc w:val="center"/>
              <w:rPr>
                <w:bCs/>
                <w:sz w:val="22"/>
                <w:szCs w:val="22"/>
              </w:rPr>
            </w:pPr>
            <w:r w:rsidRPr="00C265B8">
              <w:rPr>
                <w:bCs/>
                <w:sz w:val="22"/>
                <w:szCs w:val="22"/>
              </w:rPr>
              <w:t>数字制造与数字孪生</w:t>
            </w:r>
          </w:p>
        </w:tc>
        <w:tc>
          <w:tcPr>
            <w:tcW w:w="342" w:type="pct"/>
            <w:tcMar>
              <w:top w:w="28" w:type="dxa"/>
              <w:bottom w:w="28" w:type="dxa"/>
            </w:tcMar>
            <w:vAlign w:val="center"/>
          </w:tcPr>
          <w:p w14:paraId="738B4ED2" w14:textId="77777777" w:rsidR="005E373F" w:rsidRPr="00C265B8" w:rsidRDefault="005E373F" w:rsidP="005E373F">
            <w:pPr>
              <w:pStyle w:val="m"/>
              <w:spacing w:line="240" w:lineRule="auto"/>
              <w:jc w:val="center"/>
              <w:rPr>
                <w:bCs/>
                <w:sz w:val="22"/>
                <w:szCs w:val="22"/>
              </w:rPr>
            </w:pPr>
            <w:r w:rsidRPr="00C265B8">
              <w:rPr>
                <w:bCs/>
                <w:sz w:val="22"/>
                <w:szCs w:val="22"/>
              </w:rPr>
              <w:t>24</w:t>
            </w:r>
          </w:p>
        </w:tc>
        <w:tc>
          <w:tcPr>
            <w:tcW w:w="342" w:type="pct"/>
            <w:tcMar>
              <w:top w:w="28" w:type="dxa"/>
              <w:bottom w:w="28" w:type="dxa"/>
            </w:tcMar>
            <w:vAlign w:val="center"/>
          </w:tcPr>
          <w:p w14:paraId="425BB611" w14:textId="77777777" w:rsidR="005E373F" w:rsidRPr="00C265B8" w:rsidRDefault="005E373F" w:rsidP="005E373F">
            <w:pPr>
              <w:pStyle w:val="m"/>
              <w:spacing w:line="240" w:lineRule="auto"/>
              <w:jc w:val="center"/>
              <w:rPr>
                <w:bCs/>
                <w:sz w:val="22"/>
                <w:szCs w:val="22"/>
              </w:rPr>
            </w:pPr>
            <w:r w:rsidRPr="00C265B8">
              <w:rPr>
                <w:bCs/>
                <w:sz w:val="22"/>
                <w:szCs w:val="22"/>
              </w:rPr>
              <w:t>12</w:t>
            </w:r>
          </w:p>
        </w:tc>
        <w:tc>
          <w:tcPr>
            <w:tcW w:w="257" w:type="pct"/>
            <w:tcMar>
              <w:top w:w="28" w:type="dxa"/>
              <w:bottom w:w="28" w:type="dxa"/>
            </w:tcMar>
            <w:vAlign w:val="center"/>
          </w:tcPr>
          <w:p w14:paraId="536473AE" w14:textId="77777777" w:rsidR="005E373F" w:rsidRPr="00C265B8" w:rsidRDefault="005E373F" w:rsidP="005E373F">
            <w:pPr>
              <w:pStyle w:val="m"/>
              <w:spacing w:line="240" w:lineRule="auto"/>
              <w:jc w:val="center"/>
              <w:rPr>
                <w:bCs/>
                <w:sz w:val="22"/>
                <w:szCs w:val="22"/>
              </w:rPr>
            </w:pPr>
            <w:r w:rsidRPr="00C265B8">
              <w:rPr>
                <w:bCs/>
                <w:sz w:val="22"/>
                <w:szCs w:val="22"/>
              </w:rPr>
              <w:t>2</w:t>
            </w:r>
          </w:p>
        </w:tc>
        <w:tc>
          <w:tcPr>
            <w:tcW w:w="342" w:type="pct"/>
            <w:tcMar>
              <w:top w:w="28" w:type="dxa"/>
              <w:bottom w:w="28" w:type="dxa"/>
            </w:tcMar>
            <w:vAlign w:val="center"/>
          </w:tcPr>
          <w:p w14:paraId="4FB6BB51" w14:textId="77777777" w:rsidR="005E373F" w:rsidRPr="00C265B8" w:rsidRDefault="005E373F" w:rsidP="005E373F">
            <w:pPr>
              <w:pStyle w:val="m"/>
              <w:spacing w:line="240" w:lineRule="auto"/>
              <w:jc w:val="center"/>
              <w:rPr>
                <w:bCs/>
                <w:sz w:val="22"/>
                <w:szCs w:val="22"/>
              </w:rPr>
            </w:pPr>
            <w:r w:rsidRPr="00C265B8">
              <w:rPr>
                <w:bCs/>
                <w:sz w:val="22"/>
                <w:szCs w:val="22"/>
              </w:rPr>
              <w:t>1</w:t>
            </w:r>
          </w:p>
        </w:tc>
        <w:tc>
          <w:tcPr>
            <w:tcW w:w="682" w:type="pct"/>
            <w:tcMar>
              <w:top w:w="28" w:type="dxa"/>
              <w:bottom w:w="28" w:type="dxa"/>
            </w:tcMar>
            <w:vAlign w:val="center"/>
          </w:tcPr>
          <w:p w14:paraId="303CFBDA" w14:textId="77777777" w:rsidR="005E373F" w:rsidRPr="00C265B8" w:rsidRDefault="005E373F" w:rsidP="005E373F">
            <w:pPr>
              <w:pStyle w:val="m"/>
              <w:spacing w:line="240" w:lineRule="auto"/>
              <w:jc w:val="center"/>
              <w:rPr>
                <w:bCs/>
                <w:sz w:val="22"/>
                <w:szCs w:val="22"/>
              </w:rPr>
            </w:pPr>
            <w:r w:rsidRPr="00C265B8">
              <w:rPr>
                <w:bCs/>
                <w:sz w:val="22"/>
                <w:szCs w:val="22"/>
              </w:rPr>
              <w:t>机电学院</w:t>
            </w:r>
          </w:p>
        </w:tc>
        <w:tc>
          <w:tcPr>
            <w:tcW w:w="389" w:type="pct"/>
            <w:tcMar>
              <w:top w:w="28" w:type="dxa"/>
              <w:bottom w:w="28" w:type="dxa"/>
            </w:tcMar>
            <w:vAlign w:val="center"/>
          </w:tcPr>
          <w:p w14:paraId="2E96A37A" w14:textId="77777777" w:rsidR="005E373F" w:rsidRPr="00C265B8" w:rsidRDefault="005E373F" w:rsidP="005E373F">
            <w:pPr>
              <w:pStyle w:val="m"/>
              <w:spacing w:line="240" w:lineRule="auto"/>
              <w:jc w:val="center"/>
              <w:rPr>
                <w:bCs/>
                <w:sz w:val="22"/>
                <w:szCs w:val="22"/>
              </w:rPr>
            </w:pPr>
          </w:p>
        </w:tc>
      </w:tr>
      <w:tr w:rsidR="005E373F" w:rsidRPr="00C265B8" w14:paraId="26E53C06" w14:textId="77777777" w:rsidTr="00080956">
        <w:trPr>
          <w:trHeight w:val="456"/>
          <w:jc w:val="center"/>
        </w:trPr>
        <w:tc>
          <w:tcPr>
            <w:tcW w:w="1094" w:type="pct"/>
            <w:gridSpan w:val="2"/>
            <w:vMerge/>
            <w:tcMar>
              <w:top w:w="28" w:type="dxa"/>
              <w:bottom w:w="28" w:type="dxa"/>
            </w:tcMar>
            <w:vAlign w:val="center"/>
          </w:tcPr>
          <w:p w14:paraId="7A00231A" w14:textId="77777777" w:rsidR="005E373F" w:rsidRPr="00C265B8" w:rsidRDefault="005E373F" w:rsidP="005E373F">
            <w:pPr>
              <w:pStyle w:val="m"/>
              <w:spacing w:line="240" w:lineRule="auto"/>
              <w:jc w:val="center"/>
              <w:rPr>
                <w:bCs/>
                <w:sz w:val="22"/>
                <w:szCs w:val="22"/>
              </w:rPr>
            </w:pPr>
          </w:p>
        </w:tc>
        <w:tc>
          <w:tcPr>
            <w:tcW w:w="748" w:type="pct"/>
            <w:tcMar>
              <w:top w:w="28" w:type="dxa"/>
              <w:bottom w:w="28" w:type="dxa"/>
            </w:tcMar>
            <w:vAlign w:val="center"/>
          </w:tcPr>
          <w:p w14:paraId="724F8AF6" w14:textId="77777777" w:rsidR="005E373F" w:rsidRPr="00C265B8" w:rsidRDefault="005E373F" w:rsidP="005E373F">
            <w:pPr>
              <w:pStyle w:val="m"/>
              <w:spacing w:line="240" w:lineRule="auto"/>
              <w:jc w:val="center"/>
              <w:rPr>
                <w:bCs/>
                <w:sz w:val="22"/>
                <w:szCs w:val="22"/>
              </w:rPr>
            </w:pPr>
            <w:r w:rsidRPr="00C265B8">
              <w:rPr>
                <w:bCs/>
                <w:sz w:val="22"/>
                <w:szCs w:val="22"/>
              </w:rPr>
              <w:t>00411021</w:t>
            </w:r>
          </w:p>
        </w:tc>
        <w:tc>
          <w:tcPr>
            <w:tcW w:w="805" w:type="pct"/>
            <w:tcMar>
              <w:top w:w="28" w:type="dxa"/>
              <w:bottom w:w="28" w:type="dxa"/>
            </w:tcMar>
            <w:vAlign w:val="center"/>
          </w:tcPr>
          <w:p w14:paraId="7092FC92" w14:textId="77777777" w:rsidR="005E373F" w:rsidRPr="00C265B8" w:rsidRDefault="005E373F" w:rsidP="005E373F">
            <w:pPr>
              <w:pStyle w:val="m"/>
              <w:spacing w:line="240" w:lineRule="auto"/>
              <w:jc w:val="center"/>
              <w:rPr>
                <w:bCs/>
                <w:sz w:val="22"/>
                <w:szCs w:val="22"/>
              </w:rPr>
            </w:pPr>
            <w:r w:rsidRPr="00C265B8">
              <w:rPr>
                <w:bCs/>
                <w:sz w:val="22"/>
                <w:szCs w:val="22"/>
              </w:rPr>
              <w:t>表面及界面的物理基础</w:t>
            </w:r>
          </w:p>
        </w:tc>
        <w:tc>
          <w:tcPr>
            <w:tcW w:w="342" w:type="pct"/>
            <w:tcMar>
              <w:top w:w="28" w:type="dxa"/>
              <w:bottom w:w="28" w:type="dxa"/>
            </w:tcMar>
            <w:vAlign w:val="center"/>
          </w:tcPr>
          <w:p w14:paraId="51F05AF5" w14:textId="77777777" w:rsidR="005E373F" w:rsidRPr="00C265B8" w:rsidRDefault="005E373F" w:rsidP="005E373F">
            <w:pPr>
              <w:pStyle w:val="m"/>
              <w:spacing w:line="240" w:lineRule="auto"/>
              <w:jc w:val="center"/>
              <w:rPr>
                <w:bCs/>
                <w:sz w:val="22"/>
                <w:szCs w:val="22"/>
              </w:rPr>
            </w:pPr>
            <w:r w:rsidRPr="00C265B8">
              <w:rPr>
                <w:bCs/>
                <w:sz w:val="22"/>
                <w:szCs w:val="22"/>
              </w:rPr>
              <w:t>24</w:t>
            </w:r>
          </w:p>
        </w:tc>
        <w:tc>
          <w:tcPr>
            <w:tcW w:w="342" w:type="pct"/>
            <w:tcMar>
              <w:top w:w="28" w:type="dxa"/>
              <w:bottom w:w="28" w:type="dxa"/>
            </w:tcMar>
            <w:vAlign w:val="center"/>
          </w:tcPr>
          <w:p w14:paraId="0CDE54D4" w14:textId="77777777" w:rsidR="005E373F" w:rsidRPr="00C265B8" w:rsidRDefault="005E373F" w:rsidP="005E373F">
            <w:pPr>
              <w:pStyle w:val="m"/>
              <w:spacing w:line="240" w:lineRule="auto"/>
              <w:jc w:val="center"/>
              <w:rPr>
                <w:bCs/>
                <w:sz w:val="22"/>
                <w:szCs w:val="22"/>
              </w:rPr>
            </w:pPr>
            <w:r w:rsidRPr="00C265B8">
              <w:rPr>
                <w:bCs/>
                <w:sz w:val="22"/>
                <w:szCs w:val="22"/>
              </w:rPr>
              <w:t>12</w:t>
            </w:r>
          </w:p>
        </w:tc>
        <w:tc>
          <w:tcPr>
            <w:tcW w:w="257" w:type="pct"/>
            <w:tcMar>
              <w:top w:w="28" w:type="dxa"/>
              <w:bottom w:w="28" w:type="dxa"/>
            </w:tcMar>
            <w:vAlign w:val="center"/>
          </w:tcPr>
          <w:p w14:paraId="48690B1A" w14:textId="77777777" w:rsidR="005E373F" w:rsidRPr="00C265B8" w:rsidRDefault="005E373F" w:rsidP="005E373F">
            <w:pPr>
              <w:pStyle w:val="m"/>
              <w:spacing w:line="240" w:lineRule="auto"/>
              <w:jc w:val="center"/>
              <w:rPr>
                <w:bCs/>
                <w:sz w:val="22"/>
                <w:szCs w:val="22"/>
              </w:rPr>
            </w:pPr>
            <w:r w:rsidRPr="00C265B8">
              <w:rPr>
                <w:bCs/>
                <w:sz w:val="22"/>
                <w:szCs w:val="22"/>
              </w:rPr>
              <w:t>2</w:t>
            </w:r>
          </w:p>
        </w:tc>
        <w:tc>
          <w:tcPr>
            <w:tcW w:w="342" w:type="pct"/>
            <w:tcMar>
              <w:top w:w="28" w:type="dxa"/>
              <w:bottom w:w="28" w:type="dxa"/>
            </w:tcMar>
            <w:vAlign w:val="center"/>
          </w:tcPr>
          <w:p w14:paraId="00DBC63B" w14:textId="77777777" w:rsidR="005E373F" w:rsidRPr="00C265B8" w:rsidRDefault="005E373F" w:rsidP="005E373F">
            <w:pPr>
              <w:pStyle w:val="m"/>
              <w:spacing w:line="240" w:lineRule="auto"/>
              <w:jc w:val="center"/>
              <w:rPr>
                <w:bCs/>
                <w:sz w:val="22"/>
                <w:szCs w:val="22"/>
              </w:rPr>
            </w:pPr>
            <w:r w:rsidRPr="00C265B8">
              <w:rPr>
                <w:bCs/>
                <w:sz w:val="22"/>
                <w:szCs w:val="22"/>
              </w:rPr>
              <w:t>1</w:t>
            </w:r>
          </w:p>
        </w:tc>
        <w:tc>
          <w:tcPr>
            <w:tcW w:w="682" w:type="pct"/>
            <w:tcMar>
              <w:top w:w="28" w:type="dxa"/>
              <w:bottom w:w="28" w:type="dxa"/>
            </w:tcMar>
            <w:vAlign w:val="center"/>
          </w:tcPr>
          <w:p w14:paraId="0A507A7D" w14:textId="77777777" w:rsidR="005E373F" w:rsidRPr="00C265B8" w:rsidRDefault="005E373F" w:rsidP="005E373F">
            <w:pPr>
              <w:pStyle w:val="m"/>
              <w:spacing w:line="240" w:lineRule="auto"/>
              <w:jc w:val="center"/>
              <w:rPr>
                <w:bCs/>
                <w:sz w:val="22"/>
                <w:szCs w:val="22"/>
              </w:rPr>
            </w:pPr>
            <w:r w:rsidRPr="00C265B8">
              <w:rPr>
                <w:bCs/>
                <w:sz w:val="22"/>
                <w:szCs w:val="22"/>
              </w:rPr>
              <w:t>机电学院</w:t>
            </w:r>
          </w:p>
        </w:tc>
        <w:tc>
          <w:tcPr>
            <w:tcW w:w="389" w:type="pct"/>
            <w:tcMar>
              <w:top w:w="28" w:type="dxa"/>
              <w:bottom w:w="28" w:type="dxa"/>
            </w:tcMar>
            <w:vAlign w:val="center"/>
          </w:tcPr>
          <w:p w14:paraId="4C77B19A" w14:textId="77777777" w:rsidR="005E373F" w:rsidRPr="00C265B8" w:rsidRDefault="005E373F" w:rsidP="005E373F">
            <w:pPr>
              <w:pStyle w:val="m"/>
              <w:spacing w:line="240" w:lineRule="auto"/>
              <w:jc w:val="center"/>
              <w:rPr>
                <w:bCs/>
                <w:sz w:val="22"/>
                <w:szCs w:val="22"/>
              </w:rPr>
            </w:pPr>
          </w:p>
        </w:tc>
      </w:tr>
      <w:tr w:rsidR="005E373F" w:rsidRPr="00C265B8" w14:paraId="77CC8553" w14:textId="77777777" w:rsidTr="00080956">
        <w:trPr>
          <w:trHeight w:val="456"/>
          <w:jc w:val="center"/>
        </w:trPr>
        <w:tc>
          <w:tcPr>
            <w:tcW w:w="1094" w:type="pct"/>
            <w:gridSpan w:val="2"/>
            <w:vMerge/>
            <w:tcMar>
              <w:top w:w="28" w:type="dxa"/>
              <w:bottom w:w="28" w:type="dxa"/>
            </w:tcMar>
            <w:vAlign w:val="center"/>
          </w:tcPr>
          <w:p w14:paraId="433C7085" w14:textId="77777777" w:rsidR="005E373F" w:rsidRPr="00C265B8" w:rsidRDefault="005E373F" w:rsidP="005E373F">
            <w:pPr>
              <w:pStyle w:val="m"/>
              <w:spacing w:line="240" w:lineRule="auto"/>
              <w:jc w:val="center"/>
              <w:rPr>
                <w:bCs/>
                <w:sz w:val="22"/>
                <w:szCs w:val="22"/>
              </w:rPr>
            </w:pPr>
          </w:p>
        </w:tc>
        <w:tc>
          <w:tcPr>
            <w:tcW w:w="748" w:type="pct"/>
            <w:tcMar>
              <w:top w:w="28" w:type="dxa"/>
              <w:bottom w:w="28" w:type="dxa"/>
            </w:tcMar>
            <w:vAlign w:val="center"/>
          </w:tcPr>
          <w:p w14:paraId="00B57CF4" w14:textId="77777777" w:rsidR="005E373F" w:rsidRPr="00C265B8" w:rsidRDefault="005E373F" w:rsidP="005E373F">
            <w:pPr>
              <w:pStyle w:val="m"/>
              <w:spacing w:line="240" w:lineRule="auto"/>
              <w:jc w:val="center"/>
              <w:rPr>
                <w:bCs/>
                <w:sz w:val="22"/>
                <w:szCs w:val="22"/>
              </w:rPr>
            </w:pPr>
            <w:r w:rsidRPr="00C265B8">
              <w:rPr>
                <w:bCs/>
                <w:sz w:val="22"/>
                <w:szCs w:val="22"/>
              </w:rPr>
              <w:t>00411009</w:t>
            </w:r>
          </w:p>
        </w:tc>
        <w:tc>
          <w:tcPr>
            <w:tcW w:w="805" w:type="pct"/>
            <w:tcMar>
              <w:top w:w="28" w:type="dxa"/>
              <w:bottom w:w="28" w:type="dxa"/>
            </w:tcMar>
            <w:vAlign w:val="center"/>
          </w:tcPr>
          <w:p w14:paraId="4D875FED" w14:textId="77777777" w:rsidR="005E373F" w:rsidRPr="00C265B8" w:rsidRDefault="005E373F" w:rsidP="005E373F">
            <w:pPr>
              <w:pStyle w:val="m"/>
              <w:spacing w:line="240" w:lineRule="auto"/>
              <w:jc w:val="center"/>
              <w:rPr>
                <w:bCs/>
                <w:sz w:val="22"/>
                <w:szCs w:val="22"/>
              </w:rPr>
            </w:pPr>
            <w:r w:rsidRPr="00C265B8">
              <w:rPr>
                <w:bCs/>
                <w:sz w:val="22"/>
                <w:szCs w:val="22"/>
              </w:rPr>
              <w:t>智能机械装备理论</w:t>
            </w:r>
          </w:p>
        </w:tc>
        <w:tc>
          <w:tcPr>
            <w:tcW w:w="342" w:type="pct"/>
            <w:tcMar>
              <w:top w:w="28" w:type="dxa"/>
              <w:bottom w:w="28" w:type="dxa"/>
            </w:tcMar>
            <w:vAlign w:val="center"/>
          </w:tcPr>
          <w:p w14:paraId="5D77E548" w14:textId="77777777" w:rsidR="005E373F" w:rsidRPr="00C265B8" w:rsidRDefault="005E373F" w:rsidP="005E373F">
            <w:pPr>
              <w:pStyle w:val="m"/>
              <w:spacing w:line="240" w:lineRule="auto"/>
              <w:jc w:val="center"/>
              <w:rPr>
                <w:bCs/>
                <w:sz w:val="22"/>
                <w:szCs w:val="22"/>
              </w:rPr>
            </w:pPr>
            <w:r w:rsidRPr="00C265B8">
              <w:rPr>
                <w:bCs/>
                <w:sz w:val="22"/>
                <w:szCs w:val="22"/>
              </w:rPr>
              <w:t>24</w:t>
            </w:r>
          </w:p>
        </w:tc>
        <w:tc>
          <w:tcPr>
            <w:tcW w:w="342" w:type="pct"/>
            <w:tcMar>
              <w:top w:w="28" w:type="dxa"/>
              <w:bottom w:w="28" w:type="dxa"/>
            </w:tcMar>
            <w:vAlign w:val="center"/>
          </w:tcPr>
          <w:p w14:paraId="5BA3ECD2" w14:textId="77777777" w:rsidR="005E373F" w:rsidRPr="00C265B8" w:rsidRDefault="005E373F" w:rsidP="005E373F">
            <w:pPr>
              <w:pStyle w:val="m"/>
              <w:spacing w:line="240" w:lineRule="auto"/>
              <w:jc w:val="center"/>
              <w:rPr>
                <w:bCs/>
                <w:sz w:val="22"/>
                <w:szCs w:val="22"/>
              </w:rPr>
            </w:pPr>
            <w:r w:rsidRPr="00C265B8">
              <w:rPr>
                <w:bCs/>
                <w:sz w:val="22"/>
                <w:szCs w:val="22"/>
              </w:rPr>
              <w:t>12</w:t>
            </w:r>
          </w:p>
        </w:tc>
        <w:tc>
          <w:tcPr>
            <w:tcW w:w="257" w:type="pct"/>
            <w:tcMar>
              <w:top w:w="28" w:type="dxa"/>
              <w:bottom w:w="28" w:type="dxa"/>
            </w:tcMar>
            <w:vAlign w:val="center"/>
          </w:tcPr>
          <w:p w14:paraId="3AC1232F" w14:textId="77777777" w:rsidR="005E373F" w:rsidRPr="00C265B8" w:rsidRDefault="005E373F" w:rsidP="005E373F">
            <w:pPr>
              <w:pStyle w:val="m"/>
              <w:spacing w:line="240" w:lineRule="auto"/>
              <w:jc w:val="center"/>
              <w:rPr>
                <w:bCs/>
                <w:sz w:val="22"/>
                <w:szCs w:val="22"/>
              </w:rPr>
            </w:pPr>
            <w:r w:rsidRPr="00C265B8">
              <w:rPr>
                <w:bCs/>
                <w:sz w:val="22"/>
                <w:szCs w:val="22"/>
              </w:rPr>
              <w:t>2</w:t>
            </w:r>
          </w:p>
        </w:tc>
        <w:tc>
          <w:tcPr>
            <w:tcW w:w="342" w:type="pct"/>
            <w:tcMar>
              <w:top w:w="28" w:type="dxa"/>
              <w:bottom w:w="28" w:type="dxa"/>
            </w:tcMar>
            <w:vAlign w:val="center"/>
          </w:tcPr>
          <w:p w14:paraId="1E6F9552" w14:textId="77777777" w:rsidR="005E373F" w:rsidRPr="00C265B8" w:rsidRDefault="005E373F" w:rsidP="005E373F">
            <w:pPr>
              <w:pStyle w:val="m"/>
              <w:spacing w:line="240" w:lineRule="auto"/>
              <w:jc w:val="center"/>
              <w:rPr>
                <w:bCs/>
                <w:sz w:val="22"/>
                <w:szCs w:val="22"/>
              </w:rPr>
            </w:pPr>
            <w:r w:rsidRPr="00C265B8">
              <w:rPr>
                <w:bCs/>
                <w:sz w:val="22"/>
                <w:szCs w:val="22"/>
              </w:rPr>
              <w:t>1</w:t>
            </w:r>
          </w:p>
        </w:tc>
        <w:tc>
          <w:tcPr>
            <w:tcW w:w="682" w:type="pct"/>
            <w:tcMar>
              <w:top w:w="28" w:type="dxa"/>
              <w:bottom w:w="28" w:type="dxa"/>
            </w:tcMar>
            <w:vAlign w:val="center"/>
          </w:tcPr>
          <w:p w14:paraId="39C03D10" w14:textId="77777777" w:rsidR="005E373F" w:rsidRPr="00C265B8" w:rsidRDefault="005E373F" w:rsidP="005E373F">
            <w:pPr>
              <w:pStyle w:val="m"/>
              <w:spacing w:line="240" w:lineRule="auto"/>
              <w:jc w:val="center"/>
              <w:rPr>
                <w:bCs/>
                <w:sz w:val="22"/>
                <w:szCs w:val="22"/>
              </w:rPr>
            </w:pPr>
            <w:r w:rsidRPr="00C265B8">
              <w:rPr>
                <w:bCs/>
                <w:sz w:val="22"/>
                <w:szCs w:val="22"/>
              </w:rPr>
              <w:t>机电学院</w:t>
            </w:r>
          </w:p>
        </w:tc>
        <w:tc>
          <w:tcPr>
            <w:tcW w:w="389" w:type="pct"/>
            <w:tcMar>
              <w:top w:w="28" w:type="dxa"/>
              <w:bottom w:w="28" w:type="dxa"/>
            </w:tcMar>
            <w:vAlign w:val="center"/>
          </w:tcPr>
          <w:p w14:paraId="1EF35339" w14:textId="77777777" w:rsidR="005E373F" w:rsidRPr="00C265B8" w:rsidRDefault="005E373F" w:rsidP="005E373F">
            <w:pPr>
              <w:pStyle w:val="m"/>
              <w:spacing w:line="240" w:lineRule="auto"/>
              <w:jc w:val="center"/>
              <w:rPr>
                <w:bCs/>
                <w:sz w:val="22"/>
                <w:szCs w:val="22"/>
              </w:rPr>
            </w:pPr>
          </w:p>
        </w:tc>
      </w:tr>
      <w:tr w:rsidR="005E373F" w:rsidRPr="00C265B8" w14:paraId="52696210" w14:textId="77777777" w:rsidTr="00080956">
        <w:trPr>
          <w:trHeight w:val="456"/>
          <w:jc w:val="center"/>
        </w:trPr>
        <w:tc>
          <w:tcPr>
            <w:tcW w:w="1094" w:type="pct"/>
            <w:gridSpan w:val="2"/>
            <w:vMerge/>
            <w:tcMar>
              <w:top w:w="28" w:type="dxa"/>
              <w:bottom w:w="28" w:type="dxa"/>
            </w:tcMar>
            <w:vAlign w:val="center"/>
          </w:tcPr>
          <w:p w14:paraId="7C23B643" w14:textId="77777777" w:rsidR="005E373F" w:rsidRPr="00C265B8" w:rsidRDefault="005E373F" w:rsidP="005E373F">
            <w:pPr>
              <w:pStyle w:val="m"/>
              <w:spacing w:line="240" w:lineRule="auto"/>
              <w:jc w:val="center"/>
              <w:rPr>
                <w:bCs/>
                <w:sz w:val="22"/>
                <w:szCs w:val="22"/>
              </w:rPr>
            </w:pPr>
          </w:p>
        </w:tc>
        <w:tc>
          <w:tcPr>
            <w:tcW w:w="748" w:type="pct"/>
            <w:tcMar>
              <w:top w:w="28" w:type="dxa"/>
              <w:bottom w:w="28" w:type="dxa"/>
            </w:tcMar>
            <w:vAlign w:val="center"/>
          </w:tcPr>
          <w:p w14:paraId="011424F3" w14:textId="77777777" w:rsidR="005E373F" w:rsidRPr="00C265B8" w:rsidRDefault="005E373F" w:rsidP="005E373F">
            <w:pPr>
              <w:pStyle w:val="m"/>
              <w:spacing w:line="240" w:lineRule="auto"/>
              <w:jc w:val="center"/>
              <w:rPr>
                <w:bCs/>
                <w:sz w:val="22"/>
                <w:szCs w:val="22"/>
              </w:rPr>
            </w:pPr>
            <w:r w:rsidRPr="00C265B8">
              <w:rPr>
                <w:bCs/>
                <w:sz w:val="22"/>
                <w:szCs w:val="22"/>
              </w:rPr>
              <w:t>00411010</w:t>
            </w:r>
          </w:p>
        </w:tc>
        <w:tc>
          <w:tcPr>
            <w:tcW w:w="805" w:type="pct"/>
            <w:tcMar>
              <w:top w:w="28" w:type="dxa"/>
              <w:bottom w:w="28" w:type="dxa"/>
            </w:tcMar>
            <w:vAlign w:val="center"/>
          </w:tcPr>
          <w:p w14:paraId="7CDA3472" w14:textId="77777777" w:rsidR="005E373F" w:rsidRPr="00C265B8" w:rsidRDefault="005E373F" w:rsidP="005E373F">
            <w:pPr>
              <w:pStyle w:val="m"/>
              <w:spacing w:line="240" w:lineRule="auto"/>
              <w:jc w:val="center"/>
              <w:rPr>
                <w:bCs/>
                <w:sz w:val="22"/>
                <w:szCs w:val="22"/>
              </w:rPr>
            </w:pPr>
            <w:r w:rsidRPr="00C265B8">
              <w:rPr>
                <w:bCs/>
                <w:sz w:val="22"/>
                <w:szCs w:val="22"/>
              </w:rPr>
              <w:t>先进材料制造理论与技术</w:t>
            </w:r>
          </w:p>
        </w:tc>
        <w:tc>
          <w:tcPr>
            <w:tcW w:w="342" w:type="pct"/>
            <w:tcMar>
              <w:top w:w="28" w:type="dxa"/>
              <w:bottom w:w="28" w:type="dxa"/>
            </w:tcMar>
            <w:vAlign w:val="center"/>
          </w:tcPr>
          <w:p w14:paraId="5A1B0621" w14:textId="77777777" w:rsidR="005E373F" w:rsidRPr="00C265B8" w:rsidRDefault="005E373F" w:rsidP="005E373F">
            <w:pPr>
              <w:pStyle w:val="m"/>
              <w:spacing w:line="240" w:lineRule="auto"/>
              <w:jc w:val="center"/>
              <w:rPr>
                <w:bCs/>
                <w:sz w:val="22"/>
                <w:szCs w:val="22"/>
              </w:rPr>
            </w:pPr>
            <w:r w:rsidRPr="00C265B8">
              <w:rPr>
                <w:bCs/>
                <w:sz w:val="22"/>
                <w:szCs w:val="22"/>
              </w:rPr>
              <w:t>24</w:t>
            </w:r>
          </w:p>
        </w:tc>
        <w:tc>
          <w:tcPr>
            <w:tcW w:w="342" w:type="pct"/>
            <w:tcMar>
              <w:top w:w="28" w:type="dxa"/>
              <w:bottom w:w="28" w:type="dxa"/>
            </w:tcMar>
            <w:vAlign w:val="center"/>
          </w:tcPr>
          <w:p w14:paraId="59C70A03" w14:textId="77777777" w:rsidR="005E373F" w:rsidRPr="00C265B8" w:rsidRDefault="005E373F" w:rsidP="005E373F">
            <w:pPr>
              <w:pStyle w:val="m"/>
              <w:spacing w:line="240" w:lineRule="auto"/>
              <w:jc w:val="center"/>
              <w:rPr>
                <w:bCs/>
                <w:sz w:val="22"/>
                <w:szCs w:val="22"/>
              </w:rPr>
            </w:pPr>
            <w:r w:rsidRPr="00C265B8">
              <w:rPr>
                <w:bCs/>
                <w:sz w:val="22"/>
                <w:szCs w:val="22"/>
              </w:rPr>
              <w:t>12</w:t>
            </w:r>
          </w:p>
        </w:tc>
        <w:tc>
          <w:tcPr>
            <w:tcW w:w="257" w:type="pct"/>
            <w:tcMar>
              <w:top w:w="28" w:type="dxa"/>
              <w:bottom w:w="28" w:type="dxa"/>
            </w:tcMar>
            <w:vAlign w:val="center"/>
          </w:tcPr>
          <w:p w14:paraId="43D7EFC1" w14:textId="77777777" w:rsidR="005E373F" w:rsidRPr="00C265B8" w:rsidRDefault="005E373F" w:rsidP="005E373F">
            <w:pPr>
              <w:pStyle w:val="m"/>
              <w:spacing w:line="240" w:lineRule="auto"/>
              <w:jc w:val="center"/>
              <w:rPr>
                <w:bCs/>
                <w:sz w:val="22"/>
                <w:szCs w:val="22"/>
              </w:rPr>
            </w:pPr>
            <w:r w:rsidRPr="00C265B8">
              <w:rPr>
                <w:bCs/>
                <w:sz w:val="22"/>
                <w:szCs w:val="22"/>
              </w:rPr>
              <w:t>2</w:t>
            </w:r>
          </w:p>
        </w:tc>
        <w:tc>
          <w:tcPr>
            <w:tcW w:w="342" w:type="pct"/>
            <w:tcMar>
              <w:top w:w="28" w:type="dxa"/>
              <w:bottom w:w="28" w:type="dxa"/>
            </w:tcMar>
            <w:vAlign w:val="center"/>
          </w:tcPr>
          <w:p w14:paraId="4E1590B6" w14:textId="77777777" w:rsidR="005E373F" w:rsidRPr="00C265B8" w:rsidRDefault="005E373F" w:rsidP="005E373F">
            <w:pPr>
              <w:pStyle w:val="m"/>
              <w:spacing w:line="240" w:lineRule="auto"/>
              <w:jc w:val="center"/>
              <w:rPr>
                <w:bCs/>
                <w:sz w:val="22"/>
                <w:szCs w:val="22"/>
              </w:rPr>
            </w:pPr>
            <w:r w:rsidRPr="00C265B8">
              <w:rPr>
                <w:bCs/>
                <w:sz w:val="22"/>
                <w:szCs w:val="22"/>
              </w:rPr>
              <w:t>1</w:t>
            </w:r>
          </w:p>
        </w:tc>
        <w:tc>
          <w:tcPr>
            <w:tcW w:w="682" w:type="pct"/>
            <w:tcMar>
              <w:top w:w="28" w:type="dxa"/>
              <w:bottom w:w="28" w:type="dxa"/>
            </w:tcMar>
            <w:vAlign w:val="center"/>
          </w:tcPr>
          <w:p w14:paraId="2C5D688A" w14:textId="77777777" w:rsidR="005E373F" w:rsidRPr="00C265B8" w:rsidRDefault="005E373F" w:rsidP="005E373F">
            <w:pPr>
              <w:pStyle w:val="m"/>
              <w:spacing w:line="240" w:lineRule="auto"/>
              <w:jc w:val="center"/>
              <w:rPr>
                <w:bCs/>
                <w:sz w:val="22"/>
                <w:szCs w:val="22"/>
              </w:rPr>
            </w:pPr>
            <w:r w:rsidRPr="00C265B8">
              <w:rPr>
                <w:bCs/>
                <w:sz w:val="22"/>
                <w:szCs w:val="22"/>
              </w:rPr>
              <w:t>机电学院</w:t>
            </w:r>
          </w:p>
        </w:tc>
        <w:tc>
          <w:tcPr>
            <w:tcW w:w="389" w:type="pct"/>
            <w:tcMar>
              <w:top w:w="28" w:type="dxa"/>
              <w:bottom w:w="28" w:type="dxa"/>
            </w:tcMar>
            <w:vAlign w:val="center"/>
          </w:tcPr>
          <w:p w14:paraId="1680487B" w14:textId="77777777" w:rsidR="005E373F" w:rsidRPr="00C265B8" w:rsidRDefault="005E373F" w:rsidP="005E373F">
            <w:pPr>
              <w:pStyle w:val="m"/>
              <w:spacing w:line="240" w:lineRule="auto"/>
              <w:jc w:val="center"/>
              <w:rPr>
                <w:bCs/>
                <w:sz w:val="22"/>
                <w:szCs w:val="22"/>
              </w:rPr>
            </w:pPr>
          </w:p>
        </w:tc>
      </w:tr>
      <w:tr w:rsidR="005E373F" w:rsidRPr="00C265B8" w14:paraId="4B8B899D" w14:textId="77777777" w:rsidTr="00080956">
        <w:trPr>
          <w:trHeight w:val="456"/>
          <w:jc w:val="center"/>
        </w:trPr>
        <w:tc>
          <w:tcPr>
            <w:tcW w:w="1094" w:type="pct"/>
            <w:gridSpan w:val="2"/>
            <w:vMerge/>
            <w:tcMar>
              <w:top w:w="28" w:type="dxa"/>
              <w:bottom w:w="28" w:type="dxa"/>
            </w:tcMar>
            <w:vAlign w:val="center"/>
          </w:tcPr>
          <w:p w14:paraId="2FE3CF50" w14:textId="77777777" w:rsidR="005E373F" w:rsidRPr="00C265B8" w:rsidRDefault="005E373F" w:rsidP="005E373F">
            <w:pPr>
              <w:pStyle w:val="m"/>
              <w:spacing w:line="240" w:lineRule="auto"/>
              <w:jc w:val="center"/>
              <w:rPr>
                <w:bCs/>
                <w:sz w:val="22"/>
                <w:szCs w:val="22"/>
              </w:rPr>
            </w:pPr>
          </w:p>
        </w:tc>
        <w:tc>
          <w:tcPr>
            <w:tcW w:w="748" w:type="pct"/>
            <w:tcMar>
              <w:top w:w="28" w:type="dxa"/>
              <w:bottom w:w="28" w:type="dxa"/>
            </w:tcMar>
            <w:vAlign w:val="center"/>
          </w:tcPr>
          <w:p w14:paraId="5194FF30" w14:textId="77777777" w:rsidR="005E373F" w:rsidRPr="00C265B8" w:rsidRDefault="005E373F" w:rsidP="005E373F">
            <w:pPr>
              <w:pStyle w:val="m"/>
              <w:spacing w:line="240" w:lineRule="auto"/>
              <w:jc w:val="center"/>
              <w:rPr>
                <w:bCs/>
                <w:sz w:val="22"/>
                <w:szCs w:val="22"/>
              </w:rPr>
            </w:pPr>
            <w:r w:rsidRPr="00C265B8">
              <w:rPr>
                <w:bCs/>
                <w:sz w:val="22"/>
                <w:szCs w:val="22"/>
              </w:rPr>
              <w:t>00411017</w:t>
            </w:r>
          </w:p>
        </w:tc>
        <w:tc>
          <w:tcPr>
            <w:tcW w:w="805" w:type="pct"/>
            <w:tcMar>
              <w:top w:w="28" w:type="dxa"/>
              <w:bottom w:w="28" w:type="dxa"/>
            </w:tcMar>
            <w:vAlign w:val="center"/>
          </w:tcPr>
          <w:p w14:paraId="5C0EA715" w14:textId="77777777" w:rsidR="005E373F" w:rsidRPr="00C265B8" w:rsidRDefault="005E373F" w:rsidP="005E373F">
            <w:pPr>
              <w:pStyle w:val="m"/>
              <w:spacing w:line="240" w:lineRule="auto"/>
              <w:jc w:val="center"/>
              <w:rPr>
                <w:bCs/>
                <w:sz w:val="22"/>
                <w:szCs w:val="22"/>
              </w:rPr>
            </w:pPr>
            <w:r w:rsidRPr="00C265B8">
              <w:rPr>
                <w:bCs/>
                <w:sz w:val="22"/>
                <w:szCs w:val="22"/>
              </w:rPr>
              <w:t>工业装备及其控制技术</w:t>
            </w:r>
          </w:p>
        </w:tc>
        <w:tc>
          <w:tcPr>
            <w:tcW w:w="342" w:type="pct"/>
            <w:tcMar>
              <w:top w:w="28" w:type="dxa"/>
              <w:bottom w:w="28" w:type="dxa"/>
            </w:tcMar>
            <w:vAlign w:val="center"/>
          </w:tcPr>
          <w:p w14:paraId="392CB7E1" w14:textId="77777777" w:rsidR="005E373F" w:rsidRPr="00C265B8" w:rsidRDefault="005E373F" w:rsidP="005E373F">
            <w:pPr>
              <w:pStyle w:val="m"/>
              <w:spacing w:line="240" w:lineRule="auto"/>
              <w:jc w:val="center"/>
              <w:rPr>
                <w:bCs/>
                <w:sz w:val="22"/>
                <w:szCs w:val="22"/>
              </w:rPr>
            </w:pPr>
            <w:r w:rsidRPr="00C265B8">
              <w:rPr>
                <w:bCs/>
                <w:sz w:val="22"/>
                <w:szCs w:val="22"/>
              </w:rPr>
              <w:t>24</w:t>
            </w:r>
          </w:p>
        </w:tc>
        <w:tc>
          <w:tcPr>
            <w:tcW w:w="342" w:type="pct"/>
            <w:tcMar>
              <w:top w:w="28" w:type="dxa"/>
              <w:bottom w:w="28" w:type="dxa"/>
            </w:tcMar>
            <w:vAlign w:val="center"/>
          </w:tcPr>
          <w:p w14:paraId="0397181F" w14:textId="77777777" w:rsidR="005E373F" w:rsidRPr="00C265B8" w:rsidRDefault="005E373F" w:rsidP="005E373F">
            <w:pPr>
              <w:pStyle w:val="m"/>
              <w:spacing w:line="240" w:lineRule="auto"/>
              <w:jc w:val="center"/>
              <w:rPr>
                <w:bCs/>
                <w:sz w:val="22"/>
                <w:szCs w:val="22"/>
              </w:rPr>
            </w:pPr>
            <w:r w:rsidRPr="00C265B8">
              <w:rPr>
                <w:bCs/>
                <w:sz w:val="22"/>
                <w:szCs w:val="22"/>
              </w:rPr>
              <w:t>12</w:t>
            </w:r>
          </w:p>
        </w:tc>
        <w:tc>
          <w:tcPr>
            <w:tcW w:w="257" w:type="pct"/>
            <w:tcMar>
              <w:top w:w="28" w:type="dxa"/>
              <w:bottom w:w="28" w:type="dxa"/>
            </w:tcMar>
            <w:vAlign w:val="center"/>
          </w:tcPr>
          <w:p w14:paraId="56850785" w14:textId="77777777" w:rsidR="005E373F" w:rsidRPr="00C265B8" w:rsidRDefault="005E373F" w:rsidP="005E373F">
            <w:pPr>
              <w:pStyle w:val="m"/>
              <w:spacing w:line="240" w:lineRule="auto"/>
              <w:jc w:val="center"/>
              <w:rPr>
                <w:bCs/>
                <w:sz w:val="22"/>
                <w:szCs w:val="22"/>
              </w:rPr>
            </w:pPr>
            <w:r w:rsidRPr="00C265B8">
              <w:rPr>
                <w:bCs/>
                <w:sz w:val="22"/>
                <w:szCs w:val="22"/>
              </w:rPr>
              <w:t>2</w:t>
            </w:r>
          </w:p>
        </w:tc>
        <w:tc>
          <w:tcPr>
            <w:tcW w:w="342" w:type="pct"/>
            <w:tcMar>
              <w:top w:w="28" w:type="dxa"/>
              <w:bottom w:w="28" w:type="dxa"/>
            </w:tcMar>
            <w:vAlign w:val="center"/>
          </w:tcPr>
          <w:p w14:paraId="487E643D" w14:textId="77777777" w:rsidR="005E373F" w:rsidRPr="00C265B8" w:rsidRDefault="005E373F" w:rsidP="005E373F">
            <w:pPr>
              <w:pStyle w:val="m"/>
              <w:spacing w:line="240" w:lineRule="auto"/>
              <w:jc w:val="center"/>
              <w:rPr>
                <w:bCs/>
                <w:sz w:val="22"/>
                <w:szCs w:val="22"/>
              </w:rPr>
            </w:pPr>
            <w:r w:rsidRPr="00C265B8">
              <w:rPr>
                <w:bCs/>
                <w:sz w:val="22"/>
                <w:szCs w:val="22"/>
              </w:rPr>
              <w:t>1</w:t>
            </w:r>
          </w:p>
        </w:tc>
        <w:tc>
          <w:tcPr>
            <w:tcW w:w="682" w:type="pct"/>
            <w:tcMar>
              <w:top w:w="28" w:type="dxa"/>
              <w:bottom w:w="28" w:type="dxa"/>
            </w:tcMar>
            <w:vAlign w:val="center"/>
          </w:tcPr>
          <w:p w14:paraId="33D859B8" w14:textId="77777777" w:rsidR="005E373F" w:rsidRPr="00C265B8" w:rsidRDefault="005E373F" w:rsidP="005E373F">
            <w:pPr>
              <w:pStyle w:val="m"/>
              <w:spacing w:line="240" w:lineRule="auto"/>
              <w:jc w:val="center"/>
              <w:rPr>
                <w:bCs/>
                <w:sz w:val="22"/>
                <w:szCs w:val="22"/>
              </w:rPr>
            </w:pPr>
            <w:r w:rsidRPr="00C265B8">
              <w:rPr>
                <w:bCs/>
                <w:sz w:val="22"/>
                <w:szCs w:val="22"/>
              </w:rPr>
              <w:t>机电学院</w:t>
            </w:r>
          </w:p>
        </w:tc>
        <w:tc>
          <w:tcPr>
            <w:tcW w:w="389" w:type="pct"/>
            <w:tcMar>
              <w:top w:w="28" w:type="dxa"/>
              <w:bottom w:w="28" w:type="dxa"/>
            </w:tcMar>
            <w:vAlign w:val="center"/>
          </w:tcPr>
          <w:p w14:paraId="0DF6AE5B" w14:textId="77777777" w:rsidR="005E373F" w:rsidRPr="00C265B8" w:rsidRDefault="005E373F" w:rsidP="005E373F">
            <w:pPr>
              <w:pStyle w:val="m"/>
              <w:spacing w:line="240" w:lineRule="auto"/>
              <w:jc w:val="center"/>
              <w:rPr>
                <w:bCs/>
                <w:sz w:val="22"/>
                <w:szCs w:val="22"/>
              </w:rPr>
            </w:pPr>
          </w:p>
        </w:tc>
      </w:tr>
      <w:tr w:rsidR="005E373F" w:rsidRPr="00C265B8" w14:paraId="36CB6ADD" w14:textId="77777777" w:rsidTr="00080956">
        <w:trPr>
          <w:trHeight w:val="456"/>
          <w:jc w:val="center"/>
        </w:trPr>
        <w:tc>
          <w:tcPr>
            <w:tcW w:w="1094" w:type="pct"/>
            <w:gridSpan w:val="2"/>
            <w:vMerge/>
            <w:tcMar>
              <w:top w:w="28" w:type="dxa"/>
              <w:bottom w:w="28" w:type="dxa"/>
            </w:tcMar>
            <w:vAlign w:val="center"/>
          </w:tcPr>
          <w:p w14:paraId="432B1A7C" w14:textId="77777777" w:rsidR="005E373F" w:rsidRPr="00C265B8" w:rsidRDefault="005E373F" w:rsidP="005E373F">
            <w:pPr>
              <w:pStyle w:val="m"/>
              <w:spacing w:line="240" w:lineRule="auto"/>
              <w:jc w:val="center"/>
              <w:rPr>
                <w:bCs/>
                <w:sz w:val="22"/>
                <w:szCs w:val="22"/>
              </w:rPr>
            </w:pPr>
          </w:p>
        </w:tc>
        <w:tc>
          <w:tcPr>
            <w:tcW w:w="748" w:type="pct"/>
            <w:tcMar>
              <w:top w:w="28" w:type="dxa"/>
              <w:bottom w:w="28" w:type="dxa"/>
            </w:tcMar>
            <w:vAlign w:val="center"/>
          </w:tcPr>
          <w:p w14:paraId="67A3E7B4" w14:textId="77777777" w:rsidR="005E373F" w:rsidRPr="00C265B8" w:rsidRDefault="005E373F" w:rsidP="005E373F">
            <w:pPr>
              <w:pStyle w:val="m"/>
              <w:spacing w:line="240" w:lineRule="auto"/>
              <w:jc w:val="center"/>
              <w:rPr>
                <w:bCs/>
                <w:sz w:val="22"/>
                <w:szCs w:val="22"/>
              </w:rPr>
            </w:pPr>
            <w:r w:rsidRPr="00C265B8">
              <w:rPr>
                <w:bCs/>
                <w:sz w:val="22"/>
                <w:szCs w:val="22"/>
              </w:rPr>
              <w:t>00411012</w:t>
            </w:r>
          </w:p>
        </w:tc>
        <w:tc>
          <w:tcPr>
            <w:tcW w:w="805" w:type="pct"/>
            <w:tcMar>
              <w:top w:w="28" w:type="dxa"/>
              <w:bottom w:w="28" w:type="dxa"/>
            </w:tcMar>
            <w:vAlign w:val="center"/>
          </w:tcPr>
          <w:p w14:paraId="15FCCA5F" w14:textId="77777777" w:rsidR="005E373F" w:rsidRPr="00C265B8" w:rsidRDefault="005E373F" w:rsidP="005E373F">
            <w:pPr>
              <w:pStyle w:val="m"/>
              <w:spacing w:line="240" w:lineRule="auto"/>
              <w:jc w:val="center"/>
              <w:rPr>
                <w:bCs/>
                <w:sz w:val="22"/>
                <w:szCs w:val="22"/>
              </w:rPr>
            </w:pPr>
            <w:r w:rsidRPr="00C265B8">
              <w:rPr>
                <w:bCs/>
                <w:sz w:val="22"/>
                <w:szCs w:val="22"/>
              </w:rPr>
              <w:t>智能制造基础</w:t>
            </w:r>
          </w:p>
        </w:tc>
        <w:tc>
          <w:tcPr>
            <w:tcW w:w="342" w:type="pct"/>
            <w:tcMar>
              <w:top w:w="28" w:type="dxa"/>
              <w:bottom w:w="28" w:type="dxa"/>
            </w:tcMar>
            <w:vAlign w:val="center"/>
          </w:tcPr>
          <w:p w14:paraId="1DEC5A28" w14:textId="77777777" w:rsidR="005E373F" w:rsidRPr="00C265B8" w:rsidRDefault="005E373F" w:rsidP="005E373F">
            <w:pPr>
              <w:pStyle w:val="m"/>
              <w:spacing w:line="240" w:lineRule="auto"/>
              <w:jc w:val="center"/>
              <w:rPr>
                <w:bCs/>
                <w:sz w:val="22"/>
                <w:szCs w:val="22"/>
              </w:rPr>
            </w:pPr>
            <w:r w:rsidRPr="00C265B8">
              <w:rPr>
                <w:bCs/>
                <w:sz w:val="22"/>
                <w:szCs w:val="22"/>
              </w:rPr>
              <w:t>24</w:t>
            </w:r>
          </w:p>
        </w:tc>
        <w:tc>
          <w:tcPr>
            <w:tcW w:w="342" w:type="pct"/>
            <w:tcMar>
              <w:top w:w="28" w:type="dxa"/>
              <w:bottom w:w="28" w:type="dxa"/>
            </w:tcMar>
            <w:vAlign w:val="center"/>
          </w:tcPr>
          <w:p w14:paraId="0F4B7A7D" w14:textId="77777777" w:rsidR="005E373F" w:rsidRPr="00C265B8" w:rsidRDefault="005E373F" w:rsidP="005E373F">
            <w:pPr>
              <w:pStyle w:val="m"/>
              <w:spacing w:line="240" w:lineRule="auto"/>
              <w:jc w:val="center"/>
              <w:rPr>
                <w:bCs/>
                <w:sz w:val="22"/>
                <w:szCs w:val="22"/>
              </w:rPr>
            </w:pPr>
            <w:r w:rsidRPr="00C265B8">
              <w:rPr>
                <w:bCs/>
                <w:sz w:val="22"/>
                <w:szCs w:val="22"/>
              </w:rPr>
              <w:t>12</w:t>
            </w:r>
          </w:p>
        </w:tc>
        <w:tc>
          <w:tcPr>
            <w:tcW w:w="257" w:type="pct"/>
            <w:tcMar>
              <w:top w:w="28" w:type="dxa"/>
              <w:bottom w:w="28" w:type="dxa"/>
            </w:tcMar>
            <w:vAlign w:val="center"/>
          </w:tcPr>
          <w:p w14:paraId="5DA6CB99" w14:textId="77777777" w:rsidR="005E373F" w:rsidRPr="00C265B8" w:rsidRDefault="005E373F" w:rsidP="005E373F">
            <w:pPr>
              <w:pStyle w:val="m"/>
              <w:spacing w:line="240" w:lineRule="auto"/>
              <w:jc w:val="center"/>
              <w:rPr>
                <w:bCs/>
                <w:sz w:val="22"/>
                <w:szCs w:val="22"/>
              </w:rPr>
            </w:pPr>
            <w:r w:rsidRPr="00C265B8">
              <w:rPr>
                <w:bCs/>
                <w:sz w:val="22"/>
                <w:szCs w:val="22"/>
              </w:rPr>
              <w:t>2</w:t>
            </w:r>
          </w:p>
        </w:tc>
        <w:tc>
          <w:tcPr>
            <w:tcW w:w="342" w:type="pct"/>
            <w:tcMar>
              <w:top w:w="28" w:type="dxa"/>
              <w:bottom w:w="28" w:type="dxa"/>
            </w:tcMar>
            <w:vAlign w:val="center"/>
          </w:tcPr>
          <w:p w14:paraId="62DDA3A4" w14:textId="77777777" w:rsidR="005E373F" w:rsidRPr="00C265B8" w:rsidRDefault="005E373F" w:rsidP="005E373F">
            <w:pPr>
              <w:pStyle w:val="m"/>
              <w:spacing w:line="240" w:lineRule="auto"/>
              <w:jc w:val="center"/>
              <w:rPr>
                <w:bCs/>
                <w:sz w:val="22"/>
                <w:szCs w:val="22"/>
              </w:rPr>
            </w:pPr>
            <w:r w:rsidRPr="00C265B8">
              <w:rPr>
                <w:bCs/>
                <w:sz w:val="22"/>
                <w:szCs w:val="22"/>
              </w:rPr>
              <w:t>1</w:t>
            </w:r>
          </w:p>
        </w:tc>
        <w:tc>
          <w:tcPr>
            <w:tcW w:w="682" w:type="pct"/>
            <w:tcMar>
              <w:top w:w="28" w:type="dxa"/>
              <w:bottom w:w="28" w:type="dxa"/>
            </w:tcMar>
            <w:vAlign w:val="center"/>
          </w:tcPr>
          <w:p w14:paraId="6BDBBC77" w14:textId="77777777" w:rsidR="005E373F" w:rsidRPr="00C265B8" w:rsidRDefault="005E373F" w:rsidP="005E373F">
            <w:pPr>
              <w:pStyle w:val="m"/>
              <w:spacing w:line="240" w:lineRule="auto"/>
              <w:jc w:val="center"/>
              <w:rPr>
                <w:bCs/>
                <w:sz w:val="22"/>
                <w:szCs w:val="22"/>
              </w:rPr>
            </w:pPr>
            <w:r w:rsidRPr="00C265B8">
              <w:rPr>
                <w:bCs/>
                <w:sz w:val="22"/>
                <w:szCs w:val="22"/>
              </w:rPr>
              <w:t>机电学院</w:t>
            </w:r>
          </w:p>
        </w:tc>
        <w:tc>
          <w:tcPr>
            <w:tcW w:w="389" w:type="pct"/>
            <w:tcMar>
              <w:top w:w="28" w:type="dxa"/>
              <w:bottom w:w="28" w:type="dxa"/>
            </w:tcMar>
            <w:vAlign w:val="center"/>
          </w:tcPr>
          <w:p w14:paraId="67DA2507" w14:textId="77777777" w:rsidR="005E373F" w:rsidRPr="00C265B8" w:rsidRDefault="005E373F" w:rsidP="005E373F">
            <w:pPr>
              <w:pStyle w:val="m"/>
              <w:spacing w:line="240" w:lineRule="auto"/>
              <w:jc w:val="center"/>
              <w:rPr>
                <w:bCs/>
                <w:sz w:val="22"/>
                <w:szCs w:val="22"/>
              </w:rPr>
            </w:pPr>
          </w:p>
        </w:tc>
      </w:tr>
      <w:tr w:rsidR="005E373F" w:rsidRPr="00C265B8" w14:paraId="1A528DC8" w14:textId="77777777" w:rsidTr="00080956">
        <w:trPr>
          <w:trHeight w:val="456"/>
          <w:jc w:val="center"/>
        </w:trPr>
        <w:tc>
          <w:tcPr>
            <w:tcW w:w="1094" w:type="pct"/>
            <w:gridSpan w:val="2"/>
            <w:vMerge/>
            <w:tcMar>
              <w:top w:w="28" w:type="dxa"/>
              <w:bottom w:w="28" w:type="dxa"/>
            </w:tcMar>
            <w:vAlign w:val="center"/>
          </w:tcPr>
          <w:p w14:paraId="34CF7AA6" w14:textId="77777777" w:rsidR="005E373F" w:rsidRPr="00C265B8" w:rsidRDefault="005E373F" w:rsidP="005E373F">
            <w:pPr>
              <w:pStyle w:val="m"/>
              <w:spacing w:line="240" w:lineRule="auto"/>
              <w:jc w:val="center"/>
              <w:rPr>
                <w:bCs/>
                <w:sz w:val="22"/>
                <w:szCs w:val="22"/>
              </w:rPr>
            </w:pPr>
          </w:p>
        </w:tc>
        <w:tc>
          <w:tcPr>
            <w:tcW w:w="748" w:type="pct"/>
            <w:tcMar>
              <w:top w:w="28" w:type="dxa"/>
              <w:bottom w:w="28" w:type="dxa"/>
            </w:tcMar>
            <w:vAlign w:val="center"/>
          </w:tcPr>
          <w:p w14:paraId="16A10E65" w14:textId="77777777" w:rsidR="005E373F" w:rsidRPr="00C265B8" w:rsidRDefault="005E373F" w:rsidP="005E373F">
            <w:pPr>
              <w:pStyle w:val="m"/>
              <w:spacing w:line="240" w:lineRule="auto"/>
              <w:jc w:val="center"/>
              <w:rPr>
                <w:bCs/>
                <w:sz w:val="22"/>
                <w:szCs w:val="22"/>
              </w:rPr>
            </w:pPr>
            <w:r w:rsidRPr="00C265B8">
              <w:rPr>
                <w:bCs/>
                <w:sz w:val="22"/>
                <w:szCs w:val="22"/>
              </w:rPr>
              <w:t>00411013</w:t>
            </w:r>
          </w:p>
        </w:tc>
        <w:tc>
          <w:tcPr>
            <w:tcW w:w="805" w:type="pct"/>
            <w:tcMar>
              <w:top w:w="28" w:type="dxa"/>
              <w:bottom w:w="28" w:type="dxa"/>
            </w:tcMar>
            <w:vAlign w:val="center"/>
          </w:tcPr>
          <w:p w14:paraId="3BB1F53C" w14:textId="77777777" w:rsidR="005E373F" w:rsidRPr="00C265B8" w:rsidRDefault="005E373F" w:rsidP="005E373F">
            <w:pPr>
              <w:pStyle w:val="m"/>
              <w:spacing w:line="240" w:lineRule="auto"/>
              <w:jc w:val="center"/>
              <w:rPr>
                <w:bCs/>
                <w:sz w:val="22"/>
                <w:szCs w:val="22"/>
              </w:rPr>
            </w:pPr>
            <w:r w:rsidRPr="00C265B8">
              <w:rPr>
                <w:bCs/>
                <w:sz w:val="22"/>
                <w:szCs w:val="22"/>
              </w:rPr>
              <w:t>智能支承基础理论与应用</w:t>
            </w:r>
          </w:p>
        </w:tc>
        <w:tc>
          <w:tcPr>
            <w:tcW w:w="342" w:type="pct"/>
            <w:tcMar>
              <w:top w:w="28" w:type="dxa"/>
              <w:bottom w:w="28" w:type="dxa"/>
            </w:tcMar>
            <w:vAlign w:val="center"/>
          </w:tcPr>
          <w:p w14:paraId="3519CFA5" w14:textId="77777777" w:rsidR="005E373F" w:rsidRPr="00C265B8" w:rsidRDefault="005E373F" w:rsidP="005E373F">
            <w:pPr>
              <w:pStyle w:val="m"/>
              <w:spacing w:line="240" w:lineRule="auto"/>
              <w:jc w:val="center"/>
              <w:rPr>
                <w:bCs/>
                <w:sz w:val="22"/>
                <w:szCs w:val="22"/>
              </w:rPr>
            </w:pPr>
            <w:r w:rsidRPr="00C265B8">
              <w:rPr>
                <w:bCs/>
                <w:sz w:val="22"/>
                <w:szCs w:val="22"/>
              </w:rPr>
              <w:t>24</w:t>
            </w:r>
          </w:p>
        </w:tc>
        <w:tc>
          <w:tcPr>
            <w:tcW w:w="342" w:type="pct"/>
            <w:tcMar>
              <w:top w:w="28" w:type="dxa"/>
              <w:bottom w:w="28" w:type="dxa"/>
            </w:tcMar>
            <w:vAlign w:val="center"/>
          </w:tcPr>
          <w:p w14:paraId="3A3FC668" w14:textId="77777777" w:rsidR="005E373F" w:rsidRPr="00C265B8" w:rsidRDefault="005E373F" w:rsidP="005E373F">
            <w:pPr>
              <w:pStyle w:val="m"/>
              <w:spacing w:line="240" w:lineRule="auto"/>
              <w:jc w:val="center"/>
              <w:rPr>
                <w:bCs/>
                <w:sz w:val="22"/>
                <w:szCs w:val="22"/>
              </w:rPr>
            </w:pPr>
            <w:r w:rsidRPr="00C265B8">
              <w:rPr>
                <w:bCs/>
                <w:sz w:val="22"/>
                <w:szCs w:val="22"/>
              </w:rPr>
              <w:t>12</w:t>
            </w:r>
          </w:p>
        </w:tc>
        <w:tc>
          <w:tcPr>
            <w:tcW w:w="257" w:type="pct"/>
            <w:tcMar>
              <w:top w:w="28" w:type="dxa"/>
              <w:bottom w:w="28" w:type="dxa"/>
            </w:tcMar>
            <w:vAlign w:val="center"/>
          </w:tcPr>
          <w:p w14:paraId="3BAB58FA" w14:textId="77777777" w:rsidR="005E373F" w:rsidRPr="00C265B8" w:rsidRDefault="005E373F" w:rsidP="005E373F">
            <w:pPr>
              <w:pStyle w:val="m"/>
              <w:spacing w:line="240" w:lineRule="auto"/>
              <w:jc w:val="center"/>
              <w:rPr>
                <w:bCs/>
                <w:sz w:val="22"/>
                <w:szCs w:val="22"/>
              </w:rPr>
            </w:pPr>
            <w:r w:rsidRPr="00C265B8">
              <w:rPr>
                <w:bCs/>
                <w:sz w:val="22"/>
                <w:szCs w:val="22"/>
              </w:rPr>
              <w:t>2</w:t>
            </w:r>
          </w:p>
        </w:tc>
        <w:tc>
          <w:tcPr>
            <w:tcW w:w="342" w:type="pct"/>
            <w:tcMar>
              <w:top w:w="28" w:type="dxa"/>
              <w:bottom w:w="28" w:type="dxa"/>
            </w:tcMar>
            <w:vAlign w:val="center"/>
          </w:tcPr>
          <w:p w14:paraId="37813674" w14:textId="77777777" w:rsidR="005E373F" w:rsidRPr="00C265B8" w:rsidRDefault="005E373F" w:rsidP="005E373F">
            <w:pPr>
              <w:pStyle w:val="m"/>
              <w:spacing w:line="240" w:lineRule="auto"/>
              <w:jc w:val="center"/>
              <w:rPr>
                <w:bCs/>
                <w:sz w:val="22"/>
                <w:szCs w:val="22"/>
              </w:rPr>
            </w:pPr>
            <w:r w:rsidRPr="00C265B8">
              <w:rPr>
                <w:bCs/>
                <w:sz w:val="22"/>
                <w:szCs w:val="22"/>
              </w:rPr>
              <w:t>1</w:t>
            </w:r>
          </w:p>
        </w:tc>
        <w:tc>
          <w:tcPr>
            <w:tcW w:w="682" w:type="pct"/>
            <w:tcMar>
              <w:top w:w="28" w:type="dxa"/>
              <w:bottom w:w="28" w:type="dxa"/>
            </w:tcMar>
            <w:vAlign w:val="center"/>
          </w:tcPr>
          <w:p w14:paraId="7312CC7D" w14:textId="77777777" w:rsidR="005E373F" w:rsidRPr="00C265B8" w:rsidRDefault="005E373F" w:rsidP="005E373F">
            <w:pPr>
              <w:pStyle w:val="m"/>
              <w:spacing w:line="240" w:lineRule="auto"/>
              <w:jc w:val="center"/>
              <w:rPr>
                <w:bCs/>
                <w:sz w:val="22"/>
                <w:szCs w:val="22"/>
              </w:rPr>
            </w:pPr>
            <w:r w:rsidRPr="00C265B8">
              <w:rPr>
                <w:bCs/>
                <w:sz w:val="22"/>
                <w:szCs w:val="22"/>
              </w:rPr>
              <w:t>机电学院</w:t>
            </w:r>
          </w:p>
        </w:tc>
        <w:tc>
          <w:tcPr>
            <w:tcW w:w="389" w:type="pct"/>
            <w:tcMar>
              <w:top w:w="28" w:type="dxa"/>
              <w:bottom w:w="28" w:type="dxa"/>
            </w:tcMar>
            <w:vAlign w:val="center"/>
          </w:tcPr>
          <w:p w14:paraId="333BDB23" w14:textId="77777777" w:rsidR="005E373F" w:rsidRPr="00C265B8" w:rsidRDefault="005E373F" w:rsidP="005E373F">
            <w:pPr>
              <w:pStyle w:val="m"/>
              <w:spacing w:line="240" w:lineRule="auto"/>
              <w:jc w:val="center"/>
              <w:rPr>
                <w:bCs/>
                <w:sz w:val="22"/>
                <w:szCs w:val="22"/>
              </w:rPr>
            </w:pPr>
          </w:p>
        </w:tc>
      </w:tr>
      <w:tr w:rsidR="005E373F" w:rsidRPr="00C265B8" w14:paraId="4096B842" w14:textId="77777777" w:rsidTr="00080956">
        <w:trPr>
          <w:trHeight w:val="443"/>
          <w:jc w:val="center"/>
        </w:trPr>
        <w:tc>
          <w:tcPr>
            <w:tcW w:w="1094" w:type="pct"/>
            <w:gridSpan w:val="2"/>
            <w:vMerge/>
            <w:tcMar>
              <w:top w:w="28" w:type="dxa"/>
              <w:bottom w:w="28" w:type="dxa"/>
            </w:tcMar>
            <w:vAlign w:val="center"/>
          </w:tcPr>
          <w:p w14:paraId="6C15F0BE" w14:textId="77777777" w:rsidR="005E373F" w:rsidRPr="00C265B8" w:rsidRDefault="005E373F" w:rsidP="005E373F">
            <w:pPr>
              <w:pStyle w:val="m"/>
              <w:spacing w:line="240" w:lineRule="auto"/>
              <w:jc w:val="center"/>
              <w:rPr>
                <w:bCs/>
                <w:sz w:val="22"/>
                <w:szCs w:val="22"/>
                <w:highlight w:val="yellow"/>
              </w:rPr>
            </w:pPr>
          </w:p>
        </w:tc>
        <w:tc>
          <w:tcPr>
            <w:tcW w:w="748" w:type="pct"/>
            <w:tcMar>
              <w:top w:w="28" w:type="dxa"/>
              <w:bottom w:w="28" w:type="dxa"/>
            </w:tcMar>
            <w:vAlign w:val="center"/>
          </w:tcPr>
          <w:p w14:paraId="20C1A6FB" w14:textId="77777777" w:rsidR="005E373F" w:rsidRPr="00C265B8" w:rsidRDefault="005E373F" w:rsidP="005E373F">
            <w:pPr>
              <w:pStyle w:val="m"/>
              <w:spacing w:line="240" w:lineRule="auto"/>
              <w:jc w:val="center"/>
              <w:rPr>
                <w:bCs/>
                <w:sz w:val="22"/>
                <w:szCs w:val="22"/>
              </w:rPr>
            </w:pPr>
            <w:r w:rsidRPr="00C265B8">
              <w:rPr>
                <w:bCs/>
                <w:sz w:val="22"/>
                <w:szCs w:val="22"/>
              </w:rPr>
              <w:t>00411015</w:t>
            </w:r>
          </w:p>
        </w:tc>
        <w:tc>
          <w:tcPr>
            <w:tcW w:w="805" w:type="pct"/>
            <w:tcMar>
              <w:top w:w="28" w:type="dxa"/>
              <w:bottom w:w="28" w:type="dxa"/>
            </w:tcMar>
            <w:vAlign w:val="center"/>
          </w:tcPr>
          <w:p w14:paraId="402FABB2" w14:textId="77777777" w:rsidR="005E373F" w:rsidRPr="00C265B8" w:rsidRDefault="005E373F" w:rsidP="005E373F">
            <w:pPr>
              <w:pStyle w:val="m"/>
              <w:spacing w:line="240" w:lineRule="auto"/>
              <w:jc w:val="center"/>
              <w:rPr>
                <w:bCs/>
                <w:sz w:val="22"/>
                <w:szCs w:val="22"/>
              </w:rPr>
            </w:pPr>
            <w:r w:rsidRPr="00C265B8">
              <w:rPr>
                <w:bCs/>
                <w:sz w:val="22"/>
                <w:szCs w:val="22"/>
              </w:rPr>
              <w:t>先进制造工程学</w:t>
            </w:r>
          </w:p>
        </w:tc>
        <w:tc>
          <w:tcPr>
            <w:tcW w:w="342" w:type="pct"/>
            <w:tcMar>
              <w:top w:w="28" w:type="dxa"/>
              <w:bottom w:w="28" w:type="dxa"/>
            </w:tcMar>
            <w:vAlign w:val="center"/>
          </w:tcPr>
          <w:p w14:paraId="7FDAB48F" w14:textId="77777777" w:rsidR="005E373F" w:rsidRPr="00C265B8" w:rsidRDefault="005E373F" w:rsidP="005E373F">
            <w:pPr>
              <w:pStyle w:val="m"/>
              <w:spacing w:line="240" w:lineRule="auto"/>
              <w:jc w:val="center"/>
              <w:rPr>
                <w:bCs/>
                <w:sz w:val="22"/>
                <w:szCs w:val="22"/>
              </w:rPr>
            </w:pPr>
            <w:r w:rsidRPr="00C265B8">
              <w:rPr>
                <w:bCs/>
                <w:sz w:val="22"/>
                <w:szCs w:val="22"/>
              </w:rPr>
              <w:t>20</w:t>
            </w:r>
          </w:p>
        </w:tc>
        <w:tc>
          <w:tcPr>
            <w:tcW w:w="342" w:type="pct"/>
            <w:tcMar>
              <w:top w:w="28" w:type="dxa"/>
              <w:bottom w:w="28" w:type="dxa"/>
            </w:tcMar>
            <w:vAlign w:val="center"/>
          </w:tcPr>
          <w:p w14:paraId="044DDD8B" w14:textId="77777777" w:rsidR="005E373F" w:rsidRPr="00C265B8" w:rsidRDefault="005E373F" w:rsidP="005E373F">
            <w:pPr>
              <w:pStyle w:val="m"/>
              <w:spacing w:line="240" w:lineRule="auto"/>
              <w:jc w:val="center"/>
              <w:rPr>
                <w:bCs/>
                <w:sz w:val="22"/>
                <w:szCs w:val="22"/>
              </w:rPr>
            </w:pPr>
            <w:r w:rsidRPr="00C265B8">
              <w:rPr>
                <w:bCs/>
                <w:sz w:val="22"/>
                <w:szCs w:val="22"/>
              </w:rPr>
              <w:t>16</w:t>
            </w:r>
          </w:p>
        </w:tc>
        <w:tc>
          <w:tcPr>
            <w:tcW w:w="257" w:type="pct"/>
            <w:tcMar>
              <w:top w:w="28" w:type="dxa"/>
              <w:bottom w:w="28" w:type="dxa"/>
            </w:tcMar>
            <w:vAlign w:val="center"/>
          </w:tcPr>
          <w:p w14:paraId="3A38E042" w14:textId="77777777" w:rsidR="005E373F" w:rsidRPr="00C265B8" w:rsidRDefault="005E373F" w:rsidP="005E373F">
            <w:pPr>
              <w:pStyle w:val="m"/>
              <w:spacing w:line="240" w:lineRule="auto"/>
              <w:jc w:val="center"/>
              <w:rPr>
                <w:bCs/>
                <w:sz w:val="22"/>
                <w:szCs w:val="22"/>
              </w:rPr>
            </w:pPr>
            <w:r w:rsidRPr="00C265B8">
              <w:rPr>
                <w:bCs/>
                <w:sz w:val="22"/>
                <w:szCs w:val="22"/>
              </w:rPr>
              <w:t>2</w:t>
            </w:r>
          </w:p>
        </w:tc>
        <w:tc>
          <w:tcPr>
            <w:tcW w:w="342" w:type="pct"/>
            <w:tcMar>
              <w:top w:w="28" w:type="dxa"/>
              <w:bottom w:w="28" w:type="dxa"/>
            </w:tcMar>
            <w:vAlign w:val="center"/>
          </w:tcPr>
          <w:p w14:paraId="330017BF" w14:textId="77777777" w:rsidR="005E373F" w:rsidRPr="00C265B8" w:rsidRDefault="005E373F" w:rsidP="005E373F">
            <w:pPr>
              <w:pStyle w:val="m"/>
              <w:spacing w:line="240" w:lineRule="auto"/>
              <w:jc w:val="center"/>
              <w:rPr>
                <w:bCs/>
                <w:sz w:val="22"/>
                <w:szCs w:val="22"/>
              </w:rPr>
            </w:pPr>
            <w:r w:rsidRPr="00C265B8">
              <w:rPr>
                <w:bCs/>
                <w:sz w:val="22"/>
                <w:szCs w:val="22"/>
              </w:rPr>
              <w:t>1</w:t>
            </w:r>
          </w:p>
        </w:tc>
        <w:tc>
          <w:tcPr>
            <w:tcW w:w="682" w:type="pct"/>
            <w:tcMar>
              <w:top w:w="28" w:type="dxa"/>
              <w:bottom w:w="28" w:type="dxa"/>
            </w:tcMar>
            <w:vAlign w:val="center"/>
          </w:tcPr>
          <w:p w14:paraId="259BD713" w14:textId="77777777" w:rsidR="005E373F" w:rsidRPr="00C265B8" w:rsidRDefault="005E373F" w:rsidP="005E373F">
            <w:pPr>
              <w:pStyle w:val="m"/>
              <w:spacing w:line="240" w:lineRule="auto"/>
              <w:jc w:val="center"/>
              <w:rPr>
                <w:bCs/>
                <w:sz w:val="22"/>
                <w:szCs w:val="22"/>
              </w:rPr>
            </w:pPr>
            <w:r w:rsidRPr="00C265B8">
              <w:rPr>
                <w:bCs/>
                <w:sz w:val="22"/>
                <w:szCs w:val="22"/>
              </w:rPr>
              <w:t>机电学院</w:t>
            </w:r>
          </w:p>
        </w:tc>
        <w:tc>
          <w:tcPr>
            <w:tcW w:w="389" w:type="pct"/>
            <w:tcMar>
              <w:top w:w="28" w:type="dxa"/>
              <w:bottom w:w="28" w:type="dxa"/>
            </w:tcMar>
            <w:vAlign w:val="center"/>
          </w:tcPr>
          <w:p w14:paraId="6696C1D3" w14:textId="77777777" w:rsidR="005E373F" w:rsidRPr="00C265B8" w:rsidRDefault="005E373F" w:rsidP="005E373F">
            <w:pPr>
              <w:pStyle w:val="m"/>
              <w:spacing w:line="240" w:lineRule="auto"/>
              <w:jc w:val="center"/>
              <w:rPr>
                <w:sz w:val="22"/>
                <w:szCs w:val="22"/>
              </w:rPr>
            </w:pPr>
          </w:p>
        </w:tc>
      </w:tr>
      <w:tr w:rsidR="005E373F" w:rsidRPr="00C265B8" w14:paraId="6C1D3F95" w14:textId="77777777" w:rsidTr="00080956">
        <w:trPr>
          <w:trHeight w:val="429"/>
          <w:jc w:val="center"/>
        </w:trPr>
        <w:tc>
          <w:tcPr>
            <w:tcW w:w="1094" w:type="pct"/>
            <w:gridSpan w:val="2"/>
            <w:vMerge/>
            <w:tcMar>
              <w:top w:w="28" w:type="dxa"/>
              <w:bottom w:w="28" w:type="dxa"/>
            </w:tcMar>
            <w:vAlign w:val="center"/>
          </w:tcPr>
          <w:p w14:paraId="7127986F" w14:textId="77777777" w:rsidR="005E373F" w:rsidRPr="00C265B8" w:rsidRDefault="005E373F" w:rsidP="005E373F">
            <w:pPr>
              <w:pStyle w:val="m"/>
              <w:spacing w:line="240" w:lineRule="auto"/>
              <w:jc w:val="center"/>
              <w:rPr>
                <w:bCs/>
                <w:sz w:val="22"/>
                <w:szCs w:val="22"/>
                <w:highlight w:val="yellow"/>
              </w:rPr>
            </w:pPr>
          </w:p>
        </w:tc>
        <w:tc>
          <w:tcPr>
            <w:tcW w:w="748" w:type="pct"/>
            <w:tcMar>
              <w:top w:w="28" w:type="dxa"/>
              <w:bottom w:w="28" w:type="dxa"/>
            </w:tcMar>
            <w:vAlign w:val="center"/>
          </w:tcPr>
          <w:p w14:paraId="170FE013" w14:textId="77777777" w:rsidR="005E373F" w:rsidRPr="00C265B8" w:rsidRDefault="005E373F" w:rsidP="005E373F">
            <w:pPr>
              <w:pStyle w:val="m"/>
              <w:spacing w:line="240" w:lineRule="auto"/>
              <w:jc w:val="center"/>
              <w:rPr>
                <w:bCs/>
                <w:sz w:val="22"/>
                <w:szCs w:val="22"/>
              </w:rPr>
            </w:pPr>
            <w:r w:rsidRPr="00C265B8">
              <w:rPr>
                <w:bCs/>
                <w:sz w:val="22"/>
                <w:szCs w:val="22"/>
              </w:rPr>
              <w:t>00411016</w:t>
            </w:r>
          </w:p>
        </w:tc>
        <w:tc>
          <w:tcPr>
            <w:tcW w:w="805" w:type="pct"/>
            <w:tcMar>
              <w:top w:w="28" w:type="dxa"/>
              <w:bottom w:w="28" w:type="dxa"/>
            </w:tcMar>
            <w:vAlign w:val="center"/>
          </w:tcPr>
          <w:p w14:paraId="5713F538" w14:textId="77777777" w:rsidR="005E373F" w:rsidRPr="00C265B8" w:rsidRDefault="005E373F" w:rsidP="005E373F">
            <w:pPr>
              <w:pStyle w:val="m"/>
              <w:spacing w:line="240" w:lineRule="auto"/>
              <w:ind w:leftChars="-50" w:left="-105" w:rightChars="-50" w:right="-105"/>
              <w:jc w:val="center"/>
              <w:rPr>
                <w:bCs/>
                <w:sz w:val="22"/>
                <w:szCs w:val="22"/>
              </w:rPr>
            </w:pPr>
            <w:r w:rsidRPr="00C265B8">
              <w:rPr>
                <w:bCs/>
                <w:sz w:val="22"/>
                <w:szCs w:val="22"/>
              </w:rPr>
              <w:t>现代制造集成技术</w:t>
            </w:r>
          </w:p>
        </w:tc>
        <w:tc>
          <w:tcPr>
            <w:tcW w:w="342" w:type="pct"/>
            <w:tcMar>
              <w:top w:w="28" w:type="dxa"/>
              <w:bottom w:w="28" w:type="dxa"/>
            </w:tcMar>
            <w:vAlign w:val="center"/>
          </w:tcPr>
          <w:p w14:paraId="33B347A7" w14:textId="77777777" w:rsidR="005E373F" w:rsidRPr="00C265B8" w:rsidRDefault="005E373F" w:rsidP="005E373F">
            <w:pPr>
              <w:pStyle w:val="m"/>
              <w:spacing w:line="240" w:lineRule="auto"/>
              <w:jc w:val="center"/>
              <w:rPr>
                <w:bCs/>
                <w:sz w:val="22"/>
                <w:szCs w:val="22"/>
              </w:rPr>
            </w:pPr>
            <w:r w:rsidRPr="00C265B8">
              <w:rPr>
                <w:bCs/>
                <w:sz w:val="22"/>
                <w:szCs w:val="22"/>
              </w:rPr>
              <w:t>24</w:t>
            </w:r>
          </w:p>
        </w:tc>
        <w:tc>
          <w:tcPr>
            <w:tcW w:w="342" w:type="pct"/>
            <w:tcMar>
              <w:top w:w="28" w:type="dxa"/>
              <w:bottom w:w="28" w:type="dxa"/>
            </w:tcMar>
            <w:vAlign w:val="center"/>
          </w:tcPr>
          <w:p w14:paraId="7FD09121" w14:textId="77777777" w:rsidR="005E373F" w:rsidRPr="00C265B8" w:rsidRDefault="005E373F" w:rsidP="005E373F">
            <w:pPr>
              <w:pStyle w:val="m"/>
              <w:spacing w:line="240" w:lineRule="auto"/>
              <w:jc w:val="center"/>
              <w:rPr>
                <w:bCs/>
                <w:sz w:val="22"/>
                <w:szCs w:val="22"/>
              </w:rPr>
            </w:pPr>
            <w:r w:rsidRPr="00C265B8">
              <w:rPr>
                <w:bCs/>
                <w:sz w:val="22"/>
                <w:szCs w:val="22"/>
              </w:rPr>
              <w:t>12</w:t>
            </w:r>
          </w:p>
        </w:tc>
        <w:tc>
          <w:tcPr>
            <w:tcW w:w="257" w:type="pct"/>
            <w:tcMar>
              <w:top w:w="28" w:type="dxa"/>
              <w:bottom w:w="28" w:type="dxa"/>
            </w:tcMar>
            <w:vAlign w:val="center"/>
          </w:tcPr>
          <w:p w14:paraId="7F5C996B" w14:textId="77777777" w:rsidR="005E373F" w:rsidRPr="00C265B8" w:rsidRDefault="005E373F" w:rsidP="005E373F">
            <w:pPr>
              <w:pStyle w:val="m"/>
              <w:spacing w:line="240" w:lineRule="auto"/>
              <w:jc w:val="center"/>
              <w:rPr>
                <w:bCs/>
                <w:sz w:val="22"/>
                <w:szCs w:val="22"/>
              </w:rPr>
            </w:pPr>
            <w:r w:rsidRPr="00C265B8">
              <w:rPr>
                <w:bCs/>
                <w:sz w:val="22"/>
                <w:szCs w:val="22"/>
              </w:rPr>
              <w:t>2</w:t>
            </w:r>
          </w:p>
        </w:tc>
        <w:tc>
          <w:tcPr>
            <w:tcW w:w="342" w:type="pct"/>
            <w:tcMar>
              <w:top w:w="28" w:type="dxa"/>
              <w:bottom w:w="28" w:type="dxa"/>
            </w:tcMar>
            <w:vAlign w:val="center"/>
          </w:tcPr>
          <w:p w14:paraId="1E769695" w14:textId="77777777" w:rsidR="005E373F" w:rsidRPr="00C265B8" w:rsidRDefault="005E373F" w:rsidP="005E373F">
            <w:pPr>
              <w:pStyle w:val="m"/>
              <w:spacing w:line="240" w:lineRule="auto"/>
              <w:jc w:val="center"/>
              <w:rPr>
                <w:bCs/>
                <w:sz w:val="22"/>
                <w:szCs w:val="22"/>
              </w:rPr>
            </w:pPr>
            <w:r w:rsidRPr="00C265B8">
              <w:rPr>
                <w:bCs/>
                <w:sz w:val="22"/>
                <w:szCs w:val="22"/>
              </w:rPr>
              <w:t>1</w:t>
            </w:r>
          </w:p>
        </w:tc>
        <w:tc>
          <w:tcPr>
            <w:tcW w:w="682" w:type="pct"/>
            <w:tcMar>
              <w:top w:w="28" w:type="dxa"/>
              <w:bottom w:w="28" w:type="dxa"/>
            </w:tcMar>
            <w:vAlign w:val="center"/>
          </w:tcPr>
          <w:p w14:paraId="467B9D95" w14:textId="77777777" w:rsidR="005E373F" w:rsidRPr="00C265B8" w:rsidRDefault="005E373F" w:rsidP="005E373F">
            <w:pPr>
              <w:pStyle w:val="m"/>
              <w:spacing w:line="240" w:lineRule="auto"/>
              <w:jc w:val="center"/>
              <w:rPr>
                <w:bCs/>
                <w:sz w:val="22"/>
                <w:szCs w:val="22"/>
              </w:rPr>
            </w:pPr>
            <w:r w:rsidRPr="00C265B8">
              <w:rPr>
                <w:bCs/>
                <w:sz w:val="22"/>
                <w:szCs w:val="22"/>
              </w:rPr>
              <w:t>机电学院</w:t>
            </w:r>
          </w:p>
        </w:tc>
        <w:tc>
          <w:tcPr>
            <w:tcW w:w="389" w:type="pct"/>
            <w:tcMar>
              <w:top w:w="28" w:type="dxa"/>
              <w:bottom w:w="28" w:type="dxa"/>
            </w:tcMar>
            <w:vAlign w:val="center"/>
          </w:tcPr>
          <w:p w14:paraId="0F593399" w14:textId="77777777" w:rsidR="005E373F" w:rsidRPr="00C265B8" w:rsidRDefault="005E373F" w:rsidP="005E373F">
            <w:pPr>
              <w:pStyle w:val="m"/>
              <w:spacing w:line="240" w:lineRule="auto"/>
              <w:jc w:val="center"/>
              <w:rPr>
                <w:sz w:val="22"/>
                <w:szCs w:val="22"/>
              </w:rPr>
            </w:pPr>
          </w:p>
        </w:tc>
      </w:tr>
      <w:tr w:rsidR="005E373F" w:rsidRPr="00C265B8" w14:paraId="40E864D3" w14:textId="77777777" w:rsidTr="00080956">
        <w:trPr>
          <w:trHeight w:val="429"/>
          <w:jc w:val="center"/>
        </w:trPr>
        <w:tc>
          <w:tcPr>
            <w:tcW w:w="1094" w:type="pct"/>
            <w:gridSpan w:val="2"/>
            <w:vMerge/>
            <w:tcMar>
              <w:top w:w="28" w:type="dxa"/>
              <w:bottom w:w="28" w:type="dxa"/>
            </w:tcMar>
            <w:vAlign w:val="center"/>
          </w:tcPr>
          <w:p w14:paraId="391D3083" w14:textId="77777777" w:rsidR="005E373F" w:rsidRPr="00C265B8" w:rsidRDefault="005E373F" w:rsidP="005E373F">
            <w:pPr>
              <w:pStyle w:val="m"/>
              <w:spacing w:line="240" w:lineRule="auto"/>
              <w:jc w:val="center"/>
              <w:rPr>
                <w:bCs/>
                <w:sz w:val="22"/>
                <w:szCs w:val="22"/>
                <w:highlight w:val="yellow"/>
              </w:rPr>
            </w:pPr>
          </w:p>
        </w:tc>
        <w:tc>
          <w:tcPr>
            <w:tcW w:w="748" w:type="pct"/>
            <w:tcMar>
              <w:top w:w="28" w:type="dxa"/>
              <w:bottom w:w="28" w:type="dxa"/>
            </w:tcMar>
            <w:vAlign w:val="center"/>
          </w:tcPr>
          <w:p w14:paraId="2FDAF552"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sz w:val="22"/>
              </w:rPr>
              <w:t>00711101</w:t>
            </w:r>
          </w:p>
        </w:tc>
        <w:tc>
          <w:tcPr>
            <w:tcW w:w="805" w:type="pct"/>
            <w:tcMar>
              <w:top w:w="28" w:type="dxa"/>
              <w:bottom w:w="28" w:type="dxa"/>
            </w:tcMar>
            <w:vAlign w:val="center"/>
          </w:tcPr>
          <w:p w14:paraId="7E021B8F"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sz w:val="22"/>
              </w:rPr>
              <w:t>车辆工程学科前沿</w:t>
            </w:r>
          </w:p>
        </w:tc>
        <w:tc>
          <w:tcPr>
            <w:tcW w:w="342" w:type="pct"/>
            <w:tcMar>
              <w:top w:w="28" w:type="dxa"/>
              <w:bottom w:w="28" w:type="dxa"/>
            </w:tcMar>
            <w:vAlign w:val="center"/>
          </w:tcPr>
          <w:p w14:paraId="31E835CF"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kern w:val="0"/>
                <w:sz w:val="22"/>
              </w:rPr>
              <w:t>36</w:t>
            </w:r>
          </w:p>
        </w:tc>
        <w:tc>
          <w:tcPr>
            <w:tcW w:w="342" w:type="pct"/>
            <w:tcMar>
              <w:top w:w="28" w:type="dxa"/>
              <w:bottom w:w="28" w:type="dxa"/>
            </w:tcMar>
            <w:vAlign w:val="center"/>
          </w:tcPr>
          <w:p w14:paraId="34651F97" w14:textId="77777777" w:rsidR="005E373F" w:rsidRPr="00C265B8" w:rsidRDefault="005E373F" w:rsidP="005E373F">
            <w:pPr>
              <w:widowControl/>
              <w:jc w:val="center"/>
              <w:rPr>
                <w:rFonts w:ascii="Times New Roman" w:hAnsi="Times New Roman" w:cs="Times New Roman"/>
                <w:kern w:val="0"/>
                <w:sz w:val="22"/>
              </w:rPr>
            </w:pPr>
          </w:p>
        </w:tc>
        <w:tc>
          <w:tcPr>
            <w:tcW w:w="257" w:type="pct"/>
            <w:tcMar>
              <w:top w:w="28" w:type="dxa"/>
              <w:bottom w:w="28" w:type="dxa"/>
            </w:tcMar>
            <w:vAlign w:val="center"/>
          </w:tcPr>
          <w:p w14:paraId="2679B215"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sz w:val="22"/>
              </w:rPr>
              <w:t>2</w:t>
            </w:r>
          </w:p>
        </w:tc>
        <w:tc>
          <w:tcPr>
            <w:tcW w:w="342" w:type="pct"/>
            <w:tcMar>
              <w:top w:w="28" w:type="dxa"/>
              <w:bottom w:w="28" w:type="dxa"/>
            </w:tcMar>
            <w:vAlign w:val="center"/>
          </w:tcPr>
          <w:p w14:paraId="25B19B62"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sz w:val="22"/>
              </w:rPr>
              <w:t>1</w:t>
            </w:r>
          </w:p>
        </w:tc>
        <w:tc>
          <w:tcPr>
            <w:tcW w:w="682" w:type="pct"/>
            <w:tcMar>
              <w:top w:w="28" w:type="dxa"/>
              <w:bottom w:w="28" w:type="dxa"/>
            </w:tcMar>
            <w:vAlign w:val="center"/>
          </w:tcPr>
          <w:p w14:paraId="29A2CA95"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kern w:val="0"/>
                <w:sz w:val="22"/>
              </w:rPr>
              <w:t>汽车学院</w:t>
            </w:r>
          </w:p>
        </w:tc>
        <w:tc>
          <w:tcPr>
            <w:tcW w:w="389" w:type="pct"/>
            <w:tcMar>
              <w:top w:w="28" w:type="dxa"/>
              <w:bottom w:w="28" w:type="dxa"/>
            </w:tcMar>
            <w:vAlign w:val="center"/>
          </w:tcPr>
          <w:p w14:paraId="654270A5" w14:textId="77777777" w:rsidR="005E373F" w:rsidRPr="00C265B8" w:rsidRDefault="005E373F" w:rsidP="005E373F">
            <w:pPr>
              <w:pStyle w:val="m"/>
              <w:spacing w:line="240" w:lineRule="auto"/>
              <w:jc w:val="center"/>
              <w:rPr>
                <w:sz w:val="22"/>
                <w:szCs w:val="22"/>
              </w:rPr>
            </w:pPr>
          </w:p>
        </w:tc>
      </w:tr>
      <w:tr w:rsidR="005E373F" w:rsidRPr="00C265B8" w14:paraId="649A2C0B" w14:textId="77777777" w:rsidTr="00080956">
        <w:trPr>
          <w:trHeight w:val="429"/>
          <w:jc w:val="center"/>
        </w:trPr>
        <w:tc>
          <w:tcPr>
            <w:tcW w:w="1094" w:type="pct"/>
            <w:gridSpan w:val="2"/>
            <w:vMerge/>
            <w:tcMar>
              <w:top w:w="28" w:type="dxa"/>
              <w:bottom w:w="28" w:type="dxa"/>
            </w:tcMar>
            <w:vAlign w:val="center"/>
          </w:tcPr>
          <w:p w14:paraId="2E70C84C" w14:textId="77777777" w:rsidR="005E373F" w:rsidRPr="00C265B8" w:rsidRDefault="005E373F" w:rsidP="005E373F">
            <w:pPr>
              <w:pStyle w:val="m"/>
              <w:spacing w:line="240" w:lineRule="auto"/>
              <w:jc w:val="center"/>
              <w:rPr>
                <w:bCs/>
                <w:sz w:val="22"/>
                <w:szCs w:val="22"/>
                <w:highlight w:val="yellow"/>
              </w:rPr>
            </w:pPr>
          </w:p>
        </w:tc>
        <w:tc>
          <w:tcPr>
            <w:tcW w:w="748" w:type="pct"/>
            <w:tcMar>
              <w:top w:w="28" w:type="dxa"/>
              <w:bottom w:w="28" w:type="dxa"/>
            </w:tcMar>
            <w:vAlign w:val="center"/>
          </w:tcPr>
          <w:p w14:paraId="37C0D6B0"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sz w:val="22"/>
              </w:rPr>
              <w:t>00711102</w:t>
            </w:r>
          </w:p>
        </w:tc>
        <w:tc>
          <w:tcPr>
            <w:tcW w:w="805" w:type="pct"/>
            <w:tcMar>
              <w:top w:w="28" w:type="dxa"/>
              <w:bottom w:w="28" w:type="dxa"/>
            </w:tcMar>
            <w:vAlign w:val="center"/>
          </w:tcPr>
          <w:p w14:paraId="7BF8F7EC" w14:textId="77777777" w:rsidR="005E373F" w:rsidRPr="00C265B8" w:rsidRDefault="005E373F" w:rsidP="005E373F">
            <w:pPr>
              <w:widowControl/>
              <w:jc w:val="center"/>
              <w:rPr>
                <w:rFonts w:ascii="Times New Roman" w:hAnsi="Times New Roman" w:cs="Times New Roman"/>
                <w:sz w:val="22"/>
              </w:rPr>
            </w:pPr>
            <w:r w:rsidRPr="00C265B8">
              <w:rPr>
                <w:rFonts w:ascii="Times New Roman" w:hAnsi="Times New Roman" w:cs="Times New Roman"/>
                <w:sz w:val="22"/>
              </w:rPr>
              <w:t>高等车辆动</w:t>
            </w:r>
          </w:p>
          <w:p w14:paraId="194C1EB5"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sz w:val="22"/>
              </w:rPr>
              <w:t>力学</w:t>
            </w:r>
          </w:p>
        </w:tc>
        <w:tc>
          <w:tcPr>
            <w:tcW w:w="342" w:type="pct"/>
            <w:tcMar>
              <w:top w:w="28" w:type="dxa"/>
              <w:bottom w:w="28" w:type="dxa"/>
            </w:tcMar>
            <w:vAlign w:val="center"/>
          </w:tcPr>
          <w:p w14:paraId="1842D6E7"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kern w:val="0"/>
                <w:sz w:val="22"/>
              </w:rPr>
              <w:t>36</w:t>
            </w:r>
          </w:p>
        </w:tc>
        <w:tc>
          <w:tcPr>
            <w:tcW w:w="342" w:type="pct"/>
            <w:tcMar>
              <w:top w:w="28" w:type="dxa"/>
              <w:bottom w:w="28" w:type="dxa"/>
            </w:tcMar>
            <w:vAlign w:val="center"/>
          </w:tcPr>
          <w:p w14:paraId="573B2AE4" w14:textId="77777777" w:rsidR="005E373F" w:rsidRPr="00C265B8" w:rsidRDefault="005E373F" w:rsidP="005E373F">
            <w:pPr>
              <w:widowControl/>
              <w:jc w:val="center"/>
              <w:rPr>
                <w:rFonts w:ascii="Times New Roman" w:hAnsi="Times New Roman" w:cs="Times New Roman"/>
                <w:kern w:val="0"/>
                <w:sz w:val="22"/>
              </w:rPr>
            </w:pPr>
          </w:p>
        </w:tc>
        <w:tc>
          <w:tcPr>
            <w:tcW w:w="257" w:type="pct"/>
            <w:tcMar>
              <w:top w:w="28" w:type="dxa"/>
              <w:bottom w:w="28" w:type="dxa"/>
            </w:tcMar>
            <w:vAlign w:val="center"/>
          </w:tcPr>
          <w:p w14:paraId="13E957E7"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sz w:val="22"/>
              </w:rPr>
              <w:t>2</w:t>
            </w:r>
          </w:p>
        </w:tc>
        <w:tc>
          <w:tcPr>
            <w:tcW w:w="342" w:type="pct"/>
            <w:tcMar>
              <w:top w:w="28" w:type="dxa"/>
              <w:bottom w:w="28" w:type="dxa"/>
            </w:tcMar>
            <w:vAlign w:val="center"/>
          </w:tcPr>
          <w:p w14:paraId="79DE020B"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sz w:val="22"/>
              </w:rPr>
              <w:t>1</w:t>
            </w:r>
          </w:p>
        </w:tc>
        <w:tc>
          <w:tcPr>
            <w:tcW w:w="682" w:type="pct"/>
            <w:tcMar>
              <w:top w:w="28" w:type="dxa"/>
              <w:bottom w:w="28" w:type="dxa"/>
            </w:tcMar>
            <w:vAlign w:val="center"/>
          </w:tcPr>
          <w:p w14:paraId="55016AFD"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kern w:val="0"/>
                <w:sz w:val="22"/>
              </w:rPr>
              <w:t>汽车学院</w:t>
            </w:r>
          </w:p>
        </w:tc>
        <w:tc>
          <w:tcPr>
            <w:tcW w:w="389" w:type="pct"/>
            <w:tcMar>
              <w:top w:w="28" w:type="dxa"/>
              <w:bottom w:w="28" w:type="dxa"/>
            </w:tcMar>
            <w:vAlign w:val="center"/>
          </w:tcPr>
          <w:p w14:paraId="327243A7" w14:textId="77777777" w:rsidR="005E373F" w:rsidRPr="00C265B8" w:rsidRDefault="005E373F" w:rsidP="005E373F">
            <w:pPr>
              <w:pStyle w:val="m"/>
              <w:spacing w:line="240" w:lineRule="auto"/>
              <w:jc w:val="center"/>
              <w:rPr>
                <w:sz w:val="22"/>
                <w:szCs w:val="22"/>
              </w:rPr>
            </w:pPr>
          </w:p>
        </w:tc>
      </w:tr>
      <w:tr w:rsidR="005E373F" w:rsidRPr="00C265B8" w14:paraId="78144337" w14:textId="77777777" w:rsidTr="00080956">
        <w:trPr>
          <w:trHeight w:val="429"/>
          <w:jc w:val="center"/>
        </w:trPr>
        <w:tc>
          <w:tcPr>
            <w:tcW w:w="1094" w:type="pct"/>
            <w:gridSpan w:val="2"/>
            <w:vMerge/>
            <w:tcMar>
              <w:top w:w="28" w:type="dxa"/>
              <w:bottom w:w="28" w:type="dxa"/>
            </w:tcMar>
            <w:vAlign w:val="center"/>
          </w:tcPr>
          <w:p w14:paraId="09987BB0" w14:textId="77777777" w:rsidR="005E373F" w:rsidRPr="00C265B8" w:rsidRDefault="005E373F" w:rsidP="005E373F">
            <w:pPr>
              <w:pStyle w:val="m"/>
              <w:spacing w:line="240" w:lineRule="auto"/>
              <w:jc w:val="center"/>
              <w:rPr>
                <w:bCs/>
                <w:sz w:val="22"/>
                <w:szCs w:val="22"/>
                <w:highlight w:val="yellow"/>
              </w:rPr>
            </w:pPr>
          </w:p>
        </w:tc>
        <w:tc>
          <w:tcPr>
            <w:tcW w:w="748" w:type="pct"/>
            <w:tcMar>
              <w:top w:w="28" w:type="dxa"/>
              <w:bottom w:w="28" w:type="dxa"/>
            </w:tcMar>
            <w:vAlign w:val="center"/>
          </w:tcPr>
          <w:p w14:paraId="39CDD2AC" w14:textId="77777777" w:rsidR="005E373F" w:rsidRPr="00C265B8" w:rsidRDefault="005E373F" w:rsidP="005E373F">
            <w:pPr>
              <w:widowControl/>
              <w:jc w:val="center"/>
              <w:rPr>
                <w:rFonts w:ascii="Times New Roman" w:hAnsi="Times New Roman" w:cs="Times New Roman"/>
                <w:sz w:val="22"/>
              </w:rPr>
            </w:pPr>
            <w:r w:rsidRPr="00C265B8">
              <w:rPr>
                <w:rFonts w:ascii="Times New Roman" w:hAnsi="Times New Roman" w:cs="Times New Roman"/>
                <w:sz w:val="22"/>
              </w:rPr>
              <w:t>00711103</w:t>
            </w:r>
          </w:p>
        </w:tc>
        <w:tc>
          <w:tcPr>
            <w:tcW w:w="805" w:type="pct"/>
            <w:tcMar>
              <w:top w:w="28" w:type="dxa"/>
              <w:bottom w:w="28" w:type="dxa"/>
            </w:tcMar>
            <w:vAlign w:val="center"/>
          </w:tcPr>
          <w:p w14:paraId="2817F21E" w14:textId="77777777" w:rsidR="005E373F" w:rsidRPr="00C265B8" w:rsidRDefault="005E373F" w:rsidP="005E373F">
            <w:pPr>
              <w:widowControl/>
              <w:jc w:val="center"/>
              <w:rPr>
                <w:rFonts w:ascii="Times New Roman" w:hAnsi="Times New Roman" w:cs="Times New Roman"/>
                <w:sz w:val="22"/>
              </w:rPr>
            </w:pPr>
            <w:r w:rsidRPr="00C265B8">
              <w:rPr>
                <w:rFonts w:ascii="Times New Roman" w:hAnsi="Times New Roman" w:cs="Times New Roman"/>
                <w:sz w:val="22"/>
              </w:rPr>
              <w:t>新能源汽车研究关键技术</w:t>
            </w:r>
          </w:p>
        </w:tc>
        <w:tc>
          <w:tcPr>
            <w:tcW w:w="342" w:type="pct"/>
            <w:tcMar>
              <w:top w:w="28" w:type="dxa"/>
              <w:bottom w:w="28" w:type="dxa"/>
            </w:tcMar>
            <w:vAlign w:val="center"/>
          </w:tcPr>
          <w:p w14:paraId="39B03660"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kern w:val="0"/>
                <w:sz w:val="22"/>
              </w:rPr>
              <w:t>36</w:t>
            </w:r>
          </w:p>
        </w:tc>
        <w:tc>
          <w:tcPr>
            <w:tcW w:w="342" w:type="pct"/>
            <w:tcMar>
              <w:top w:w="28" w:type="dxa"/>
              <w:bottom w:w="28" w:type="dxa"/>
            </w:tcMar>
            <w:vAlign w:val="center"/>
          </w:tcPr>
          <w:p w14:paraId="3822D3AC" w14:textId="77777777" w:rsidR="005E373F" w:rsidRPr="00C265B8" w:rsidRDefault="005E373F" w:rsidP="005E373F">
            <w:pPr>
              <w:widowControl/>
              <w:jc w:val="center"/>
              <w:rPr>
                <w:rFonts w:ascii="Times New Roman" w:hAnsi="Times New Roman" w:cs="Times New Roman"/>
                <w:kern w:val="0"/>
                <w:sz w:val="22"/>
              </w:rPr>
            </w:pPr>
          </w:p>
        </w:tc>
        <w:tc>
          <w:tcPr>
            <w:tcW w:w="257" w:type="pct"/>
            <w:tcMar>
              <w:top w:w="28" w:type="dxa"/>
              <w:bottom w:w="28" w:type="dxa"/>
            </w:tcMar>
            <w:vAlign w:val="center"/>
          </w:tcPr>
          <w:p w14:paraId="2B1F3C4F"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sz w:val="22"/>
              </w:rPr>
              <w:t>2</w:t>
            </w:r>
          </w:p>
        </w:tc>
        <w:tc>
          <w:tcPr>
            <w:tcW w:w="342" w:type="pct"/>
            <w:tcMar>
              <w:top w:w="28" w:type="dxa"/>
              <w:bottom w:w="28" w:type="dxa"/>
            </w:tcMar>
            <w:vAlign w:val="center"/>
          </w:tcPr>
          <w:p w14:paraId="68597FD5"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sz w:val="22"/>
              </w:rPr>
              <w:t>2</w:t>
            </w:r>
          </w:p>
        </w:tc>
        <w:tc>
          <w:tcPr>
            <w:tcW w:w="682" w:type="pct"/>
            <w:tcMar>
              <w:top w:w="28" w:type="dxa"/>
              <w:bottom w:w="28" w:type="dxa"/>
            </w:tcMar>
            <w:vAlign w:val="center"/>
          </w:tcPr>
          <w:p w14:paraId="4C8A061D"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kern w:val="0"/>
                <w:sz w:val="22"/>
              </w:rPr>
              <w:t>汽车学院</w:t>
            </w:r>
          </w:p>
        </w:tc>
        <w:tc>
          <w:tcPr>
            <w:tcW w:w="389" w:type="pct"/>
            <w:tcMar>
              <w:top w:w="28" w:type="dxa"/>
              <w:bottom w:w="28" w:type="dxa"/>
            </w:tcMar>
            <w:vAlign w:val="center"/>
          </w:tcPr>
          <w:p w14:paraId="66196A6A" w14:textId="77777777" w:rsidR="005E373F" w:rsidRPr="00C265B8" w:rsidRDefault="005E373F" w:rsidP="005E373F">
            <w:pPr>
              <w:pStyle w:val="m"/>
              <w:spacing w:line="240" w:lineRule="auto"/>
              <w:jc w:val="center"/>
              <w:rPr>
                <w:sz w:val="22"/>
                <w:szCs w:val="22"/>
              </w:rPr>
            </w:pPr>
          </w:p>
        </w:tc>
      </w:tr>
      <w:tr w:rsidR="005E373F" w:rsidRPr="00C265B8" w14:paraId="60EAAB51" w14:textId="77777777" w:rsidTr="00080956">
        <w:trPr>
          <w:trHeight w:val="429"/>
          <w:jc w:val="center"/>
        </w:trPr>
        <w:tc>
          <w:tcPr>
            <w:tcW w:w="1094" w:type="pct"/>
            <w:gridSpan w:val="2"/>
            <w:vMerge/>
            <w:tcMar>
              <w:top w:w="28" w:type="dxa"/>
              <w:bottom w:w="28" w:type="dxa"/>
            </w:tcMar>
            <w:vAlign w:val="center"/>
          </w:tcPr>
          <w:p w14:paraId="3C638599" w14:textId="77777777" w:rsidR="005E373F" w:rsidRPr="00C265B8" w:rsidRDefault="005E373F" w:rsidP="005E373F">
            <w:pPr>
              <w:pStyle w:val="m"/>
              <w:spacing w:line="240" w:lineRule="auto"/>
              <w:jc w:val="center"/>
              <w:rPr>
                <w:bCs/>
                <w:sz w:val="22"/>
                <w:szCs w:val="22"/>
                <w:highlight w:val="yellow"/>
              </w:rPr>
            </w:pPr>
          </w:p>
        </w:tc>
        <w:tc>
          <w:tcPr>
            <w:tcW w:w="748" w:type="pct"/>
            <w:tcMar>
              <w:top w:w="28" w:type="dxa"/>
              <w:bottom w:w="28" w:type="dxa"/>
            </w:tcMar>
            <w:vAlign w:val="center"/>
          </w:tcPr>
          <w:p w14:paraId="510918B8" w14:textId="77777777" w:rsidR="005E373F" w:rsidRPr="00C265B8" w:rsidRDefault="005E373F" w:rsidP="005E373F">
            <w:pPr>
              <w:widowControl/>
              <w:jc w:val="center"/>
              <w:rPr>
                <w:rFonts w:ascii="Times New Roman" w:hAnsi="Times New Roman" w:cs="Times New Roman"/>
                <w:sz w:val="22"/>
              </w:rPr>
            </w:pPr>
            <w:r w:rsidRPr="00C265B8">
              <w:rPr>
                <w:rFonts w:ascii="Times New Roman" w:hAnsi="Times New Roman" w:cs="Times New Roman"/>
                <w:sz w:val="22"/>
              </w:rPr>
              <w:t>00711104</w:t>
            </w:r>
          </w:p>
        </w:tc>
        <w:tc>
          <w:tcPr>
            <w:tcW w:w="805" w:type="pct"/>
            <w:tcMar>
              <w:top w:w="28" w:type="dxa"/>
              <w:bottom w:w="28" w:type="dxa"/>
            </w:tcMar>
            <w:vAlign w:val="center"/>
          </w:tcPr>
          <w:p w14:paraId="65063863" w14:textId="77777777" w:rsidR="005E373F" w:rsidRPr="00C265B8" w:rsidRDefault="005E373F" w:rsidP="005E373F">
            <w:pPr>
              <w:widowControl/>
              <w:jc w:val="center"/>
              <w:rPr>
                <w:rFonts w:ascii="Times New Roman" w:hAnsi="Times New Roman" w:cs="Times New Roman"/>
                <w:sz w:val="22"/>
              </w:rPr>
            </w:pPr>
            <w:r w:rsidRPr="00C265B8">
              <w:rPr>
                <w:rFonts w:ascii="Times New Roman" w:hAnsi="Times New Roman" w:cs="Times New Roman"/>
                <w:sz w:val="22"/>
              </w:rPr>
              <w:t>汽车虚拟试验技术</w:t>
            </w:r>
          </w:p>
        </w:tc>
        <w:tc>
          <w:tcPr>
            <w:tcW w:w="342" w:type="pct"/>
            <w:tcMar>
              <w:top w:w="28" w:type="dxa"/>
              <w:bottom w:w="28" w:type="dxa"/>
            </w:tcMar>
            <w:vAlign w:val="center"/>
          </w:tcPr>
          <w:p w14:paraId="3AAE1D3C"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kern w:val="0"/>
                <w:sz w:val="22"/>
              </w:rPr>
              <w:t>36</w:t>
            </w:r>
          </w:p>
        </w:tc>
        <w:tc>
          <w:tcPr>
            <w:tcW w:w="342" w:type="pct"/>
            <w:tcMar>
              <w:top w:w="28" w:type="dxa"/>
              <w:bottom w:w="28" w:type="dxa"/>
            </w:tcMar>
            <w:vAlign w:val="center"/>
          </w:tcPr>
          <w:p w14:paraId="44A45685" w14:textId="77777777" w:rsidR="005E373F" w:rsidRPr="00C265B8" w:rsidRDefault="005E373F" w:rsidP="005E373F">
            <w:pPr>
              <w:widowControl/>
              <w:jc w:val="center"/>
              <w:rPr>
                <w:rFonts w:ascii="Times New Roman" w:hAnsi="Times New Roman" w:cs="Times New Roman"/>
                <w:kern w:val="0"/>
                <w:sz w:val="22"/>
              </w:rPr>
            </w:pPr>
          </w:p>
        </w:tc>
        <w:tc>
          <w:tcPr>
            <w:tcW w:w="257" w:type="pct"/>
            <w:tcMar>
              <w:top w:w="28" w:type="dxa"/>
              <w:bottom w:w="28" w:type="dxa"/>
            </w:tcMar>
            <w:vAlign w:val="center"/>
          </w:tcPr>
          <w:p w14:paraId="6F981058"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sz w:val="22"/>
              </w:rPr>
              <w:t>2</w:t>
            </w:r>
          </w:p>
        </w:tc>
        <w:tc>
          <w:tcPr>
            <w:tcW w:w="342" w:type="pct"/>
            <w:tcMar>
              <w:top w:w="28" w:type="dxa"/>
              <w:bottom w:w="28" w:type="dxa"/>
            </w:tcMar>
            <w:vAlign w:val="center"/>
          </w:tcPr>
          <w:p w14:paraId="37B7EC9E"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sz w:val="22"/>
              </w:rPr>
              <w:t>2</w:t>
            </w:r>
          </w:p>
        </w:tc>
        <w:tc>
          <w:tcPr>
            <w:tcW w:w="682" w:type="pct"/>
            <w:tcMar>
              <w:top w:w="28" w:type="dxa"/>
              <w:bottom w:w="28" w:type="dxa"/>
            </w:tcMar>
            <w:vAlign w:val="center"/>
          </w:tcPr>
          <w:p w14:paraId="25FD2B90"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kern w:val="0"/>
                <w:sz w:val="22"/>
              </w:rPr>
              <w:t>汽车学院</w:t>
            </w:r>
          </w:p>
        </w:tc>
        <w:tc>
          <w:tcPr>
            <w:tcW w:w="389" w:type="pct"/>
            <w:tcMar>
              <w:top w:w="28" w:type="dxa"/>
              <w:bottom w:w="28" w:type="dxa"/>
            </w:tcMar>
            <w:vAlign w:val="center"/>
          </w:tcPr>
          <w:p w14:paraId="7C7CF5B2" w14:textId="77777777" w:rsidR="005E373F" w:rsidRPr="00C265B8" w:rsidRDefault="005E373F" w:rsidP="005E373F">
            <w:pPr>
              <w:pStyle w:val="m"/>
              <w:spacing w:line="240" w:lineRule="auto"/>
              <w:jc w:val="center"/>
              <w:rPr>
                <w:sz w:val="22"/>
                <w:szCs w:val="22"/>
              </w:rPr>
            </w:pPr>
          </w:p>
        </w:tc>
      </w:tr>
      <w:tr w:rsidR="005E373F" w:rsidRPr="00C265B8" w14:paraId="2B0EB90D" w14:textId="77777777" w:rsidTr="00080956">
        <w:trPr>
          <w:trHeight w:val="429"/>
          <w:jc w:val="center"/>
        </w:trPr>
        <w:tc>
          <w:tcPr>
            <w:tcW w:w="1094" w:type="pct"/>
            <w:gridSpan w:val="2"/>
            <w:vMerge/>
            <w:tcMar>
              <w:top w:w="28" w:type="dxa"/>
              <w:bottom w:w="28" w:type="dxa"/>
            </w:tcMar>
            <w:vAlign w:val="center"/>
          </w:tcPr>
          <w:p w14:paraId="25BB33CB" w14:textId="77777777" w:rsidR="005E373F" w:rsidRPr="00C265B8" w:rsidRDefault="005E373F" w:rsidP="005E373F">
            <w:pPr>
              <w:pStyle w:val="m"/>
              <w:spacing w:line="240" w:lineRule="auto"/>
              <w:jc w:val="center"/>
              <w:rPr>
                <w:bCs/>
                <w:sz w:val="22"/>
                <w:szCs w:val="22"/>
                <w:highlight w:val="yellow"/>
              </w:rPr>
            </w:pPr>
          </w:p>
        </w:tc>
        <w:tc>
          <w:tcPr>
            <w:tcW w:w="748" w:type="pct"/>
            <w:tcMar>
              <w:top w:w="28" w:type="dxa"/>
              <w:bottom w:w="28" w:type="dxa"/>
            </w:tcMar>
            <w:vAlign w:val="center"/>
          </w:tcPr>
          <w:p w14:paraId="19BEC5C5" w14:textId="77777777" w:rsidR="005E373F" w:rsidRPr="00C265B8" w:rsidRDefault="005E373F" w:rsidP="005E373F">
            <w:pPr>
              <w:widowControl/>
              <w:jc w:val="center"/>
              <w:rPr>
                <w:rFonts w:ascii="Times New Roman" w:hAnsi="Times New Roman" w:cs="Times New Roman"/>
                <w:sz w:val="22"/>
              </w:rPr>
            </w:pPr>
            <w:r w:rsidRPr="00C265B8">
              <w:rPr>
                <w:rFonts w:ascii="Times New Roman" w:hAnsi="Times New Roman" w:cs="Times New Roman"/>
                <w:sz w:val="22"/>
              </w:rPr>
              <w:t>00711105</w:t>
            </w:r>
          </w:p>
        </w:tc>
        <w:tc>
          <w:tcPr>
            <w:tcW w:w="805" w:type="pct"/>
            <w:tcMar>
              <w:top w:w="28" w:type="dxa"/>
              <w:bottom w:w="28" w:type="dxa"/>
            </w:tcMar>
            <w:vAlign w:val="center"/>
          </w:tcPr>
          <w:p w14:paraId="46B5D3EF" w14:textId="77777777" w:rsidR="005E373F" w:rsidRPr="00C265B8" w:rsidRDefault="005E373F" w:rsidP="005E373F">
            <w:pPr>
              <w:widowControl/>
              <w:jc w:val="center"/>
              <w:rPr>
                <w:rFonts w:ascii="Times New Roman" w:hAnsi="Times New Roman" w:cs="Times New Roman"/>
                <w:sz w:val="22"/>
              </w:rPr>
            </w:pPr>
            <w:r w:rsidRPr="00C265B8">
              <w:rPr>
                <w:rFonts w:ascii="Times New Roman" w:hAnsi="Times New Roman" w:cs="Times New Roman"/>
                <w:sz w:val="22"/>
              </w:rPr>
              <w:t>车身设计制造数字化原理与方法</w:t>
            </w:r>
          </w:p>
        </w:tc>
        <w:tc>
          <w:tcPr>
            <w:tcW w:w="342" w:type="pct"/>
            <w:tcMar>
              <w:top w:w="28" w:type="dxa"/>
              <w:bottom w:w="28" w:type="dxa"/>
            </w:tcMar>
            <w:vAlign w:val="center"/>
          </w:tcPr>
          <w:p w14:paraId="48904899"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kern w:val="0"/>
                <w:sz w:val="22"/>
              </w:rPr>
              <w:t>36</w:t>
            </w:r>
          </w:p>
        </w:tc>
        <w:tc>
          <w:tcPr>
            <w:tcW w:w="342" w:type="pct"/>
            <w:tcMar>
              <w:top w:w="28" w:type="dxa"/>
              <w:bottom w:w="28" w:type="dxa"/>
            </w:tcMar>
            <w:vAlign w:val="center"/>
          </w:tcPr>
          <w:p w14:paraId="623DE814" w14:textId="77777777" w:rsidR="005E373F" w:rsidRPr="00C265B8" w:rsidRDefault="005E373F" w:rsidP="005E373F">
            <w:pPr>
              <w:widowControl/>
              <w:jc w:val="center"/>
              <w:rPr>
                <w:rFonts w:ascii="Times New Roman" w:hAnsi="Times New Roman" w:cs="Times New Roman"/>
                <w:kern w:val="0"/>
                <w:sz w:val="22"/>
              </w:rPr>
            </w:pPr>
          </w:p>
        </w:tc>
        <w:tc>
          <w:tcPr>
            <w:tcW w:w="257" w:type="pct"/>
            <w:tcMar>
              <w:top w:w="28" w:type="dxa"/>
              <w:bottom w:w="28" w:type="dxa"/>
            </w:tcMar>
            <w:vAlign w:val="center"/>
          </w:tcPr>
          <w:p w14:paraId="7BFD2094"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sz w:val="22"/>
              </w:rPr>
              <w:t>2</w:t>
            </w:r>
          </w:p>
        </w:tc>
        <w:tc>
          <w:tcPr>
            <w:tcW w:w="342" w:type="pct"/>
            <w:tcMar>
              <w:top w:w="28" w:type="dxa"/>
              <w:bottom w:w="28" w:type="dxa"/>
            </w:tcMar>
            <w:vAlign w:val="center"/>
          </w:tcPr>
          <w:p w14:paraId="38D7BB63"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sz w:val="22"/>
              </w:rPr>
              <w:t>2</w:t>
            </w:r>
          </w:p>
        </w:tc>
        <w:tc>
          <w:tcPr>
            <w:tcW w:w="682" w:type="pct"/>
            <w:tcMar>
              <w:top w:w="28" w:type="dxa"/>
              <w:bottom w:w="28" w:type="dxa"/>
            </w:tcMar>
            <w:vAlign w:val="center"/>
          </w:tcPr>
          <w:p w14:paraId="473C94EA"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kern w:val="0"/>
                <w:sz w:val="22"/>
              </w:rPr>
              <w:t>汽车学院</w:t>
            </w:r>
          </w:p>
        </w:tc>
        <w:tc>
          <w:tcPr>
            <w:tcW w:w="389" w:type="pct"/>
            <w:tcMar>
              <w:top w:w="28" w:type="dxa"/>
              <w:bottom w:w="28" w:type="dxa"/>
            </w:tcMar>
            <w:vAlign w:val="center"/>
          </w:tcPr>
          <w:p w14:paraId="7A29A793" w14:textId="77777777" w:rsidR="005E373F" w:rsidRPr="00C265B8" w:rsidRDefault="005E373F" w:rsidP="005E373F">
            <w:pPr>
              <w:pStyle w:val="m"/>
              <w:spacing w:line="240" w:lineRule="auto"/>
              <w:jc w:val="center"/>
              <w:rPr>
                <w:sz w:val="22"/>
                <w:szCs w:val="22"/>
              </w:rPr>
            </w:pPr>
          </w:p>
        </w:tc>
      </w:tr>
      <w:tr w:rsidR="005E373F" w:rsidRPr="00C265B8" w14:paraId="2157606B" w14:textId="77777777" w:rsidTr="00080956">
        <w:trPr>
          <w:trHeight w:val="429"/>
          <w:jc w:val="center"/>
        </w:trPr>
        <w:tc>
          <w:tcPr>
            <w:tcW w:w="1094" w:type="pct"/>
            <w:gridSpan w:val="2"/>
            <w:vMerge/>
            <w:tcMar>
              <w:top w:w="28" w:type="dxa"/>
              <w:bottom w:w="28" w:type="dxa"/>
            </w:tcMar>
            <w:vAlign w:val="center"/>
          </w:tcPr>
          <w:p w14:paraId="6EDDEAEE" w14:textId="77777777" w:rsidR="005E373F" w:rsidRPr="00C265B8" w:rsidRDefault="005E373F" w:rsidP="005E373F">
            <w:pPr>
              <w:pStyle w:val="m"/>
              <w:spacing w:line="240" w:lineRule="auto"/>
              <w:jc w:val="center"/>
              <w:rPr>
                <w:bCs/>
                <w:sz w:val="22"/>
                <w:szCs w:val="22"/>
                <w:highlight w:val="yellow"/>
              </w:rPr>
            </w:pPr>
          </w:p>
        </w:tc>
        <w:tc>
          <w:tcPr>
            <w:tcW w:w="748" w:type="pct"/>
            <w:tcMar>
              <w:top w:w="28" w:type="dxa"/>
              <w:bottom w:w="28" w:type="dxa"/>
            </w:tcMar>
            <w:vAlign w:val="center"/>
          </w:tcPr>
          <w:p w14:paraId="528AAA0A" w14:textId="77777777" w:rsidR="005E373F" w:rsidRPr="00C265B8" w:rsidRDefault="005E373F" w:rsidP="005E373F">
            <w:pPr>
              <w:widowControl/>
              <w:jc w:val="center"/>
              <w:rPr>
                <w:rFonts w:ascii="Times New Roman" w:hAnsi="Times New Roman" w:cs="Times New Roman"/>
                <w:sz w:val="22"/>
              </w:rPr>
            </w:pPr>
            <w:r w:rsidRPr="00C265B8">
              <w:rPr>
                <w:rFonts w:ascii="Times New Roman" w:hAnsi="Times New Roman" w:cs="Times New Roman"/>
                <w:sz w:val="22"/>
              </w:rPr>
              <w:t>00711106</w:t>
            </w:r>
          </w:p>
        </w:tc>
        <w:tc>
          <w:tcPr>
            <w:tcW w:w="805" w:type="pct"/>
            <w:tcMar>
              <w:top w:w="28" w:type="dxa"/>
              <w:bottom w:w="28" w:type="dxa"/>
            </w:tcMar>
            <w:vAlign w:val="center"/>
          </w:tcPr>
          <w:p w14:paraId="2CAA2BF5" w14:textId="77777777" w:rsidR="005E373F" w:rsidRPr="00C265B8" w:rsidRDefault="005E373F" w:rsidP="005E373F">
            <w:pPr>
              <w:widowControl/>
              <w:jc w:val="center"/>
              <w:rPr>
                <w:rFonts w:ascii="Times New Roman" w:hAnsi="Times New Roman" w:cs="Times New Roman"/>
                <w:sz w:val="22"/>
              </w:rPr>
            </w:pPr>
            <w:r w:rsidRPr="00C265B8">
              <w:rPr>
                <w:rFonts w:ascii="Times New Roman" w:hAnsi="Times New Roman" w:cs="Times New Roman"/>
                <w:sz w:val="22"/>
              </w:rPr>
              <w:t>车辆安全性评估及其体系</w:t>
            </w:r>
          </w:p>
        </w:tc>
        <w:tc>
          <w:tcPr>
            <w:tcW w:w="342" w:type="pct"/>
            <w:tcMar>
              <w:top w:w="28" w:type="dxa"/>
              <w:bottom w:w="28" w:type="dxa"/>
            </w:tcMar>
            <w:vAlign w:val="center"/>
          </w:tcPr>
          <w:p w14:paraId="1765262E"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kern w:val="0"/>
                <w:sz w:val="22"/>
              </w:rPr>
              <w:t>36</w:t>
            </w:r>
          </w:p>
        </w:tc>
        <w:tc>
          <w:tcPr>
            <w:tcW w:w="342" w:type="pct"/>
            <w:tcMar>
              <w:top w:w="28" w:type="dxa"/>
              <w:bottom w:w="28" w:type="dxa"/>
            </w:tcMar>
            <w:vAlign w:val="center"/>
          </w:tcPr>
          <w:p w14:paraId="1E7673D3" w14:textId="77777777" w:rsidR="005E373F" w:rsidRPr="00C265B8" w:rsidRDefault="005E373F" w:rsidP="005E373F">
            <w:pPr>
              <w:widowControl/>
              <w:jc w:val="center"/>
              <w:rPr>
                <w:rFonts w:ascii="Times New Roman" w:hAnsi="Times New Roman" w:cs="Times New Roman"/>
                <w:kern w:val="0"/>
                <w:sz w:val="22"/>
              </w:rPr>
            </w:pPr>
          </w:p>
        </w:tc>
        <w:tc>
          <w:tcPr>
            <w:tcW w:w="257" w:type="pct"/>
            <w:tcMar>
              <w:top w:w="28" w:type="dxa"/>
              <w:bottom w:w="28" w:type="dxa"/>
            </w:tcMar>
            <w:vAlign w:val="center"/>
          </w:tcPr>
          <w:p w14:paraId="41463993"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sz w:val="22"/>
              </w:rPr>
              <w:t>2</w:t>
            </w:r>
          </w:p>
        </w:tc>
        <w:tc>
          <w:tcPr>
            <w:tcW w:w="342" w:type="pct"/>
            <w:tcMar>
              <w:top w:w="28" w:type="dxa"/>
              <w:bottom w:w="28" w:type="dxa"/>
            </w:tcMar>
            <w:vAlign w:val="center"/>
          </w:tcPr>
          <w:p w14:paraId="3E1B80AA"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sz w:val="22"/>
              </w:rPr>
              <w:t>1</w:t>
            </w:r>
          </w:p>
        </w:tc>
        <w:tc>
          <w:tcPr>
            <w:tcW w:w="682" w:type="pct"/>
            <w:tcMar>
              <w:top w:w="28" w:type="dxa"/>
              <w:bottom w:w="28" w:type="dxa"/>
            </w:tcMar>
            <w:vAlign w:val="center"/>
          </w:tcPr>
          <w:p w14:paraId="4023BF71"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kern w:val="0"/>
                <w:sz w:val="22"/>
              </w:rPr>
              <w:t>汽车学院</w:t>
            </w:r>
          </w:p>
        </w:tc>
        <w:tc>
          <w:tcPr>
            <w:tcW w:w="389" w:type="pct"/>
            <w:tcMar>
              <w:top w:w="28" w:type="dxa"/>
              <w:bottom w:w="28" w:type="dxa"/>
            </w:tcMar>
            <w:vAlign w:val="center"/>
          </w:tcPr>
          <w:p w14:paraId="3674290B" w14:textId="77777777" w:rsidR="005E373F" w:rsidRPr="00C265B8" w:rsidRDefault="005E373F" w:rsidP="005E373F">
            <w:pPr>
              <w:pStyle w:val="m"/>
              <w:spacing w:line="240" w:lineRule="auto"/>
              <w:jc w:val="center"/>
              <w:rPr>
                <w:sz w:val="22"/>
                <w:szCs w:val="22"/>
              </w:rPr>
            </w:pPr>
          </w:p>
        </w:tc>
      </w:tr>
      <w:tr w:rsidR="005E373F" w:rsidRPr="00C265B8" w14:paraId="3CB68F16" w14:textId="77777777" w:rsidTr="00080956">
        <w:trPr>
          <w:trHeight w:val="429"/>
          <w:jc w:val="center"/>
        </w:trPr>
        <w:tc>
          <w:tcPr>
            <w:tcW w:w="1094" w:type="pct"/>
            <w:gridSpan w:val="2"/>
            <w:vMerge/>
            <w:tcMar>
              <w:top w:w="28" w:type="dxa"/>
              <w:bottom w:w="28" w:type="dxa"/>
            </w:tcMar>
            <w:vAlign w:val="center"/>
          </w:tcPr>
          <w:p w14:paraId="301A9F0C" w14:textId="77777777" w:rsidR="005E373F" w:rsidRPr="00C265B8" w:rsidRDefault="005E373F" w:rsidP="005E373F">
            <w:pPr>
              <w:pStyle w:val="m"/>
              <w:spacing w:line="240" w:lineRule="auto"/>
              <w:jc w:val="center"/>
              <w:rPr>
                <w:bCs/>
                <w:sz w:val="22"/>
                <w:szCs w:val="22"/>
                <w:highlight w:val="yellow"/>
              </w:rPr>
            </w:pPr>
          </w:p>
        </w:tc>
        <w:tc>
          <w:tcPr>
            <w:tcW w:w="748" w:type="pct"/>
            <w:tcMar>
              <w:top w:w="28" w:type="dxa"/>
              <w:bottom w:w="28" w:type="dxa"/>
            </w:tcMar>
            <w:vAlign w:val="center"/>
          </w:tcPr>
          <w:p w14:paraId="08544F5A" w14:textId="77777777" w:rsidR="005E373F" w:rsidRPr="00C265B8" w:rsidRDefault="005E373F" w:rsidP="005E373F">
            <w:pPr>
              <w:widowControl/>
              <w:jc w:val="center"/>
              <w:rPr>
                <w:rFonts w:ascii="Times New Roman" w:hAnsi="Times New Roman" w:cs="Times New Roman"/>
                <w:sz w:val="22"/>
              </w:rPr>
            </w:pPr>
            <w:r w:rsidRPr="00C265B8">
              <w:rPr>
                <w:rFonts w:ascii="Times New Roman" w:hAnsi="Times New Roman" w:cs="Times New Roman"/>
                <w:sz w:val="22"/>
              </w:rPr>
              <w:t>00711107</w:t>
            </w:r>
          </w:p>
        </w:tc>
        <w:tc>
          <w:tcPr>
            <w:tcW w:w="805" w:type="pct"/>
            <w:tcMar>
              <w:top w:w="28" w:type="dxa"/>
              <w:bottom w:w="28" w:type="dxa"/>
            </w:tcMar>
            <w:vAlign w:val="center"/>
          </w:tcPr>
          <w:p w14:paraId="2574E7D2" w14:textId="77777777" w:rsidR="005E373F" w:rsidRPr="00C265B8" w:rsidRDefault="005E373F" w:rsidP="005E373F">
            <w:pPr>
              <w:widowControl/>
              <w:jc w:val="center"/>
              <w:rPr>
                <w:rFonts w:ascii="Times New Roman" w:hAnsi="Times New Roman" w:cs="Times New Roman"/>
                <w:sz w:val="22"/>
              </w:rPr>
            </w:pPr>
            <w:r w:rsidRPr="00C265B8">
              <w:rPr>
                <w:rFonts w:ascii="Times New Roman" w:hAnsi="Times New Roman" w:cs="Times New Roman"/>
                <w:kern w:val="0"/>
                <w:sz w:val="22"/>
              </w:rPr>
              <w:t>汽车全寿命周期理论和技术</w:t>
            </w:r>
          </w:p>
        </w:tc>
        <w:tc>
          <w:tcPr>
            <w:tcW w:w="342" w:type="pct"/>
            <w:tcMar>
              <w:top w:w="28" w:type="dxa"/>
              <w:bottom w:w="28" w:type="dxa"/>
            </w:tcMar>
            <w:vAlign w:val="center"/>
          </w:tcPr>
          <w:p w14:paraId="10EE18A4"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kern w:val="0"/>
                <w:sz w:val="22"/>
              </w:rPr>
              <w:t>36</w:t>
            </w:r>
          </w:p>
        </w:tc>
        <w:tc>
          <w:tcPr>
            <w:tcW w:w="342" w:type="pct"/>
            <w:tcMar>
              <w:top w:w="28" w:type="dxa"/>
              <w:bottom w:w="28" w:type="dxa"/>
            </w:tcMar>
            <w:vAlign w:val="center"/>
          </w:tcPr>
          <w:p w14:paraId="19340BA5" w14:textId="77777777" w:rsidR="005E373F" w:rsidRPr="00C265B8" w:rsidRDefault="005E373F" w:rsidP="005E373F">
            <w:pPr>
              <w:widowControl/>
              <w:jc w:val="center"/>
              <w:rPr>
                <w:rFonts w:ascii="Times New Roman" w:hAnsi="Times New Roman" w:cs="Times New Roman"/>
                <w:kern w:val="0"/>
                <w:sz w:val="22"/>
              </w:rPr>
            </w:pPr>
          </w:p>
        </w:tc>
        <w:tc>
          <w:tcPr>
            <w:tcW w:w="257" w:type="pct"/>
            <w:tcMar>
              <w:top w:w="28" w:type="dxa"/>
              <w:bottom w:w="28" w:type="dxa"/>
            </w:tcMar>
            <w:vAlign w:val="center"/>
          </w:tcPr>
          <w:p w14:paraId="7CAF7807"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sz w:val="22"/>
              </w:rPr>
              <w:t>2</w:t>
            </w:r>
          </w:p>
        </w:tc>
        <w:tc>
          <w:tcPr>
            <w:tcW w:w="342" w:type="pct"/>
            <w:tcMar>
              <w:top w:w="28" w:type="dxa"/>
              <w:bottom w:w="28" w:type="dxa"/>
            </w:tcMar>
            <w:vAlign w:val="center"/>
          </w:tcPr>
          <w:p w14:paraId="729CA27F"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sz w:val="22"/>
              </w:rPr>
              <w:t>2</w:t>
            </w:r>
          </w:p>
        </w:tc>
        <w:tc>
          <w:tcPr>
            <w:tcW w:w="682" w:type="pct"/>
            <w:tcMar>
              <w:top w:w="28" w:type="dxa"/>
              <w:bottom w:w="28" w:type="dxa"/>
            </w:tcMar>
            <w:vAlign w:val="center"/>
          </w:tcPr>
          <w:p w14:paraId="7E12C903" w14:textId="77777777" w:rsidR="005E373F" w:rsidRPr="00C265B8" w:rsidRDefault="005E373F" w:rsidP="005E373F">
            <w:pPr>
              <w:jc w:val="center"/>
              <w:rPr>
                <w:rFonts w:ascii="Times New Roman" w:hAnsi="Times New Roman" w:cs="Times New Roman"/>
                <w:kern w:val="0"/>
                <w:sz w:val="22"/>
              </w:rPr>
            </w:pPr>
            <w:r w:rsidRPr="00C265B8">
              <w:rPr>
                <w:rFonts w:ascii="Times New Roman" w:hAnsi="Times New Roman" w:cs="Times New Roman"/>
                <w:kern w:val="0"/>
                <w:sz w:val="22"/>
              </w:rPr>
              <w:t>汽车学院</w:t>
            </w:r>
          </w:p>
        </w:tc>
        <w:tc>
          <w:tcPr>
            <w:tcW w:w="389" w:type="pct"/>
            <w:tcMar>
              <w:top w:w="28" w:type="dxa"/>
              <w:bottom w:w="28" w:type="dxa"/>
            </w:tcMar>
            <w:vAlign w:val="center"/>
          </w:tcPr>
          <w:p w14:paraId="31B66111" w14:textId="77777777" w:rsidR="005E373F" w:rsidRPr="00C265B8" w:rsidRDefault="005E373F" w:rsidP="005E373F">
            <w:pPr>
              <w:pStyle w:val="m"/>
              <w:spacing w:line="240" w:lineRule="auto"/>
              <w:jc w:val="center"/>
              <w:rPr>
                <w:sz w:val="22"/>
                <w:szCs w:val="22"/>
              </w:rPr>
            </w:pPr>
          </w:p>
        </w:tc>
      </w:tr>
      <w:tr w:rsidR="005E373F" w:rsidRPr="00C265B8" w14:paraId="0177F828" w14:textId="77777777" w:rsidTr="00080956">
        <w:trPr>
          <w:trHeight w:val="429"/>
          <w:jc w:val="center"/>
        </w:trPr>
        <w:tc>
          <w:tcPr>
            <w:tcW w:w="1094" w:type="pct"/>
            <w:gridSpan w:val="2"/>
            <w:vMerge/>
            <w:tcMar>
              <w:top w:w="28" w:type="dxa"/>
              <w:bottom w:w="28" w:type="dxa"/>
            </w:tcMar>
            <w:vAlign w:val="center"/>
          </w:tcPr>
          <w:p w14:paraId="429C0487" w14:textId="77777777" w:rsidR="005E373F" w:rsidRPr="00C265B8" w:rsidRDefault="005E373F" w:rsidP="005E373F">
            <w:pPr>
              <w:pStyle w:val="m"/>
              <w:spacing w:line="240" w:lineRule="auto"/>
              <w:jc w:val="center"/>
              <w:rPr>
                <w:bCs/>
                <w:sz w:val="22"/>
                <w:szCs w:val="22"/>
                <w:highlight w:val="yellow"/>
              </w:rPr>
            </w:pPr>
          </w:p>
        </w:tc>
        <w:tc>
          <w:tcPr>
            <w:tcW w:w="748" w:type="pct"/>
            <w:tcMar>
              <w:top w:w="28" w:type="dxa"/>
              <w:bottom w:w="28" w:type="dxa"/>
            </w:tcMar>
            <w:vAlign w:val="center"/>
          </w:tcPr>
          <w:p w14:paraId="76667818" w14:textId="77777777" w:rsidR="005E373F" w:rsidRPr="00C265B8" w:rsidRDefault="005E373F" w:rsidP="005E373F">
            <w:pPr>
              <w:widowControl/>
              <w:jc w:val="center"/>
              <w:rPr>
                <w:rFonts w:ascii="Times New Roman" w:hAnsi="Times New Roman" w:cs="Times New Roman"/>
                <w:sz w:val="22"/>
              </w:rPr>
            </w:pPr>
            <w:r w:rsidRPr="00C265B8">
              <w:rPr>
                <w:rFonts w:ascii="Times New Roman" w:hAnsi="Times New Roman" w:cs="Times New Roman"/>
                <w:sz w:val="22"/>
              </w:rPr>
              <w:t>00711108</w:t>
            </w:r>
          </w:p>
        </w:tc>
        <w:tc>
          <w:tcPr>
            <w:tcW w:w="805" w:type="pct"/>
            <w:tcMar>
              <w:top w:w="28" w:type="dxa"/>
              <w:bottom w:w="28" w:type="dxa"/>
            </w:tcMar>
            <w:vAlign w:val="center"/>
          </w:tcPr>
          <w:p w14:paraId="541A34BE" w14:textId="77777777" w:rsidR="005E373F" w:rsidRPr="00C265B8" w:rsidRDefault="005E373F" w:rsidP="005E373F">
            <w:pPr>
              <w:widowControl/>
              <w:jc w:val="center"/>
              <w:rPr>
                <w:rFonts w:ascii="Times New Roman" w:hAnsi="Times New Roman" w:cs="Times New Roman"/>
                <w:sz w:val="22"/>
              </w:rPr>
            </w:pPr>
            <w:r w:rsidRPr="00C265B8">
              <w:rPr>
                <w:rFonts w:ascii="Times New Roman" w:hAnsi="Times New Roman" w:cs="Times New Roman"/>
                <w:sz w:val="22"/>
              </w:rPr>
              <w:t>汽车智能制造</w:t>
            </w:r>
          </w:p>
        </w:tc>
        <w:tc>
          <w:tcPr>
            <w:tcW w:w="342" w:type="pct"/>
            <w:tcMar>
              <w:top w:w="28" w:type="dxa"/>
              <w:bottom w:w="28" w:type="dxa"/>
            </w:tcMar>
            <w:vAlign w:val="center"/>
          </w:tcPr>
          <w:p w14:paraId="0C6638F7"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kern w:val="0"/>
                <w:sz w:val="22"/>
              </w:rPr>
              <w:t>36</w:t>
            </w:r>
          </w:p>
        </w:tc>
        <w:tc>
          <w:tcPr>
            <w:tcW w:w="342" w:type="pct"/>
            <w:tcMar>
              <w:top w:w="28" w:type="dxa"/>
              <w:bottom w:w="28" w:type="dxa"/>
            </w:tcMar>
            <w:vAlign w:val="center"/>
          </w:tcPr>
          <w:p w14:paraId="48A40A56" w14:textId="77777777" w:rsidR="005E373F" w:rsidRPr="00C265B8" w:rsidRDefault="005E373F" w:rsidP="005E373F">
            <w:pPr>
              <w:widowControl/>
              <w:jc w:val="center"/>
              <w:rPr>
                <w:rFonts w:ascii="Times New Roman" w:hAnsi="Times New Roman" w:cs="Times New Roman"/>
                <w:kern w:val="0"/>
                <w:sz w:val="22"/>
              </w:rPr>
            </w:pPr>
          </w:p>
        </w:tc>
        <w:tc>
          <w:tcPr>
            <w:tcW w:w="257" w:type="pct"/>
            <w:tcMar>
              <w:top w:w="28" w:type="dxa"/>
              <w:bottom w:w="28" w:type="dxa"/>
            </w:tcMar>
            <w:vAlign w:val="center"/>
          </w:tcPr>
          <w:p w14:paraId="582D5E55"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sz w:val="22"/>
              </w:rPr>
              <w:t>2</w:t>
            </w:r>
          </w:p>
        </w:tc>
        <w:tc>
          <w:tcPr>
            <w:tcW w:w="342" w:type="pct"/>
            <w:tcMar>
              <w:top w:w="28" w:type="dxa"/>
              <w:bottom w:w="28" w:type="dxa"/>
            </w:tcMar>
            <w:vAlign w:val="center"/>
          </w:tcPr>
          <w:p w14:paraId="5F88BB98"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sz w:val="22"/>
              </w:rPr>
              <w:t>2</w:t>
            </w:r>
          </w:p>
        </w:tc>
        <w:tc>
          <w:tcPr>
            <w:tcW w:w="682" w:type="pct"/>
            <w:tcMar>
              <w:top w:w="28" w:type="dxa"/>
              <w:bottom w:w="28" w:type="dxa"/>
            </w:tcMar>
            <w:vAlign w:val="center"/>
          </w:tcPr>
          <w:p w14:paraId="1B919275" w14:textId="77777777" w:rsidR="005E373F" w:rsidRPr="00C265B8" w:rsidRDefault="005E373F" w:rsidP="005E373F">
            <w:pPr>
              <w:jc w:val="center"/>
              <w:rPr>
                <w:rFonts w:ascii="Times New Roman" w:hAnsi="Times New Roman" w:cs="Times New Roman"/>
                <w:kern w:val="0"/>
                <w:sz w:val="22"/>
              </w:rPr>
            </w:pPr>
            <w:r w:rsidRPr="00C265B8">
              <w:rPr>
                <w:rFonts w:ascii="Times New Roman" w:hAnsi="Times New Roman" w:cs="Times New Roman"/>
                <w:kern w:val="0"/>
                <w:sz w:val="22"/>
              </w:rPr>
              <w:t>汽车学院</w:t>
            </w:r>
          </w:p>
        </w:tc>
        <w:tc>
          <w:tcPr>
            <w:tcW w:w="389" w:type="pct"/>
            <w:tcMar>
              <w:top w:w="28" w:type="dxa"/>
              <w:bottom w:w="28" w:type="dxa"/>
            </w:tcMar>
            <w:vAlign w:val="center"/>
          </w:tcPr>
          <w:p w14:paraId="3AAC5CFC" w14:textId="77777777" w:rsidR="005E373F" w:rsidRPr="00C265B8" w:rsidRDefault="005E373F" w:rsidP="005E373F">
            <w:pPr>
              <w:pStyle w:val="m"/>
              <w:spacing w:line="240" w:lineRule="auto"/>
              <w:jc w:val="center"/>
              <w:rPr>
                <w:sz w:val="22"/>
                <w:szCs w:val="22"/>
              </w:rPr>
            </w:pPr>
          </w:p>
        </w:tc>
      </w:tr>
      <w:tr w:rsidR="005E373F" w:rsidRPr="00C265B8" w14:paraId="518D6D0C" w14:textId="77777777" w:rsidTr="00080956">
        <w:trPr>
          <w:trHeight w:val="429"/>
          <w:jc w:val="center"/>
        </w:trPr>
        <w:tc>
          <w:tcPr>
            <w:tcW w:w="1094" w:type="pct"/>
            <w:gridSpan w:val="2"/>
            <w:vMerge/>
            <w:tcMar>
              <w:top w:w="28" w:type="dxa"/>
              <w:bottom w:w="28" w:type="dxa"/>
            </w:tcMar>
            <w:vAlign w:val="center"/>
          </w:tcPr>
          <w:p w14:paraId="7277CA61" w14:textId="77777777" w:rsidR="005E373F" w:rsidRPr="00C265B8" w:rsidRDefault="005E373F" w:rsidP="005E373F">
            <w:pPr>
              <w:pStyle w:val="m"/>
              <w:spacing w:line="240" w:lineRule="auto"/>
              <w:jc w:val="center"/>
              <w:rPr>
                <w:bCs/>
                <w:sz w:val="22"/>
                <w:szCs w:val="22"/>
                <w:highlight w:val="yellow"/>
              </w:rPr>
            </w:pPr>
          </w:p>
        </w:tc>
        <w:tc>
          <w:tcPr>
            <w:tcW w:w="748" w:type="pct"/>
            <w:tcMar>
              <w:top w:w="28" w:type="dxa"/>
              <w:bottom w:w="28" w:type="dxa"/>
            </w:tcMar>
            <w:vAlign w:val="center"/>
          </w:tcPr>
          <w:p w14:paraId="789BDFC0" w14:textId="77777777" w:rsidR="005E373F" w:rsidRPr="00C265B8" w:rsidRDefault="005E373F" w:rsidP="005E373F">
            <w:pPr>
              <w:widowControl/>
              <w:jc w:val="center"/>
              <w:rPr>
                <w:rFonts w:ascii="Times New Roman" w:hAnsi="Times New Roman" w:cs="Times New Roman"/>
                <w:sz w:val="22"/>
              </w:rPr>
            </w:pPr>
            <w:r w:rsidRPr="00C265B8">
              <w:rPr>
                <w:rFonts w:ascii="Times New Roman" w:hAnsi="Times New Roman" w:cs="Times New Roman"/>
                <w:sz w:val="22"/>
              </w:rPr>
              <w:t>00711109</w:t>
            </w:r>
          </w:p>
        </w:tc>
        <w:tc>
          <w:tcPr>
            <w:tcW w:w="805" w:type="pct"/>
            <w:tcMar>
              <w:top w:w="28" w:type="dxa"/>
              <w:bottom w:w="28" w:type="dxa"/>
            </w:tcMar>
            <w:vAlign w:val="center"/>
          </w:tcPr>
          <w:p w14:paraId="0EE3BF84" w14:textId="77777777" w:rsidR="005E373F" w:rsidRPr="00C265B8" w:rsidRDefault="005E373F" w:rsidP="005E373F">
            <w:pPr>
              <w:widowControl/>
              <w:jc w:val="center"/>
              <w:rPr>
                <w:rFonts w:ascii="Times New Roman" w:hAnsi="Times New Roman" w:cs="Times New Roman"/>
                <w:sz w:val="22"/>
              </w:rPr>
            </w:pPr>
            <w:r w:rsidRPr="00C265B8">
              <w:rPr>
                <w:rFonts w:ascii="Times New Roman" w:hAnsi="Times New Roman" w:cs="Times New Roman"/>
                <w:sz w:val="22"/>
              </w:rPr>
              <w:t>汽车现代设计理论与方法</w:t>
            </w:r>
          </w:p>
        </w:tc>
        <w:tc>
          <w:tcPr>
            <w:tcW w:w="342" w:type="pct"/>
            <w:tcMar>
              <w:top w:w="28" w:type="dxa"/>
              <w:bottom w:w="28" w:type="dxa"/>
            </w:tcMar>
            <w:vAlign w:val="center"/>
          </w:tcPr>
          <w:p w14:paraId="5236DAAF"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kern w:val="0"/>
                <w:sz w:val="22"/>
              </w:rPr>
              <w:t>36</w:t>
            </w:r>
          </w:p>
        </w:tc>
        <w:tc>
          <w:tcPr>
            <w:tcW w:w="342" w:type="pct"/>
            <w:tcMar>
              <w:top w:w="28" w:type="dxa"/>
              <w:bottom w:w="28" w:type="dxa"/>
            </w:tcMar>
            <w:vAlign w:val="center"/>
          </w:tcPr>
          <w:p w14:paraId="1D703A1A" w14:textId="77777777" w:rsidR="005E373F" w:rsidRPr="00C265B8" w:rsidRDefault="005E373F" w:rsidP="005E373F">
            <w:pPr>
              <w:widowControl/>
              <w:jc w:val="center"/>
              <w:rPr>
                <w:rFonts w:ascii="Times New Roman" w:hAnsi="Times New Roman" w:cs="Times New Roman"/>
                <w:kern w:val="0"/>
                <w:sz w:val="22"/>
              </w:rPr>
            </w:pPr>
          </w:p>
        </w:tc>
        <w:tc>
          <w:tcPr>
            <w:tcW w:w="257" w:type="pct"/>
            <w:tcMar>
              <w:top w:w="28" w:type="dxa"/>
              <w:bottom w:w="28" w:type="dxa"/>
            </w:tcMar>
            <w:vAlign w:val="center"/>
          </w:tcPr>
          <w:p w14:paraId="7571B8B4"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sz w:val="22"/>
              </w:rPr>
              <w:t>2</w:t>
            </w:r>
          </w:p>
        </w:tc>
        <w:tc>
          <w:tcPr>
            <w:tcW w:w="342" w:type="pct"/>
            <w:tcMar>
              <w:top w:w="28" w:type="dxa"/>
              <w:bottom w:w="28" w:type="dxa"/>
            </w:tcMar>
            <w:vAlign w:val="center"/>
          </w:tcPr>
          <w:p w14:paraId="26C7D99D"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sz w:val="22"/>
              </w:rPr>
              <w:t>2</w:t>
            </w:r>
          </w:p>
        </w:tc>
        <w:tc>
          <w:tcPr>
            <w:tcW w:w="682" w:type="pct"/>
            <w:tcMar>
              <w:top w:w="28" w:type="dxa"/>
              <w:bottom w:w="28" w:type="dxa"/>
            </w:tcMar>
            <w:vAlign w:val="center"/>
          </w:tcPr>
          <w:p w14:paraId="5BF41834" w14:textId="77777777" w:rsidR="005E373F" w:rsidRPr="00C265B8" w:rsidRDefault="005E373F" w:rsidP="005E373F">
            <w:pPr>
              <w:jc w:val="center"/>
              <w:rPr>
                <w:rFonts w:ascii="Times New Roman" w:hAnsi="Times New Roman" w:cs="Times New Roman"/>
                <w:kern w:val="0"/>
                <w:sz w:val="22"/>
              </w:rPr>
            </w:pPr>
            <w:r w:rsidRPr="00C265B8">
              <w:rPr>
                <w:rFonts w:ascii="Times New Roman" w:hAnsi="Times New Roman" w:cs="Times New Roman"/>
                <w:kern w:val="0"/>
                <w:sz w:val="22"/>
              </w:rPr>
              <w:t>汽车学院</w:t>
            </w:r>
          </w:p>
        </w:tc>
        <w:tc>
          <w:tcPr>
            <w:tcW w:w="389" w:type="pct"/>
            <w:tcMar>
              <w:top w:w="28" w:type="dxa"/>
              <w:bottom w:w="28" w:type="dxa"/>
            </w:tcMar>
            <w:vAlign w:val="center"/>
          </w:tcPr>
          <w:p w14:paraId="3E515743" w14:textId="77777777" w:rsidR="005E373F" w:rsidRPr="00C265B8" w:rsidRDefault="005E373F" w:rsidP="005E373F">
            <w:pPr>
              <w:pStyle w:val="m"/>
              <w:spacing w:line="240" w:lineRule="auto"/>
              <w:jc w:val="center"/>
              <w:rPr>
                <w:sz w:val="22"/>
                <w:szCs w:val="22"/>
              </w:rPr>
            </w:pPr>
          </w:p>
        </w:tc>
      </w:tr>
      <w:tr w:rsidR="005E373F" w:rsidRPr="00C265B8" w14:paraId="67BDB54F" w14:textId="77777777" w:rsidTr="00080956">
        <w:trPr>
          <w:trHeight w:val="429"/>
          <w:jc w:val="center"/>
        </w:trPr>
        <w:tc>
          <w:tcPr>
            <w:tcW w:w="1094" w:type="pct"/>
            <w:gridSpan w:val="2"/>
            <w:vMerge/>
            <w:tcMar>
              <w:top w:w="28" w:type="dxa"/>
              <w:bottom w:w="28" w:type="dxa"/>
            </w:tcMar>
            <w:vAlign w:val="center"/>
          </w:tcPr>
          <w:p w14:paraId="399D38AE" w14:textId="77777777" w:rsidR="005E373F" w:rsidRPr="00C265B8" w:rsidRDefault="005E373F" w:rsidP="005E373F">
            <w:pPr>
              <w:pStyle w:val="m"/>
              <w:spacing w:line="240" w:lineRule="auto"/>
              <w:jc w:val="center"/>
              <w:rPr>
                <w:bCs/>
                <w:sz w:val="22"/>
                <w:szCs w:val="22"/>
                <w:highlight w:val="yellow"/>
              </w:rPr>
            </w:pPr>
          </w:p>
        </w:tc>
        <w:tc>
          <w:tcPr>
            <w:tcW w:w="748" w:type="pct"/>
            <w:tcMar>
              <w:top w:w="28" w:type="dxa"/>
              <w:bottom w:w="28" w:type="dxa"/>
            </w:tcMar>
            <w:vAlign w:val="center"/>
          </w:tcPr>
          <w:p w14:paraId="5F944473" w14:textId="77777777" w:rsidR="005E373F" w:rsidRPr="00C265B8" w:rsidRDefault="005E373F" w:rsidP="005E373F">
            <w:pPr>
              <w:widowControl/>
              <w:jc w:val="center"/>
              <w:rPr>
                <w:rFonts w:ascii="Times New Roman" w:hAnsi="Times New Roman" w:cs="Times New Roman"/>
                <w:sz w:val="22"/>
              </w:rPr>
            </w:pPr>
            <w:r w:rsidRPr="00C265B8">
              <w:rPr>
                <w:rFonts w:ascii="Times New Roman" w:hAnsi="Times New Roman" w:cs="Times New Roman"/>
                <w:sz w:val="22"/>
              </w:rPr>
              <w:t>00711110</w:t>
            </w:r>
          </w:p>
        </w:tc>
        <w:tc>
          <w:tcPr>
            <w:tcW w:w="805" w:type="pct"/>
            <w:tcMar>
              <w:top w:w="28" w:type="dxa"/>
              <w:bottom w:w="28" w:type="dxa"/>
            </w:tcMar>
            <w:vAlign w:val="center"/>
          </w:tcPr>
          <w:p w14:paraId="5612D66E" w14:textId="77777777" w:rsidR="005E373F" w:rsidRPr="00C265B8" w:rsidRDefault="005E373F" w:rsidP="005E373F">
            <w:pPr>
              <w:widowControl/>
              <w:jc w:val="center"/>
              <w:rPr>
                <w:rFonts w:ascii="Times New Roman" w:hAnsi="Times New Roman" w:cs="Times New Roman"/>
                <w:sz w:val="22"/>
              </w:rPr>
            </w:pPr>
            <w:r w:rsidRPr="00C265B8">
              <w:rPr>
                <w:rFonts w:ascii="Times New Roman" w:hAnsi="Times New Roman" w:cs="Times New Roman"/>
                <w:sz w:val="22"/>
              </w:rPr>
              <w:t>汽车产业经济</w:t>
            </w:r>
          </w:p>
        </w:tc>
        <w:tc>
          <w:tcPr>
            <w:tcW w:w="342" w:type="pct"/>
            <w:tcMar>
              <w:top w:w="28" w:type="dxa"/>
              <w:bottom w:w="28" w:type="dxa"/>
            </w:tcMar>
            <w:vAlign w:val="center"/>
          </w:tcPr>
          <w:p w14:paraId="2BB90DF5"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kern w:val="0"/>
                <w:sz w:val="22"/>
              </w:rPr>
              <w:t>36</w:t>
            </w:r>
          </w:p>
        </w:tc>
        <w:tc>
          <w:tcPr>
            <w:tcW w:w="342" w:type="pct"/>
            <w:tcMar>
              <w:top w:w="28" w:type="dxa"/>
              <w:bottom w:w="28" w:type="dxa"/>
            </w:tcMar>
            <w:vAlign w:val="center"/>
          </w:tcPr>
          <w:p w14:paraId="75593B3B" w14:textId="77777777" w:rsidR="005E373F" w:rsidRPr="00C265B8" w:rsidRDefault="005E373F" w:rsidP="005E373F">
            <w:pPr>
              <w:widowControl/>
              <w:jc w:val="center"/>
              <w:rPr>
                <w:rFonts w:ascii="Times New Roman" w:hAnsi="Times New Roman" w:cs="Times New Roman"/>
                <w:kern w:val="0"/>
                <w:sz w:val="22"/>
              </w:rPr>
            </w:pPr>
          </w:p>
        </w:tc>
        <w:tc>
          <w:tcPr>
            <w:tcW w:w="257" w:type="pct"/>
            <w:tcMar>
              <w:top w:w="28" w:type="dxa"/>
              <w:bottom w:w="28" w:type="dxa"/>
            </w:tcMar>
            <w:vAlign w:val="center"/>
          </w:tcPr>
          <w:p w14:paraId="7B422E5B"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sz w:val="22"/>
              </w:rPr>
              <w:t>2</w:t>
            </w:r>
          </w:p>
        </w:tc>
        <w:tc>
          <w:tcPr>
            <w:tcW w:w="342" w:type="pct"/>
            <w:tcMar>
              <w:top w:w="28" w:type="dxa"/>
              <w:bottom w:w="28" w:type="dxa"/>
            </w:tcMar>
            <w:vAlign w:val="center"/>
          </w:tcPr>
          <w:p w14:paraId="34F956DD"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sz w:val="22"/>
              </w:rPr>
              <w:t>2</w:t>
            </w:r>
          </w:p>
        </w:tc>
        <w:tc>
          <w:tcPr>
            <w:tcW w:w="682" w:type="pct"/>
            <w:tcMar>
              <w:top w:w="28" w:type="dxa"/>
              <w:bottom w:w="28" w:type="dxa"/>
            </w:tcMar>
            <w:vAlign w:val="center"/>
          </w:tcPr>
          <w:p w14:paraId="5C863539" w14:textId="77777777" w:rsidR="005E373F" w:rsidRPr="00C265B8" w:rsidRDefault="005E373F" w:rsidP="005E373F">
            <w:pPr>
              <w:jc w:val="center"/>
              <w:rPr>
                <w:rFonts w:ascii="Times New Roman" w:hAnsi="Times New Roman" w:cs="Times New Roman"/>
                <w:kern w:val="0"/>
                <w:sz w:val="22"/>
              </w:rPr>
            </w:pPr>
            <w:r w:rsidRPr="00C265B8">
              <w:rPr>
                <w:rFonts w:ascii="Times New Roman" w:hAnsi="Times New Roman" w:cs="Times New Roman"/>
                <w:kern w:val="0"/>
                <w:sz w:val="22"/>
              </w:rPr>
              <w:t>汽车学院</w:t>
            </w:r>
          </w:p>
        </w:tc>
        <w:tc>
          <w:tcPr>
            <w:tcW w:w="389" w:type="pct"/>
            <w:tcMar>
              <w:top w:w="28" w:type="dxa"/>
              <w:bottom w:w="28" w:type="dxa"/>
            </w:tcMar>
            <w:vAlign w:val="center"/>
          </w:tcPr>
          <w:p w14:paraId="23B4BCDA" w14:textId="77777777" w:rsidR="005E373F" w:rsidRPr="00C265B8" w:rsidRDefault="005E373F" w:rsidP="005E373F">
            <w:pPr>
              <w:pStyle w:val="m"/>
              <w:spacing w:line="240" w:lineRule="auto"/>
              <w:jc w:val="center"/>
              <w:rPr>
                <w:sz w:val="22"/>
                <w:szCs w:val="22"/>
              </w:rPr>
            </w:pPr>
          </w:p>
        </w:tc>
      </w:tr>
      <w:tr w:rsidR="005E373F" w:rsidRPr="00C265B8" w14:paraId="3463E4F1" w14:textId="77777777" w:rsidTr="00080956">
        <w:trPr>
          <w:trHeight w:val="429"/>
          <w:jc w:val="center"/>
        </w:trPr>
        <w:tc>
          <w:tcPr>
            <w:tcW w:w="1094" w:type="pct"/>
            <w:gridSpan w:val="2"/>
            <w:vMerge/>
            <w:tcMar>
              <w:top w:w="28" w:type="dxa"/>
              <w:bottom w:w="28" w:type="dxa"/>
            </w:tcMar>
            <w:vAlign w:val="center"/>
          </w:tcPr>
          <w:p w14:paraId="73E187CA" w14:textId="77777777" w:rsidR="005E373F" w:rsidRPr="00C265B8" w:rsidRDefault="005E373F" w:rsidP="005E373F">
            <w:pPr>
              <w:pStyle w:val="m"/>
              <w:spacing w:line="240" w:lineRule="auto"/>
              <w:jc w:val="center"/>
              <w:rPr>
                <w:bCs/>
                <w:sz w:val="22"/>
                <w:szCs w:val="22"/>
                <w:highlight w:val="yellow"/>
              </w:rPr>
            </w:pPr>
          </w:p>
        </w:tc>
        <w:tc>
          <w:tcPr>
            <w:tcW w:w="748" w:type="pct"/>
            <w:tcMar>
              <w:top w:w="28" w:type="dxa"/>
              <w:bottom w:w="28" w:type="dxa"/>
            </w:tcMar>
            <w:vAlign w:val="center"/>
          </w:tcPr>
          <w:p w14:paraId="2E234665" w14:textId="77777777" w:rsidR="005E373F" w:rsidRPr="00C265B8" w:rsidRDefault="005E373F" w:rsidP="005E373F">
            <w:pPr>
              <w:widowControl/>
              <w:jc w:val="center"/>
              <w:rPr>
                <w:rFonts w:ascii="Times New Roman" w:hAnsi="Times New Roman" w:cs="Times New Roman"/>
                <w:sz w:val="22"/>
              </w:rPr>
            </w:pPr>
            <w:r w:rsidRPr="00C265B8">
              <w:rPr>
                <w:rFonts w:ascii="Times New Roman" w:hAnsi="Times New Roman" w:cs="Times New Roman"/>
                <w:sz w:val="22"/>
              </w:rPr>
              <w:t>00711201</w:t>
            </w:r>
          </w:p>
        </w:tc>
        <w:tc>
          <w:tcPr>
            <w:tcW w:w="805" w:type="pct"/>
            <w:tcMar>
              <w:top w:w="28" w:type="dxa"/>
              <w:bottom w:w="28" w:type="dxa"/>
            </w:tcMar>
            <w:vAlign w:val="center"/>
          </w:tcPr>
          <w:p w14:paraId="1A506DD4" w14:textId="77777777" w:rsidR="005E373F" w:rsidRPr="00C265B8" w:rsidRDefault="005E373F" w:rsidP="005E373F">
            <w:pPr>
              <w:widowControl/>
              <w:jc w:val="center"/>
              <w:rPr>
                <w:rFonts w:ascii="Times New Roman" w:hAnsi="Times New Roman" w:cs="Times New Roman"/>
                <w:sz w:val="22"/>
              </w:rPr>
            </w:pPr>
            <w:r w:rsidRPr="00C265B8">
              <w:rPr>
                <w:rFonts w:ascii="Times New Roman" w:hAnsi="Times New Roman" w:cs="Times New Roman"/>
                <w:sz w:val="22"/>
              </w:rPr>
              <w:t>内燃机燃烧与排放控制</w:t>
            </w:r>
          </w:p>
        </w:tc>
        <w:tc>
          <w:tcPr>
            <w:tcW w:w="342" w:type="pct"/>
            <w:tcMar>
              <w:top w:w="28" w:type="dxa"/>
              <w:bottom w:w="28" w:type="dxa"/>
            </w:tcMar>
            <w:vAlign w:val="center"/>
          </w:tcPr>
          <w:p w14:paraId="1A922F64"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kern w:val="0"/>
                <w:sz w:val="22"/>
              </w:rPr>
              <w:t>36</w:t>
            </w:r>
          </w:p>
        </w:tc>
        <w:tc>
          <w:tcPr>
            <w:tcW w:w="342" w:type="pct"/>
            <w:tcMar>
              <w:top w:w="28" w:type="dxa"/>
              <w:bottom w:w="28" w:type="dxa"/>
            </w:tcMar>
            <w:vAlign w:val="center"/>
          </w:tcPr>
          <w:p w14:paraId="7530CCD7" w14:textId="77777777" w:rsidR="005E373F" w:rsidRPr="00C265B8" w:rsidRDefault="005E373F" w:rsidP="005E373F">
            <w:pPr>
              <w:widowControl/>
              <w:jc w:val="center"/>
              <w:rPr>
                <w:rFonts w:ascii="Times New Roman" w:hAnsi="Times New Roman" w:cs="Times New Roman"/>
                <w:kern w:val="0"/>
                <w:sz w:val="22"/>
              </w:rPr>
            </w:pPr>
          </w:p>
        </w:tc>
        <w:tc>
          <w:tcPr>
            <w:tcW w:w="257" w:type="pct"/>
            <w:tcMar>
              <w:top w:w="28" w:type="dxa"/>
              <w:bottom w:w="28" w:type="dxa"/>
            </w:tcMar>
            <w:vAlign w:val="center"/>
          </w:tcPr>
          <w:p w14:paraId="6C2F592D"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sz w:val="22"/>
              </w:rPr>
              <w:t>2</w:t>
            </w:r>
          </w:p>
        </w:tc>
        <w:tc>
          <w:tcPr>
            <w:tcW w:w="342" w:type="pct"/>
            <w:tcMar>
              <w:top w:w="28" w:type="dxa"/>
              <w:bottom w:w="28" w:type="dxa"/>
            </w:tcMar>
            <w:vAlign w:val="center"/>
          </w:tcPr>
          <w:p w14:paraId="6F7D03F6"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sz w:val="22"/>
              </w:rPr>
              <w:t>2</w:t>
            </w:r>
          </w:p>
        </w:tc>
        <w:tc>
          <w:tcPr>
            <w:tcW w:w="682" w:type="pct"/>
            <w:tcMar>
              <w:top w:w="28" w:type="dxa"/>
              <w:bottom w:w="28" w:type="dxa"/>
            </w:tcMar>
            <w:vAlign w:val="center"/>
          </w:tcPr>
          <w:p w14:paraId="2A0DF4DF" w14:textId="77777777" w:rsidR="005E373F" w:rsidRPr="00C265B8" w:rsidRDefault="005E373F" w:rsidP="005E373F">
            <w:pPr>
              <w:jc w:val="center"/>
              <w:rPr>
                <w:rFonts w:ascii="Times New Roman" w:hAnsi="Times New Roman" w:cs="Times New Roman"/>
                <w:kern w:val="0"/>
                <w:sz w:val="22"/>
              </w:rPr>
            </w:pPr>
            <w:r w:rsidRPr="00C265B8">
              <w:rPr>
                <w:rFonts w:ascii="Times New Roman" w:hAnsi="Times New Roman" w:cs="Times New Roman"/>
                <w:kern w:val="0"/>
                <w:sz w:val="22"/>
              </w:rPr>
              <w:t>汽车学院</w:t>
            </w:r>
          </w:p>
        </w:tc>
        <w:tc>
          <w:tcPr>
            <w:tcW w:w="389" w:type="pct"/>
            <w:tcMar>
              <w:top w:w="28" w:type="dxa"/>
              <w:bottom w:w="28" w:type="dxa"/>
            </w:tcMar>
            <w:vAlign w:val="center"/>
          </w:tcPr>
          <w:p w14:paraId="7477D644" w14:textId="77777777" w:rsidR="005E373F" w:rsidRPr="00C265B8" w:rsidRDefault="005E373F" w:rsidP="005E373F">
            <w:pPr>
              <w:pStyle w:val="m"/>
              <w:spacing w:line="240" w:lineRule="auto"/>
              <w:jc w:val="center"/>
              <w:rPr>
                <w:sz w:val="22"/>
                <w:szCs w:val="22"/>
              </w:rPr>
            </w:pPr>
          </w:p>
        </w:tc>
      </w:tr>
      <w:tr w:rsidR="005E373F" w:rsidRPr="00C265B8" w14:paraId="675034F9" w14:textId="77777777" w:rsidTr="00080956">
        <w:trPr>
          <w:trHeight w:val="429"/>
          <w:jc w:val="center"/>
        </w:trPr>
        <w:tc>
          <w:tcPr>
            <w:tcW w:w="1094" w:type="pct"/>
            <w:gridSpan w:val="2"/>
            <w:vMerge/>
            <w:tcMar>
              <w:top w:w="28" w:type="dxa"/>
              <w:bottom w:w="28" w:type="dxa"/>
            </w:tcMar>
            <w:vAlign w:val="center"/>
          </w:tcPr>
          <w:p w14:paraId="7752BD4D" w14:textId="77777777" w:rsidR="005E373F" w:rsidRPr="00C265B8" w:rsidRDefault="005E373F" w:rsidP="005E373F">
            <w:pPr>
              <w:pStyle w:val="m"/>
              <w:spacing w:line="240" w:lineRule="auto"/>
              <w:jc w:val="center"/>
              <w:rPr>
                <w:bCs/>
                <w:sz w:val="22"/>
                <w:szCs w:val="22"/>
                <w:highlight w:val="yellow"/>
              </w:rPr>
            </w:pPr>
          </w:p>
        </w:tc>
        <w:tc>
          <w:tcPr>
            <w:tcW w:w="748" w:type="pct"/>
            <w:tcMar>
              <w:top w:w="28" w:type="dxa"/>
              <w:bottom w:w="28" w:type="dxa"/>
            </w:tcMar>
            <w:vAlign w:val="center"/>
          </w:tcPr>
          <w:p w14:paraId="3C352550"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sz w:val="22"/>
              </w:rPr>
              <w:t>00711205</w:t>
            </w:r>
          </w:p>
        </w:tc>
        <w:tc>
          <w:tcPr>
            <w:tcW w:w="805" w:type="pct"/>
            <w:tcMar>
              <w:top w:w="28" w:type="dxa"/>
              <w:bottom w:w="28" w:type="dxa"/>
            </w:tcMar>
            <w:vAlign w:val="center"/>
          </w:tcPr>
          <w:p w14:paraId="5DE54F18"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sz w:val="22"/>
              </w:rPr>
              <w:t>车辆动力系统控制与仿真</w:t>
            </w:r>
          </w:p>
        </w:tc>
        <w:tc>
          <w:tcPr>
            <w:tcW w:w="342" w:type="pct"/>
            <w:tcMar>
              <w:top w:w="28" w:type="dxa"/>
              <w:bottom w:w="28" w:type="dxa"/>
            </w:tcMar>
            <w:vAlign w:val="center"/>
          </w:tcPr>
          <w:p w14:paraId="41182E2D"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kern w:val="0"/>
                <w:sz w:val="22"/>
              </w:rPr>
              <w:t>36</w:t>
            </w:r>
          </w:p>
        </w:tc>
        <w:tc>
          <w:tcPr>
            <w:tcW w:w="342" w:type="pct"/>
            <w:tcMar>
              <w:top w:w="28" w:type="dxa"/>
              <w:bottom w:w="28" w:type="dxa"/>
            </w:tcMar>
            <w:vAlign w:val="center"/>
          </w:tcPr>
          <w:p w14:paraId="57B041BF" w14:textId="77777777" w:rsidR="005E373F" w:rsidRPr="00C265B8" w:rsidRDefault="005E373F" w:rsidP="005E373F">
            <w:pPr>
              <w:widowControl/>
              <w:jc w:val="center"/>
              <w:rPr>
                <w:rFonts w:ascii="Times New Roman" w:hAnsi="Times New Roman" w:cs="Times New Roman"/>
                <w:kern w:val="0"/>
                <w:sz w:val="22"/>
              </w:rPr>
            </w:pPr>
          </w:p>
        </w:tc>
        <w:tc>
          <w:tcPr>
            <w:tcW w:w="257" w:type="pct"/>
            <w:tcMar>
              <w:top w:w="28" w:type="dxa"/>
              <w:bottom w:w="28" w:type="dxa"/>
            </w:tcMar>
            <w:vAlign w:val="center"/>
          </w:tcPr>
          <w:p w14:paraId="1FD72E94"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sz w:val="22"/>
              </w:rPr>
              <w:t>2</w:t>
            </w:r>
          </w:p>
        </w:tc>
        <w:tc>
          <w:tcPr>
            <w:tcW w:w="342" w:type="pct"/>
            <w:tcMar>
              <w:top w:w="28" w:type="dxa"/>
              <w:bottom w:w="28" w:type="dxa"/>
            </w:tcMar>
            <w:vAlign w:val="center"/>
          </w:tcPr>
          <w:p w14:paraId="1D22B6B7"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sz w:val="22"/>
              </w:rPr>
              <w:t>2</w:t>
            </w:r>
          </w:p>
        </w:tc>
        <w:tc>
          <w:tcPr>
            <w:tcW w:w="682" w:type="pct"/>
            <w:tcMar>
              <w:top w:w="28" w:type="dxa"/>
              <w:bottom w:w="28" w:type="dxa"/>
            </w:tcMar>
            <w:vAlign w:val="center"/>
          </w:tcPr>
          <w:p w14:paraId="57C840E1"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kern w:val="0"/>
                <w:sz w:val="22"/>
              </w:rPr>
              <w:t>汽车学院</w:t>
            </w:r>
          </w:p>
        </w:tc>
        <w:tc>
          <w:tcPr>
            <w:tcW w:w="389" w:type="pct"/>
            <w:tcMar>
              <w:top w:w="28" w:type="dxa"/>
              <w:bottom w:w="28" w:type="dxa"/>
            </w:tcMar>
            <w:vAlign w:val="center"/>
          </w:tcPr>
          <w:p w14:paraId="386DCCA2" w14:textId="77777777" w:rsidR="005E373F" w:rsidRPr="00C265B8" w:rsidRDefault="005E373F" w:rsidP="005E373F">
            <w:pPr>
              <w:pStyle w:val="m"/>
              <w:spacing w:line="240" w:lineRule="auto"/>
              <w:jc w:val="center"/>
              <w:rPr>
                <w:sz w:val="22"/>
                <w:szCs w:val="22"/>
              </w:rPr>
            </w:pPr>
          </w:p>
        </w:tc>
      </w:tr>
      <w:tr w:rsidR="005E373F" w:rsidRPr="00C265B8" w14:paraId="3AA27B81" w14:textId="77777777" w:rsidTr="00080956">
        <w:trPr>
          <w:trHeight w:val="429"/>
          <w:jc w:val="center"/>
        </w:trPr>
        <w:tc>
          <w:tcPr>
            <w:tcW w:w="1094" w:type="pct"/>
            <w:gridSpan w:val="2"/>
            <w:vMerge/>
            <w:tcMar>
              <w:top w:w="28" w:type="dxa"/>
              <w:bottom w:w="28" w:type="dxa"/>
            </w:tcMar>
            <w:vAlign w:val="center"/>
          </w:tcPr>
          <w:p w14:paraId="0B0D114C" w14:textId="77777777" w:rsidR="005E373F" w:rsidRPr="00C265B8" w:rsidRDefault="005E373F" w:rsidP="005E373F">
            <w:pPr>
              <w:pStyle w:val="m"/>
              <w:spacing w:line="240" w:lineRule="auto"/>
              <w:jc w:val="center"/>
              <w:rPr>
                <w:bCs/>
                <w:sz w:val="22"/>
                <w:szCs w:val="22"/>
                <w:highlight w:val="yellow"/>
              </w:rPr>
            </w:pPr>
          </w:p>
        </w:tc>
        <w:tc>
          <w:tcPr>
            <w:tcW w:w="748" w:type="pct"/>
            <w:tcMar>
              <w:top w:w="28" w:type="dxa"/>
              <w:bottom w:w="28" w:type="dxa"/>
            </w:tcMar>
            <w:vAlign w:val="center"/>
          </w:tcPr>
          <w:p w14:paraId="0F5D461D" w14:textId="77777777" w:rsidR="005E373F" w:rsidRPr="00C265B8" w:rsidRDefault="005E373F" w:rsidP="005E373F">
            <w:pPr>
              <w:widowControl/>
              <w:jc w:val="center"/>
              <w:rPr>
                <w:rFonts w:ascii="Times New Roman" w:hAnsi="Times New Roman" w:cs="Times New Roman"/>
                <w:sz w:val="22"/>
              </w:rPr>
            </w:pPr>
            <w:r w:rsidRPr="00C265B8">
              <w:rPr>
                <w:rFonts w:ascii="Times New Roman" w:hAnsi="Times New Roman" w:cs="Times New Roman"/>
                <w:sz w:val="22"/>
              </w:rPr>
              <w:t>00751206</w:t>
            </w:r>
          </w:p>
        </w:tc>
        <w:tc>
          <w:tcPr>
            <w:tcW w:w="805" w:type="pct"/>
            <w:tcMar>
              <w:top w:w="28" w:type="dxa"/>
              <w:bottom w:w="28" w:type="dxa"/>
            </w:tcMar>
            <w:vAlign w:val="center"/>
          </w:tcPr>
          <w:p w14:paraId="08576E2D" w14:textId="77777777" w:rsidR="005E373F" w:rsidRPr="00C265B8" w:rsidRDefault="005E373F" w:rsidP="005E373F">
            <w:pPr>
              <w:widowControl/>
              <w:jc w:val="center"/>
              <w:rPr>
                <w:rFonts w:ascii="Times New Roman" w:hAnsi="Times New Roman" w:cs="Times New Roman"/>
                <w:sz w:val="22"/>
              </w:rPr>
            </w:pPr>
            <w:r w:rsidRPr="00C265B8">
              <w:rPr>
                <w:rFonts w:ascii="Times New Roman" w:hAnsi="Times New Roman" w:cs="Times New Roman"/>
                <w:sz w:val="22"/>
              </w:rPr>
              <w:t>智能网联汽车关键技术</w:t>
            </w:r>
          </w:p>
        </w:tc>
        <w:tc>
          <w:tcPr>
            <w:tcW w:w="342" w:type="pct"/>
            <w:tcMar>
              <w:top w:w="28" w:type="dxa"/>
              <w:bottom w:w="28" w:type="dxa"/>
            </w:tcMar>
            <w:vAlign w:val="center"/>
          </w:tcPr>
          <w:p w14:paraId="1D2A6B33"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kern w:val="0"/>
                <w:sz w:val="22"/>
              </w:rPr>
              <w:t>36</w:t>
            </w:r>
          </w:p>
        </w:tc>
        <w:tc>
          <w:tcPr>
            <w:tcW w:w="342" w:type="pct"/>
            <w:tcMar>
              <w:top w:w="28" w:type="dxa"/>
              <w:bottom w:w="28" w:type="dxa"/>
            </w:tcMar>
            <w:vAlign w:val="center"/>
          </w:tcPr>
          <w:p w14:paraId="7F5F3580" w14:textId="77777777" w:rsidR="005E373F" w:rsidRPr="00C265B8" w:rsidRDefault="005E373F" w:rsidP="005E373F">
            <w:pPr>
              <w:widowControl/>
              <w:jc w:val="center"/>
              <w:rPr>
                <w:rFonts w:ascii="Times New Roman" w:hAnsi="Times New Roman" w:cs="Times New Roman"/>
                <w:kern w:val="0"/>
                <w:sz w:val="22"/>
              </w:rPr>
            </w:pPr>
          </w:p>
        </w:tc>
        <w:tc>
          <w:tcPr>
            <w:tcW w:w="257" w:type="pct"/>
            <w:tcMar>
              <w:top w:w="28" w:type="dxa"/>
              <w:bottom w:w="28" w:type="dxa"/>
            </w:tcMar>
            <w:vAlign w:val="center"/>
          </w:tcPr>
          <w:p w14:paraId="029475A0" w14:textId="77777777" w:rsidR="005E373F" w:rsidRPr="00C265B8" w:rsidRDefault="005E373F" w:rsidP="005E373F">
            <w:pPr>
              <w:widowControl/>
              <w:jc w:val="center"/>
              <w:rPr>
                <w:rFonts w:ascii="Times New Roman" w:hAnsi="Times New Roman" w:cs="Times New Roman"/>
                <w:sz w:val="22"/>
              </w:rPr>
            </w:pPr>
            <w:r w:rsidRPr="00C265B8">
              <w:rPr>
                <w:rFonts w:ascii="Times New Roman" w:hAnsi="Times New Roman" w:cs="Times New Roman"/>
                <w:sz w:val="22"/>
              </w:rPr>
              <w:t>2</w:t>
            </w:r>
          </w:p>
        </w:tc>
        <w:tc>
          <w:tcPr>
            <w:tcW w:w="342" w:type="pct"/>
            <w:tcMar>
              <w:top w:w="28" w:type="dxa"/>
              <w:bottom w:w="28" w:type="dxa"/>
            </w:tcMar>
            <w:vAlign w:val="center"/>
          </w:tcPr>
          <w:p w14:paraId="14713400" w14:textId="77777777" w:rsidR="005E373F" w:rsidRPr="00C265B8" w:rsidRDefault="005E373F" w:rsidP="005E373F">
            <w:pPr>
              <w:widowControl/>
              <w:jc w:val="center"/>
              <w:rPr>
                <w:rFonts w:ascii="Times New Roman" w:hAnsi="Times New Roman" w:cs="Times New Roman"/>
                <w:sz w:val="22"/>
              </w:rPr>
            </w:pPr>
            <w:r w:rsidRPr="00C265B8">
              <w:rPr>
                <w:rFonts w:ascii="Times New Roman" w:hAnsi="Times New Roman" w:cs="Times New Roman"/>
                <w:sz w:val="22"/>
              </w:rPr>
              <w:t>2</w:t>
            </w:r>
          </w:p>
        </w:tc>
        <w:tc>
          <w:tcPr>
            <w:tcW w:w="682" w:type="pct"/>
            <w:tcMar>
              <w:top w:w="28" w:type="dxa"/>
              <w:bottom w:w="28" w:type="dxa"/>
            </w:tcMar>
            <w:vAlign w:val="center"/>
          </w:tcPr>
          <w:p w14:paraId="55E4924F"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kern w:val="0"/>
                <w:sz w:val="22"/>
              </w:rPr>
              <w:t>汽车学院</w:t>
            </w:r>
          </w:p>
        </w:tc>
        <w:tc>
          <w:tcPr>
            <w:tcW w:w="389" w:type="pct"/>
            <w:tcMar>
              <w:top w:w="28" w:type="dxa"/>
              <w:bottom w:w="28" w:type="dxa"/>
            </w:tcMar>
            <w:vAlign w:val="center"/>
          </w:tcPr>
          <w:p w14:paraId="3CCDB4EB" w14:textId="77777777" w:rsidR="005E373F" w:rsidRPr="00C265B8" w:rsidRDefault="005E373F" w:rsidP="005E373F">
            <w:pPr>
              <w:pStyle w:val="m"/>
              <w:spacing w:line="240" w:lineRule="auto"/>
              <w:jc w:val="center"/>
              <w:rPr>
                <w:sz w:val="22"/>
                <w:szCs w:val="22"/>
              </w:rPr>
            </w:pPr>
          </w:p>
        </w:tc>
      </w:tr>
      <w:tr w:rsidR="005E373F" w:rsidRPr="00C265B8" w14:paraId="7A230289" w14:textId="77777777" w:rsidTr="00080956">
        <w:trPr>
          <w:trHeight w:val="429"/>
          <w:jc w:val="center"/>
        </w:trPr>
        <w:tc>
          <w:tcPr>
            <w:tcW w:w="1094" w:type="pct"/>
            <w:gridSpan w:val="2"/>
            <w:vMerge/>
            <w:tcMar>
              <w:top w:w="28" w:type="dxa"/>
              <w:bottom w:w="28" w:type="dxa"/>
            </w:tcMar>
            <w:vAlign w:val="center"/>
          </w:tcPr>
          <w:p w14:paraId="0668DF6E" w14:textId="77777777" w:rsidR="005E373F" w:rsidRPr="00C265B8" w:rsidRDefault="005E373F" w:rsidP="005E373F">
            <w:pPr>
              <w:pStyle w:val="m"/>
              <w:spacing w:line="240" w:lineRule="auto"/>
              <w:jc w:val="center"/>
              <w:rPr>
                <w:bCs/>
                <w:sz w:val="22"/>
                <w:szCs w:val="22"/>
                <w:highlight w:val="yellow"/>
              </w:rPr>
            </w:pPr>
          </w:p>
        </w:tc>
        <w:tc>
          <w:tcPr>
            <w:tcW w:w="748" w:type="pct"/>
            <w:tcMar>
              <w:top w:w="28" w:type="dxa"/>
              <w:bottom w:w="28" w:type="dxa"/>
            </w:tcMar>
            <w:vAlign w:val="center"/>
          </w:tcPr>
          <w:p w14:paraId="00503118" w14:textId="77777777" w:rsidR="005E373F" w:rsidRPr="00C265B8" w:rsidRDefault="005E373F" w:rsidP="005E373F">
            <w:pPr>
              <w:widowControl/>
              <w:jc w:val="center"/>
              <w:rPr>
                <w:rFonts w:ascii="Times New Roman" w:hAnsi="Times New Roman" w:cs="Times New Roman"/>
                <w:sz w:val="22"/>
              </w:rPr>
            </w:pPr>
            <w:r w:rsidRPr="00C265B8">
              <w:rPr>
                <w:rFonts w:ascii="Times New Roman" w:hAnsi="Times New Roman" w:cs="Times New Roman"/>
                <w:sz w:val="22"/>
              </w:rPr>
              <w:t>00751207</w:t>
            </w:r>
          </w:p>
        </w:tc>
        <w:tc>
          <w:tcPr>
            <w:tcW w:w="805" w:type="pct"/>
            <w:tcMar>
              <w:top w:w="28" w:type="dxa"/>
              <w:bottom w:w="28" w:type="dxa"/>
            </w:tcMar>
            <w:vAlign w:val="center"/>
          </w:tcPr>
          <w:p w14:paraId="1F7806B1" w14:textId="77777777" w:rsidR="005E373F" w:rsidRPr="00C265B8" w:rsidRDefault="005E373F" w:rsidP="005E373F">
            <w:pPr>
              <w:widowControl/>
              <w:jc w:val="center"/>
              <w:rPr>
                <w:rFonts w:ascii="Times New Roman" w:hAnsi="Times New Roman" w:cs="Times New Roman"/>
                <w:sz w:val="22"/>
              </w:rPr>
            </w:pPr>
            <w:r w:rsidRPr="00C265B8">
              <w:rPr>
                <w:rFonts w:ascii="Times New Roman" w:hAnsi="Times New Roman" w:cs="Times New Roman"/>
                <w:sz w:val="22"/>
              </w:rPr>
              <w:t>机械零部件表面工程</w:t>
            </w:r>
          </w:p>
        </w:tc>
        <w:tc>
          <w:tcPr>
            <w:tcW w:w="342" w:type="pct"/>
            <w:tcMar>
              <w:top w:w="28" w:type="dxa"/>
              <w:bottom w:w="28" w:type="dxa"/>
            </w:tcMar>
            <w:vAlign w:val="center"/>
          </w:tcPr>
          <w:p w14:paraId="5AA564C8"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kern w:val="0"/>
                <w:sz w:val="22"/>
              </w:rPr>
              <w:t>36</w:t>
            </w:r>
          </w:p>
        </w:tc>
        <w:tc>
          <w:tcPr>
            <w:tcW w:w="342" w:type="pct"/>
            <w:tcMar>
              <w:top w:w="28" w:type="dxa"/>
              <w:bottom w:w="28" w:type="dxa"/>
            </w:tcMar>
            <w:vAlign w:val="center"/>
          </w:tcPr>
          <w:p w14:paraId="16182287" w14:textId="77777777" w:rsidR="005E373F" w:rsidRPr="00C265B8" w:rsidRDefault="005E373F" w:rsidP="005E373F">
            <w:pPr>
              <w:widowControl/>
              <w:jc w:val="center"/>
              <w:rPr>
                <w:rFonts w:ascii="Times New Roman" w:hAnsi="Times New Roman" w:cs="Times New Roman"/>
                <w:kern w:val="0"/>
                <w:sz w:val="22"/>
              </w:rPr>
            </w:pPr>
          </w:p>
        </w:tc>
        <w:tc>
          <w:tcPr>
            <w:tcW w:w="257" w:type="pct"/>
            <w:tcMar>
              <w:top w:w="28" w:type="dxa"/>
              <w:bottom w:w="28" w:type="dxa"/>
            </w:tcMar>
            <w:vAlign w:val="center"/>
          </w:tcPr>
          <w:p w14:paraId="36F14EAA" w14:textId="77777777" w:rsidR="005E373F" w:rsidRPr="00C265B8" w:rsidRDefault="005E373F" w:rsidP="005E373F">
            <w:pPr>
              <w:widowControl/>
              <w:jc w:val="center"/>
              <w:rPr>
                <w:rFonts w:ascii="Times New Roman" w:hAnsi="Times New Roman" w:cs="Times New Roman"/>
                <w:sz w:val="22"/>
              </w:rPr>
            </w:pPr>
            <w:r w:rsidRPr="00C265B8">
              <w:rPr>
                <w:rFonts w:ascii="Times New Roman" w:hAnsi="Times New Roman" w:cs="Times New Roman"/>
                <w:sz w:val="22"/>
              </w:rPr>
              <w:t>2</w:t>
            </w:r>
          </w:p>
        </w:tc>
        <w:tc>
          <w:tcPr>
            <w:tcW w:w="342" w:type="pct"/>
            <w:tcMar>
              <w:top w:w="28" w:type="dxa"/>
              <w:bottom w:w="28" w:type="dxa"/>
            </w:tcMar>
            <w:vAlign w:val="center"/>
          </w:tcPr>
          <w:p w14:paraId="62639D62" w14:textId="77777777" w:rsidR="005E373F" w:rsidRPr="00C265B8" w:rsidRDefault="005E373F" w:rsidP="005E373F">
            <w:pPr>
              <w:widowControl/>
              <w:jc w:val="center"/>
              <w:rPr>
                <w:rFonts w:ascii="Times New Roman" w:hAnsi="Times New Roman" w:cs="Times New Roman"/>
                <w:sz w:val="22"/>
              </w:rPr>
            </w:pPr>
            <w:r w:rsidRPr="00C265B8">
              <w:rPr>
                <w:rFonts w:ascii="Times New Roman" w:hAnsi="Times New Roman" w:cs="Times New Roman"/>
                <w:sz w:val="22"/>
              </w:rPr>
              <w:t>1</w:t>
            </w:r>
          </w:p>
        </w:tc>
        <w:tc>
          <w:tcPr>
            <w:tcW w:w="682" w:type="pct"/>
            <w:tcMar>
              <w:top w:w="28" w:type="dxa"/>
              <w:bottom w:w="28" w:type="dxa"/>
            </w:tcMar>
            <w:vAlign w:val="center"/>
          </w:tcPr>
          <w:p w14:paraId="22999956" w14:textId="77777777" w:rsidR="005E373F" w:rsidRPr="00C265B8" w:rsidRDefault="005E373F" w:rsidP="005E373F">
            <w:pPr>
              <w:widowControl/>
              <w:jc w:val="center"/>
              <w:rPr>
                <w:rFonts w:ascii="Times New Roman" w:hAnsi="Times New Roman" w:cs="Times New Roman"/>
                <w:kern w:val="0"/>
                <w:sz w:val="22"/>
              </w:rPr>
            </w:pPr>
            <w:r w:rsidRPr="00C265B8">
              <w:rPr>
                <w:rFonts w:ascii="Times New Roman" w:hAnsi="Times New Roman" w:cs="Times New Roman"/>
                <w:kern w:val="0"/>
                <w:sz w:val="22"/>
              </w:rPr>
              <w:t>汽车学院</w:t>
            </w:r>
          </w:p>
        </w:tc>
        <w:tc>
          <w:tcPr>
            <w:tcW w:w="389" w:type="pct"/>
            <w:tcMar>
              <w:top w:w="28" w:type="dxa"/>
              <w:bottom w:w="28" w:type="dxa"/>
            </w:tcMar>
            <w:vAlign w:val="center"/>
          </w:tcPr>
          <w:p w14:paraId="799C3ED2" w14:textId="77777777" w:rsidR="005E373F" w:rsidRPr="00C265B8" w:rsidRDefault="005E373F" w:rsidP="005E373F">
            <w:pPr>
              <w:pStyle w:val="m"/>
              <w:spacing w:line="240" w:lineRule="auto"/>
              <w:jc w:val="center"/>
              <w:rPr>
                <w:sz w:val="22"/>
                <w:szCs w:val="22"/>
              </w:rPr>
            </w:pPr>
          </w:p>
        </w:tc>
      </w:tr>
      <w:tr w:rsidR="005E373F" w:rsidRPr="00C265B8" w14:paraId="5A6CBF1F" w14:textId="77777777" w:rsidTr="00080956">
        <w:trPr>
          <w:trHeight w:val="429"/>
          <w:jc w:val="center"/>
        </w:trPr>
        <w:tc>
          <w:tcPr>
            <w:tcW w:w="1094" w:type="pct"/>
            <w:gridSpan w:val="2"/>
            <w:vMerge/>
            <w:tcMar>
              <w:top w:w="28" w:type="dxa"/>
              <w:bottom w:w="28" w:type="dxa"/>
            </w:tcMar>
            <w:vAlign w:val="center"/>
          </w:tcPr>
          <w:p w14:paraId="2C25328A" w14:textId="77777777" w:rsidR="005E373F" w:rsidRPr="00C265B8" w:rsidRDefault="005E373F" w:rsidP="005E373F">
            <w:pPr>
              <w:pStyle w:val="m"/>
              <w:spacing w:line="240" w:lineRule="auto"/>
              <w:jc w:val="center"/>
              <w:rPr>
                <w:bCs/>
                <w:sz w:val="22"/>
                <w:szCs w:val="22"/>
                <w:highlight w:val="yellow"/>
              </w:rPr>
            </w:pPr>
          </w:p>
        </w:tc>
        <w:tc>
          <w:tcPr>
            <w:tcW w:w="748" w:type="pct"/>
            <w:tcMar>
              <w:top w:w="28" w:type="dxa"/>
              <w:bottom w:w="28" w:type="dxa"/>
            </w:tcMar>
            <w:vAlign w:val="center"/>
          </w:tcPr>
          <w:p w14:paraId="2A1099D9"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00211047</w:t>
            </w:r>
          </w:p>
        </w:tc>
        <w:tc>
          <w:tcPr>
            <w:tcW w:w="805" w:type="pct"/>
            <w:tcMar>
              <w:top w:w="28" w:type="dxa"/>
              <w:bottom w:w="28" w:type="dxa"/>
            </w:tcMar>
            <w:vAlign w:val="center"/>
          </w:tcPr>
          <w:p w14:paraId="59EAD8C5"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现代设计方法</w:t>
            </w:r>
          </w:p>
        </w:tc>
        <w:tc>
          <w:tcPr>
            <w:tcW w:w="342" w:type="pct"/>
            <w:tcMar>
              <w:top w:w="28" w:type="dxa"/>
              <w:bottom w:w="28" w:type="dxa"/>
            </w:tcMar>
            <w:vAlign w:val="center"/>
          </w:tcPr>
          <w:p w14:paraId="218AED96"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36</w:t>
            </w:r>
          </w:p>
        </w:tc>
        <w:tc>
          <w:tcPr>
            <w:tcW w:w="342" w:type="pct"/>
            <w:tcMar>
              <w:top w:w="28" w:type="dxa"/>
              <w:bottom w:w="28" w:type="dxa"/>
            </w:tcMar>
            <w:vAlign w:val="center"/>
          </w:tcPr>
          <w:p w14:paraId="69C95C2C" w14:textId="77777777" w:rsidR="005E373F" w:rsidRPr="00C265B8" w:rsidRDefault="005E373F" w:rsidP="005E373F">
            <w:pPr>
              <w:jc w:val="center"/>
              <w:rPr>
                <w:rFonts w:ascii="Times New Roman" w:hAnsi="Times New Roman" w:cs="Times New Roman"/>
                <w:sz w:val="22"/>
              </w:rPr>
            </w:pPr>
          </w:p>
        </w:tc>
        <w:tc>
          <w:tcPr>
            <w:tcW w:w="257" w:type="pct"/>
            <w:tcMar>
              <w:top w:w="28" w:type="dxa"/>
              <w:bottom w:w="28" w:type="dxa"/>
            </w:tcMar>
            <w:vAlign w:val="center"/>
          </w:tcPr>
          <w:p w14:paraId="6CE1E52A"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2</w:t>
            </w:r>
          </w:p>
        </w:tc>
        <w:tc>
          <w:tcPr>
            <w:tcW w:w="342" w:type="pct"/>
            <w:tcMar>
              <w:top w:w="28" w:type="dxa"/>
              <w:bottom w:w="28" w:type="dxa"/>
            </w:tcMar>
            <w:vAlign w:val="center"/>
          </w:tcPr>
          <w:p w14:paraId="31216CA7"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1</w:t>
            </w:r>
          </w:p>
        </w:tc>
        <w:tc>
          <w:tcPr>
            <w:tcW w:w="682" w:type="pct"/>
            <w:tcMar>
              <w:top w:w="28" w:type="dxa"/>
              <w:bottom w:w="28" w:type="dxa"/>
            </w:tcMar>
            <w:vAlign w:val="center"/>
          </w:tcPr>
          <w:p w14:paraId="6A5207D3"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交通物流学院</w:t>
            </w:r>
          </w:p>
        </w:tc>
        <w:tc>
          <w:tcPr>
            <w:tcW w:w="389" w:type="pct"/>
            <w:tcMar>
              <w:top w:w="28" w:type="dxa"/>
              <w:bottom w:w="28" w:type="dxa"/>
            </w:tcMar>
            <w:vAlign w:val="center"/>
          </w:tcPr>
          <w:p w14:paraId="68031C97" w14:textId="77777777" w:rsidR="005E373F" w:rsidRPr="00C265B8" w:rsidRDefault="005E373F" w:rsidP="005E373F">
            <w:pPr>
              <w:pStyle w:val="m"/>
              <w:spacing w:line="240" w:lineRule="auto"/>
              <w:jc w:val="center"/>
              <w:rPr>
                <w:sz w:val="22"/>
                <w:szCs w:val="22"/>
              </w:rPr>
            </w:pPr>
          </w:p>
        </w:tc>
      </w:tr>
      <w:tr w:rsidR="005E373F" w:rsidRPr="00C265B8" w14:paraId="07891247" w14:textId="77777777" w:rsidTr="00080956">
        <w:trPr>
          <w:trHeight w:val="429"/>
          <w:jc w:val="center"/>
        </w:trPr>
        <w:tc>
          <w:tcPr>
            <w:tcW w:w="1094" w:type="pct"/>
            <w:gridSpan w:val="2"/>
            <w:vMerge/>
            <w:tcMar>
              <w:top w:w="28" w:type="dxa"/>
              <w:bottom w:w="28" w:type="dxa"/>
            </w:tcMar>
            <w:vAlign w:val="center"/>
          </w:tcPr>
          <w:p w14:paraId="18ECE22E" w14:textId="77777777" w:rsidR="005E373F" w:rsidRPr="00C265B8" w:rsidRDefault="005E373F" w:rsidP="005E373F">
            <w:pPr>
              <w:pStyle w:val="m"/>
              <w:spacing w:line="240" w:lineRule="auto"/>
              <w:jc w:val="center"/>
              <w:rPr>
                <w:bCs/>
                <w:sz w:val="22"/>
                <w:szCs w:val="22"/>
                <w:highlight w:val="yellow"/>
              </w:rPr>
            </w:pPr>
          </w:p>
        </w:tc>
        <w:tc>
          <w:tcPr>
            <w:tcW w:w="748" w:type="pct"/>
            <w:tcMar>
              <w:top w:w="28" w:type="dxa"/>
              <w:bottom w:w="28" w:type="dxa"/>
            </w:tcMar>
            <w:vAlign w:val="center"/>
          </w:tcPr>
          <w:p w14:paraId="52ADB0FD"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00211048</w:t>
            </w:r>
          </w:p>
        </w:tc>
        <w:tc>
          <w:tcPr>
            <w:tcW w:w="805" w:type="pct"/>
            <w:tcMar>
              <w:top w:w="28" w:type="dxa"/>
              <w:bottom w:w="28" w:type="dxa"/>
            </w:tcMar>
            <w:vAlign w:val="center"/>
          </w:tcPr>
          <w:p w14:paraId="6C6BAF2D"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机械振动与控制</w:t>
            </w:r>
          </w:p>
        </w:tc>
        <w:tc>
          <w:tcPr>
            <w:tcW w:w="342" w:type="pct"/>
            <w:tcMar>
              <w:top w:w="28" w:type="dxa"/>
              <w:bottom w:w="28" w:type="dxa"/>
            </w:tcMar>
            <w:vAlign w:val="center"/>
          </w:tcPr>
          <w:p w14:paraId="7A2C464F"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36</w:t>
            </w:r>
          </w:p>
        </w:tc>
        <w:tc>
          <w:tcPr>
            <w:tcW w:w="342" w:type="pct"/>
            <w:tcMar>
              <w:top w:w="28" w:type="dxa"/>
              <w:bottom w:w="28" w:type="dxa"/>
            </w:tcMar>
            <w:vAlign w:val="center"/>
          </w:tcPr>
          <w:p w14:paraId="0F92335F" w14:textId="77777777" w:rsidR="005E373F" w:rsidRPr="00C265B8" w:rsidRDefault="005E373F" w:rsidP="005E373F">
            <w:pPr>
              <w:jc w:val="center"/>
              <w:rPr>
                <w:rFonts w:ascii="Times New Roman" w:hAnsi="Times New Roman" w:cs="Times New Roman"/>
                <w:sz w:val="22"/>
              </w:rPr>
            </w:pPr>
          </w:p>
        </w:tc>
        <w:tc>
          <w:tcPr>
            <w:tcW w:w="257" w:type="pct"/>
            <w:tcMar>
              <w:top w:w="28" w:type="dxa"/>
              <w:bottom w:w="28" w:type="dxa"/>
            </w:tcMar>
            <w:vAlign w:val="center"/>
          </w:tcPr>
          <w:p w14:paraId="76C981ED"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2</w:t>
            </w:r>
          </w:p>
        </w:tc>
        <w:tc>
          <w:tcPr>
            <w:tcW w:w="342" w:type="pct"/>
            <w:tcMar>
              <w:top w:w="28" w:type="dxa"/>
              <w:bottom w:w="28" w:type="dxa"/>
            </w:tcMar>
            <w:vAlign w:val="center"/>
          </w:tcPr>
          <w:p w14:paraId="2B8A46B4"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2</w:t>
            </w:r>
          </w:p>
        </w:tc>
        <w:tc>
          <w:tcPr>
            <w:tcW w:w="682" w:type="pct"/>
            <w:tcMar>
              <w:top w:w="28" w:type="dxa"/>
              <w:bottom w:w="28" w:type="dxa"/>
            </w:tcMar>
            <w:vAlign w:val="center"/>
          </w:tcPr>
          <w:p w14:paraId="72C7268D"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交通物流学院</w:t>
            </w:r>
          </w:p>
        </w:tc>
        <w:tc>
          <w:tcPr>
            <w:tcW w:w="389" w:type="pct"/>
            <w:tcMar>
              <w:top w:w="28" w:type="dxa"/>
              <w:bottom w:w="28" w:type="dxa"/>
            </w:tcMar>
            <w:vAlign w:val="center"/>
          </w:tcPr>
          <w:p w14:paraId="5D1EF425" w14:textId="77777777" w:rsidR="005E373F" w:rsidRPr="00C265B8" w:rsidRDefault="005E373F" w:rsidP="005E373F">
            <w:pPr>
              <w:pStyle w:val="m"/>
              <w:spacing w:line="240" w:lineRule="auto"/>
              <w:jc w:val="center"/>
              <w:rPr>
                <w:sz w:val="22"/>
                <w:szCs w:val="22"/>
              </w:rPr>
            </w:pPr>
          </w:p>
        </w:tc>
      </w:tr>
      <w:tr w:rsidR="005E373F" w:rsidRPr="00C265B8" w14:paraId="01B1A853" w14:textId="77777777" w:rsidTr="00080956">
        <w:trPr>
          <w:trHeight w:val="429"/>
          <w:jc w:val="center"/>
        </w:trPr>
        <w:tc>
          <w:tcPr>
            <w:tcW w:w="1094" w:type="pct"/>
            <w:gridSpan w:val="2"/>
            <w:vMerge/>
            <w:tcMar>
              <w:top w:w="28" w:type="dxa"/>
              <w:bottom w:w="28" w:type="dxa"/>
            </w:tcMar>
            <w:vAlign w:val="center"/>
          </w:tcPr>
          <w:p w14:paraId="308ED14F" w14:textId="77777777" w:rsidR="005E373F" w:rsidRPr="00C265B8" w:rsidRDefault="005E373F" w:rsidP="005E373F">
            <w:pPr>
              <w:pStyle w:val="m"/>
              <w:spacing w:line="240" w:lineRule="auto"/>
              <w:jc w:val="center"/>
              <w:rPr>
                <w:bCs/>
                <w:sz w:val="22"/>
                <w:szCs w:val="22"/>
                <w:highlight w:val="yellow"/>
              </w:rPr>
            </w:pPr>
          </w:p>
        </w:tc>
        <w:tc>
          <w:tcPr>
            <w:tcW w:w="748" w:type="pct"/>
            <w:tcMar>
              <w:top w:w="28" w:type="dxa"/>
              <w:bottom w:w="28" w:type="dxa"/>
            </w:tcMar>
            <w:vAlign w:val="center"/>
          </w:tcPr>
          <w:p w14:paraId="7200A148"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00211049</w:t>
            </w:r>
          </w:p>
        </w:tc>
        <w:tc>
          <w:tcPr>
            <w:tcW w:w="805" w:type="pct"/>
            <w:tcMar>
              <w:top w:w="28" w:type="dxa"/>
              <w:bottom w:w="28" w:type="dxa"/>
            </w:tcMar>
            <w:vAlign w:val="center"/>
          </w:tcPr>
          <w:p w14:paraId="1D384257"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制造系统建模理论与方法</w:t>
            </w:r>
          </w:p>
        </w:tc>
        <w:tc>
          <w:tcPr>
            <w:tcW w:w="342" w:type="pct"/>
            <w:tcMar>
              <w:top w:w="28" w:type="dxa"/>
              <w:bottom w:w="28" w:type="dxa"/>
            </w:tcMar>
            <w:vAlign w:val="center"/>
          </w:tcPr>
          <w:p w14:paraId="1255CEC3"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36</w:t>
            </w:r>
          </w:p>
        </w:tc>
        <w:tc>
          <w:tcPr>
            <w:tcW w:w="342" w:type="pct"/>
            <w:tcMar>
              <w:top w:w="28" w:type="dxa"/>
              <w:bottom w:w="28" w:type="dxa"/>
            </w:tcMar>
            <w:vAlign w:val="center"/>
          </w:tcPr>
          <w:p w14:paraId="00E9C970" w14:textId="77777777" w:rsidR="005E373F" w:rsidRPr="00C265B8" w:rsidRDefault="005E373F" w:rsidP="005E373F">
            <w:pPr>
              <w:jc w:val="center"/>
              <w:rPr>
                <w:rFonts w:ascii="Times New Roman" w:hAnsi="Times New Roman" w:cs="Times New Roman"/>
                <w:sz w:val="22"/>
              </w:rPr>
            </w:pPr>
          </w:p>
        </w:tc>
        <w:tc>
          <w:tcPr>
            <w:tcW w:w="257" w:type="pct"/>
            <w:tcMar>
              <w:top w:w="28" w:type="dxa"/>
              <w:bottom w:w="28" w:type="dxa"/>
            </w:tcMar>
            <w:vAlign w:val="center"/>
          </w:tcPr>
          <w:p w14:paraId="23E182D0"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2</w:t>
            </w:r>
          </w:p>
        </w:tc>
        <w:tc>
          <w:tcPr>
            <w:tcW w:w="342" w:type="pct"/>
            <w:tcMar>
              <w:top w:w="28" w:type="dxa"/>
              <w:bottom w:w="28" w:type="dxa"/>
            </w:tcMar>
            <w:vAlign w:val="center"/>
          </w:tcPr>
          <w:p w14:paraId="1D643717"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1</w:t>
            </w:r>
          </w:p>
        </w:tc>
        <w:tc>
          <w:tcPr>
            <w:tcW w:w="682" w:type="pct"/>
            <w:tcMar>
              <w:top w:w="28" w:type="dxa"/>
              <w:bottom w:w="28" w:type="dxa"/>
            </w:tcMar>
            <w:vAlign w:val="center"/>
          </w:tcPr>
          <w:p w14:paraId="28A21DF3"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交通物流学院</w:t>
            </w:r>
          </w:p>
        </w:tc>
        <w:tc>
          <w:tcPr>
            <w:tcW w:w="389" w:type="pct"/>
            <w:tcMar>
              <w:top w:w="28" w:type="dxa"/>
              <w:bottom w:w="28" w:type="dxa"/>
            </w:tcMar>
            <w:vAlign w:val="center"/>
          </w:tcPr>
          <w:p w14:paraId="6E63B207" w14:textId="77777777" w:rsidR="005E373F" w:rsidRPr="00C265B8" w:rsidRDefault="005E373F" w:rsidP="005E373F">
            <w:pPr>
              <w:pStyle w:val="m"/>
              <w:spacing w:line="240" w:lineRule="auto"/>
              <w:jc w:val="center"/>
              <w:rPr>
                <w:sz w:val="22"/>
                <w:szCs w:val="22"/>
              </w:rPr>
            </w:pPr>
          </w:p>
        </w:tc>
      </w:tr>
      <w:tr w:rsidR="005E373F" w:rsidRPr="00C265B8" w14:paraId="4C2C80CD" w14:textId="77777777" w:rsidTr="00080956">
        <w:trPr>
          <w:trHeight w:val="429"/>
          <w:jc w:val="center"/>
        </w:trPr>
        <w:tc>
          <w:tcPr>
            <w:tcW w:w="1094" w:type="pct"/>
            <w:gridSpan w:val="2"/>
            <w:vMerge/>
            <w:tcMar>
              <w:top w:w="28" w:type="dxa"/>
              <w:bottom w:w="28" w:type="dxa"/>
            </w:tcMar>
            <w:vAlign w:val="center"/>
          </w:tcPr>
          <w:p w14:paraId="17933812" w14:textId="77777777" w:rsidR="005E373F" w:rsidRPr="00C265B8" w:rsidRDefault="005E373F" w:rsidP="005E373F">
            <w:pPr>
              <w:pStyle w:val="m"/>
              <w:spacing w:line="240" w:lineRule="auto"/>
              <w:jc w:val="center"/>
              <w:rPr>
                <w:bCs/>
                <w:sz w:val="22"/>
                <w:szCs w:val="22"/>
                <w:highlight w:val="yellow"/>
              </w:rPr>
            </w:pPr>
          </w:p>
        </w:tc>
        <w:tc>
          <w:tcPr>
            <w:tcW w:w="748" w:type="pct"/>
            <w:tcMar>
              <w:top w:w="28" w:type="dxa"/>
              <w:bottom w:w="28" w:type="dxa"/>
            </w:tcMar>
            <w:vAlign w:val="center"/>
          </w:tcPr>
          <w:p w14:paraId="05DABBB3"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00211057</w:t>
            </w:r>
          </w:p>
        </w:tc>
        <w:tc>
          <w:tcPr>
            <w:tcW w:w="805" w:type="pct"/>
            <w:tcMar>
              <w:top w:w="28" w:type="dxa"/>
              <w:bottom w:w="28" w:type="dxa"/>
            </w:tcMar>
            <w:vAlign w:val="center"/>
          </w:tcPr>
          <w:p w14:paraId="335F6C23"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智能制造技术</w:t>
            </w:r>
          </w:p>
        </w:tc>
        <w:tc>
          <w:tcPr>
            <w:tcW w:w="342" w:type="pct"/>
            <w:tcMar>
              <w:top w:w="28" w:type="dxa"/>
              <w:bottom w:w="28" w:type="dxa"/>
            </w:tcMar>
            <w:vAlign w:val="center"/>
          </w:tcPr>
          <w:p w14:paraId="6EC457B3"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36</w:t>
            </w:r>
          </w:p>
        </w:tc>
        <w:tc>
          <w:tcPr>
            <w:tcW w:w="342" w:type="pct"/>
            <w:tcMar>
              <w:top w:w="28" w:type="dxa"/>
              <w:bottom w:w="28" w:type="dxa"/>
            </w:tcMar>
            <w:vAlign w:val="center"/>
          </w:tcPr>
          <w:p w14:paraId="7D6557D3" w14:textId="77777777" w:rsidR="005E373F" w:rsidRPr="00C265B8" w:rsidRDefault="005E373F" w:rsidP="005E373F">
            <w:pPr>
              <w:jc w:val="center"/>
              <w:rPr>
                <w:rFonts w:ascii="Times New Roman" w:hAnsi="Times New Roman" w:cs="Times New Roman"/>
                <w:sz w:val="22"/>
              </w:rPr>
            </w:pPr>
          </w:p>
        </w:tc>
        <w:tc>
          <w:tcPr>
            <w:tcW w:w="257" w:type="pct"/>
            <w:tcMar>
              <w:top w:w="28" w:type="dxa"/>
              <w:bottom w:w="28" w:type="dxa"/>
            </w:tcMar>
            <w:vAlign w:val="center"/>
          </w:tcPr>
          <w:p w14:paraId="33E725C6"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2</w:t>
            </w:r>
          </w:p>
        </w:tc>
        <w:tc>
          <w:tcPr>
            <w:tcW w:w="342" w:type="pct"/>
            <w:tcMar>
              <w:top w:w="28" w:type="dxa"/>
              <w:bottom w:w="28" w:type="dxa"/>
            </w:tcMar>
            <w:vAlign w:val="center"/>
          </w:tcPr>
          <w:p w14:paraId="45A0FAF7"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1</w:t>
            </w:r>
          </w:p>
        </w:tc>
        <w:tc>
          <w:tcPr>
            <w:tcW w:w="682" w:type="pct"/>
            <w:tcMar>
              <w:top w:w="28" w:type="dxa"/>
              <w:bottom w:w="28" w:type="dxa"/>
            </w:tcMar>
            <w:vAlign w:val="center"/>
          </w:tcPr>
          <w:p w14:paraId="4BC8ADFF"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交通物流学院</w:t>
            </w:r>
          </w:p>
        </w:tc>
        <w:tc>
          <w:tcPr>
            <w:tcW w:w="389" w:type="pct"/>
            <w:tcMar>
              <w:top w:w="28" w:type="dxa"/>
              <w:bottom w:w="28" w:type="dxa"/>
            </w:tcMar>
            <w:vAlign w:val="center"/>
          </w:tcPr>
          <w:p w14:paraId="6CC7E86D" w14:textId="77777777" w:rsidR="005E373F" w:rsidRPr="00C265B8" w:rsidRDefault="005E373F" w:rsidP="005E373F">
            <w:pPr>
              <w:pStyle w:val="m"/>
              <w:spacing w:line="240" w:lineRule="auto"/>
              <w:jc w:val="center"/>
              <w:rPr>
                <w:sz w:val="22"/>
                <w:szCs w:val="22"/>
              </w:rPr>
            </w:pPr>
          </w:p>
        </w:tc>
      </w:tr>
      <w:tr w:rsidR="005E373F" w:rsidRPr="00C265B8" w14:paraId="2D4309FA" w14:textId="77777777" w:rsidTr="00080956">
        <w:trPr>
          <w:trHeight w:val="429"/>
          <w:jc w:val="center"/>
        </w:trPr>
        <w:tc>
          <w:tcPr>
            <w:tcW w:w="1094" w:type="pct"/>
            <w:gridSpan w:val="2"/>
            <w:vMerge/>
            <w:tcMar>
              <w:top w:w="28" w:type="dxa"/>
              <w:bottom w:w="28" w:type="dxa"/>
            </w:tcMar>
            <w:vAlign w:val="center"/>
          </w:tcPr>
          <w:p w14:paraId="62562531" w14:textId="77777777" w:rsidR="005E373F" w:rsidRPr="00C265B8" w:rsidRDefault="005E373F" w:rsidP="005E373F">
            <w:pPr>
              <w:pStyle w:val="m"/>
              <w:spacing w:line="240" w:lineRule="auto"/>
              <w:jc w:val="center"/>
              <w:rPr>
                <w:bCs/>
                <w:sz w:val="22"/>
                <w:szCs w:val="22"/>
                <w:highlight w:val="yellow"/>
              </w:rPr>
            </w:pPr>
          </w:p>
        </w:tc>
        <w:tc>
          <w:tcPr>
            <w:tcW w:w="748" w:type="pct"/>
            <w:tcMar>
              <w:top w:w="28" w:type="dxa"/>
              <w:bottom w:w="28" w:type="dxa"/>
            </w:tcMar>
            <w:vAlign w:val="center"/>
          </w:tcPr>
          <w:p w14:paraId="1DDDB826"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00213007</w:t>
            </w:r>
          </w:p>
        </w:tc>
        <w:tc>
          <w:tcPr>
            <w:tcW w:w="805" w:type="pct"/>
            <w:tcMar>
              <w:top w:w="28" w:type="dxa"/>
              <w:bottom w:w="28" w:type="dxa"/>
            </w:tcMar>
            <w:vAlign w:val="center"/>
          </w:tcPr>
          <w:p w14:paraId="5DEE3A22"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现代机电控制工程</w:t>
            </w:r>
          </w:p>
        </w:tc>
        <w:tc>
          <w:tcPr>
            <w:tcW w:w="342" w:type="pct"/>
            <w:tcMar>
              <w:top w:w="28" w:type="dxa"/>
              <w:bottom w:w="28" w:type="dxa"/>
            </w:tcMar>
            <w:vAlign w:val="center"/>
          </w:tcPr>
          <w:p w14:paraId="17390A43"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36</w:t>
            </w:r>
          </w:p>
        </w:tc>
        <w:tc>
          <w:tcPr>
            <w:tcW w:w="342" w:type="pct"/>
            <w:tcMar>
              <w:top w:w="28" w:type="dxa"/>
              <w:bottom w:w="28" w:type="dxa"/>
            </w:tcMar>
            <w:vAlign w:val="center"/>
          </w:tcPr>
          <w:p w14:paraId="024B7300" w14:textId="77777777" w:rsidR="005E373F" w:rsidRPr="00C265B8" w:rsidRDefault="005E373F" w:rsidP="005E373F">
            <w:pPr>
              <w:jc w:val="center"/>
              <w:rPr>
                <w:rFonts w:ascii="Times New Roman" w:hAnsi="Times New Roman" w:cs="Times New Roman"/>
                <w:sz w:val="22"/>
              </w:rPr>
            </w:pPr>
          </w:p>
        </w:tc>
        <w:tc>
          <w:tcPr>
            <w:tcW w:w="257" w:type="pct"/>
            <w:tcMar>
              <w:top w:w="28" w:type="dxa"/>
              <w:bottom w:w="28" w:type="dxa"/>
            </w:tcMar>
            <w:vAlign w:val="center"/>
          </w:tcPr>
          <w:p w14:paraId="2387857E"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2</w:t>
            </w:r>
          </w:p>
        </w:tc>
        <w:tc>
          <w:tcPr>
            <w:tcW w:w="342" w:type="pct"/>
            <w:tcMar>
              <w:top w:w="28" w:type="dxa"/>
              <w:bottom w:w="28" w:type="dxa"/>
            </w:tcMar>
            <w:vAlign w:val="center"/>
          </w:tcPr>
          <w:p w14:paraId="2118F8FC"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1</w:t>
            </w:r>
          </w:p>
        </w:tc>
        <w:tc>
          <w:tcPr>
            <w:tcW w:w="682" w:type="pct"/>
            <w:tcMar>
              <w:top w:w="28" w:type="dxa"/>
              <w:bottom w:w="28" w:type="dxa"/>
            </w:tcMar>
            <w:vAlign w:val="center"/>
          </w:tcPr>
          <w:p w14:paraId="5614AD98"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交通物流学院</w:t>
            </w:r>
          </w:p>
        </w:tc>
        <w:tc>
          <w:tcPr>
            <w:tcW w:w="389" w:type="pct"/>
            <w:tcMar>
              <w:top w:w="28" w:type="dxa"/>
              <w:bottom w:w="28" w:type="dxa"/>
            </w:tcMar>
            <w:vAlign w:val="center"/>
          </w:tcPr>
          <w:p w14:paraId="72547615" w14:textId="77777777" w:rsidR="005E373F" w:rsidRPr="00C265B8" w:rsidRDefault="005E373F" w:rsidP="005E373F">
            <w:pPr>
              <w:pStyle w:val="m"/>
              <w:spacing w:line="240" w:lineRule="auto"/>
              <w:jc w:val="center"/>
              <w:rPr>
                <w:sz w:val="22"/>
                <w:szCs w:val="22"/>
              </w:rPr>
            </w:pPr>
          </w:p>
        </w:tc>
      </w:tr>
      <w:tr w:rsidR="005E373F" w:rsidRPr="00C265B8" w14:paraId="33CFC512" w14:textId="77777777" w:rsidTr="00080956">
        <w:trPr>
          <w:trHeight w:val="429"/>
          <w:jc w:val="center"/>
        </w:trPr>
        <w:tc>
          <w:tcPr>
            <w:tcW w:w="1094" w:type="pct"/>
            <w:gridSpan w:val="2"/>
            <w:vMerge/>
            <w:tcMar>
              <w:top w:w="28" w:type="dxa"/>
              <w:bottom w:w="28" w:type="dxa"/>
            </w:tcMar>
            <w:vAlign w:val="center"/>
          </w:tcPr>
          <w:p w14:paraId="7FE28984" w14:textId="77777777" w:rsidR="005E373F" w:rsidRPr="00C265B8" w:rsidRDefault="005E373F" w:rsidP="005E373F">
            <w:pPr>
              <w:pStyle w:val="m"/>
              <w:spacing w:line="240" w:lineRule="auto"/>
              <w:jc w:val="center"/>
              <w:rPr>
                <w:bCs/>
                <w:sz w:val="22"/>
                <w:szCs w:val="22"/>
                <w:highlight w:val="yellow"/>
              </w:rPr>
            </w:pPr>
          </w:p>
        </w:tc>
        <w:tc>
          <w:tcPr>
            <w:tcW w:w="748" w:type="pct"/>
            <w:tcMar>
              <w:top w:w="28" w:type="dxa"/>
              <w:bottom w:w="28" w:type="dxa"/>
            </w:tcMar>
            <w:vAlign w:val="center"/>
          </w:tcPr>
          <w:p w14:paraId="30C29B05"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00211034</w:t>
            </w:r>
          </w:p>
        </w:tc>
        <w:tc>
          <w:tcPr>
            <w:tcW w:w="805" w:type="pct"/>
            <w:tcMar>
              <w:top w:w="28" w:type="dxa"/>
              <w:bottom w:w="28" w:type="dxa"/>
            </w:tcMar>
            <w:vAlign w:val="center"/>
          </w:tcPr>
          <w:p w14:paraId="34C1D147"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现代测试与信号分析方法</w:t>
            </w:r>
          </w:p>
        </w:tc>
        <w:tc>
          <w:tcPr>
            <w:tcW w:w="342" w:type="pct"/>
            <w:tcMar>
              <w:top w:w="28" w:type="dxa"/>
              <w:bottom w:w="28" w:type="dxa"/>
            </w:tcMar>
            <w:vAlign w:val="center"/>
          </w:tcPr>
          <w:p w14:paraId="0A866F0E"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36</w:t>
            </w:r>
          </w:p>
        </w:tc>
        <w:tc>
          <w:tcPr>
            <w:tcW w:w="342" w:type="pct"/>
            <w:tcMar>
              <w:top w:w="28" w:type="dxa"/>
              <w:bottom w:w="28" w:type="dxa"/>
            </w:tcMar>
            <w:vAlign w:val="center"/>
          </w:tcPr>
          <w:p w14:paraId="625F32E4" w14:textId="77777777" w:rsidR="005E373F" w:rsidRPr="00C265B8" w:rsidRDefault="005E373F" w:rsidP="005E373F">
            <w:pPr>
              <w:jc w:val="center"/>
              <w:rPr>
                <w:rFonts w:ascii="Times New Roman" w:hAnsi="Times New Roman" w:cs="Times New Roman"/>
                <w:sz w:val="22"/>
              </w:rPr>
            </w:pPr>
          </w:p>
        </w:tc>
        <w:tc>
          <w:tcPr>
            <w:tcW w:w="257" w:type="pct"/>
            <w:tcMar>
              <w:top w:w="28" w:type="dxa"/>
              <w:bottom w:w="28" w:type="dxa"/>
            </w:tcMar>
            <w:vAlign w:val="center"/>
          </w:tcPr>
          <w:p w14:paraId="7930479D"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2</w:t>
            </w:r>
          </w:p>
        </w:tc>
        <w:tc>
          <w:tcPr>
            <w:tcW w:w="342" w:type="pct"/>
            <w:tcMar>
              <w:top w:w="28" w:type="dxa"/>
              <w:bottom w:w="28" w:type="dxa"/>
            </w:tcMar>
            <w:vAlign w:val="center"/>
          </w:tcPr>
          <w:p w14:paraId="4C385CBA"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2</w:t>
            </w:r>
          </w:p>
        </w:tc>
        <w:tc>
          <w:tcPr>
            <w:tcW w:w="682" w:type="pct"/>
            <w:tcMar>
              <w:top w:w="28" w:type="dxa"/>
              <w:bottom w:w="28" w:type="dxa"/>
            </w:tcMar>
            <w:vAlign w:val="center"/>
          </w:tcPr>
          <w:p w14:paraId="294A2DCE"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交通物流学院</w:t>
            </w:r>
          </w:p>
        </w:tc>
        <w:tc>
          <w:tcPr>
            <w:tcW w:w="389" w:type="pct"/>
            <w:tcMar>
              <w:top w:w="28" w:type="dxa"/>
              <w:bottom w:w="28" w:type="dxa"/>
            </w:tcMar>
            <w:vAlign w:val="center"/>
          </w:tcPr>
          <w:p w14:paraId="1DCBF056" w14:textId="77777777" w:rsidR="005E373F" w:rsidRPr="00C265B8" w:rsidRDefault="005E373F" w:rsidP="005E373F">
            <w:pPr>
              <w:pStyle w:val="m"/>
              <w:spacing w:line="240" w:lineRule="auto"/>
              <w:jc w:val="center"/>
              <w:rPr>
                <w:sz w:val="22"/>
                <w:szCs w:val="22"/>
              </w:rPr>
            </w:pPr>
          </w:p>
        </w:tc>
      </w:tr>
      <w:tr w:rsidR="005E373F" w:rsidRPr="00C265B8" w14:paraId="009F1E61" w14:textId="77777777" w:rsidTr="00080956">
        <w:trPr>
          <w:trHeight w:val="429"/>
          <w:jc w:val="center"/>
        </w:trPr>
        <w:tc>
          <w:tcPr>
            <w:tcW w:w="1094" w:type="pct"/>
            <w:gridSpan w:val="2"/>
            <w:vMerge/>
            <w:tcMar>
              <w:top w:w="28" w:type="dxa"/>
              <w:bottom w:w="28" w:type="dxa"/>
            </w:tcMar>
            <w:vAlign w:val="center"/>
          </w:tcPr>
          <w:p w14:paraId="44C8155C" w14:textId="77777777" w:rsidR="005E373F" w:rsidRPr="00C265B8" w:rsidRDefault="005E373F" w:rsidP="005E373F">
            <w:pPr>
              <w:pStyle w:val="m"/>
              <w:spacing w:line="240" w:lineRule="auto"/>
              <w:jc w:val="center"/>
              <w:rPr>
                <w:bCs/>
                <w:sz w:val="22"/>
                <w:szCs w:val="22"/>
                <w:highlight w:val="yellow"/>
              </w:rPr>
            </w:pPr>
          </w:p>
        </w:tc>
        <w:tc>
          <w:tcPr>
            <w:tcW w:w="748" w:type="pct"/>
            <w:tcMar>
              <w:top w:w="28" w:type="dxa"/>
              <w:bottom w:w="28" w:type="dxa"/>
            </w:tcMar>
            <w:vAlign w:val="center"/>
          </w:tcPr>
          <w:p w14:paraId="4AE851BF"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00211051</w:t>
            </w:r>
          </w:p>
        </w:tc>
        <w:tc>
          <w:tcPr>
            <w:tcW w:w="805" w:type="pct"/>
            <w:tcMar>
              <w:top w:w="28" w:type="dxa"/>
              <w:bottom w:w="28" w:type="dxa"/>
            </w:tcMar>
            <w:vAlign w:val="center"/>
          </w:tcPr>
          <w:p w14:paraId="4D94F8BC"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机械结构疲劳与失效</w:t>
            </w:r>
          </w:p>
        </w:tc>
        <w:tc>
          <w:tcPr>
            <w:tcW w:w="342" w:type="pct"/>
            <w:tcMar>
              <w:top w:w="28" w:type="dxa"/>
              <w:bottom w:w="28" w:type="dxa"/>
            </w:tcMar>
            <w:vAlign w:val="center"/>
          </w:tcPr>
          <w:p w14:paraId="671710CC"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36</w:t>
            </w:r>
          </w:p>
        </w:tc>
        <w:tc>
          <w:tcPr>
            <w:tcW w:w="342" w:type="pct"/>
            <w:tcMar>
              <w:top w:w="28" w:type="dxa"/>
              <w:bottom w:w="28" w:type="dxa"/>
            </w:tcMar>
            <w:vAlign w:val="center"/>
          </w:tcPr>
          <w:p w14:paraId="7AEC4D67" w14:textId="77777777" w:rsidR="005E373F" w:rsidRPr="00C265B8" w:rsidRDefault="005E373F" w:rsidP="005E373F">
            <w:pPr>
              <w:jc w:val="center"/>
              <w:rPr>
                <w:rFonts w:ascii="Times New Roman" w:hAnsi="Times New Roman" w:cs="Times New Roman"/>
                <w:sz w:val="22"/>
              </w:rPr>
            </w:pPr>
          </w:p>
        </w:tc>
        <w:tc>
          <w:tcPr>
            <w:tcW w:w="257" w:type="pct"/>
            <w:tcMar>
              <w:top w:w="28" w:type="dxa"/>
              <w:bottom w:w="28" w:type="dxa"/>
            </w:tcMar>
            <w:vAlign w:val="center"/>
          </w:tcPr>
          <w:p w14:paraId="56626CD1"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2</w:t>
            </w:r>
          </w:p>
        </w:tc>
        <w:tc>
          <w:tcPr>
            <w:tcW w:w="342" w:type="pct"/>
            <w:tcMar>
              <w:top w:w="28" w:type="dxa"/>
              <w:bottom w:w="28" w:type="dxa"/>
            </w:tcMar>
            <w:vAlign w:val="center"/>
          </w:tcPr>
          <w:p w14:paraId="18F56645"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1</w:t>
            </w:r>
          </w:p>
        </w:tc>
        <w:tc>
          <w:tcPr>
            <w:tcW w:w="682" w:type="pct"/>
            <w:tcMar>
              <w:top w:w="28" w:type="dxa"/>
              <w:bottom w:w="28" w:type="dxa"/>
            </w:tcMar>
            <w:vAlign w:val="center"/>
          </w:tcPr>
          <w:p w14:paraId="19611E77"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交通物流学院</w:t>
            </w:r>
          </w:p>
        </w:tc>
        <w:tc>
          <w:tcPr>
            <w:tcW w:w="389" w:type="pct"/>
            <w:tcMar>
              <w:top w:w="28" w:type="dxa"/>
              <w:bottom w:w="28" w:type="dxa"/>
            </w:tcMar>
            <w:vAlign w:val="center"/>
          </w:tcPr>
          <w:p w14:paraId="3DDA73F4" w14:textId="77777777" w:rsidR="005E373F" w:rsidRPr="00C265B8" w:rsidRDefault="005E373F" w:rsidP="005E373F">
            <w:pPr>
              <w:pStyle w:val="m"/>
              <w:spacing w:line="240" w:lineRule="auto"/>
              <w:jc w:val="center"/>
              <w:rPr>
                <w:sz w:val="22"/>
                <w:szCs w:val="22"/>
              </w:rPr>
            </w:pPr>
          </w:p>
        </w:tc>
      </w:tr>
      <w:tr w:rsidR="005E373F" w:rsidRPr="00C265B8" w14:paraId="3A9BDB19" w14:textId="77777777" w:rsidTr="00080956">
        <w:trPr>
          <w:trHeight w:val="429"/>
          <w:jc w:val="center"/>
        </w:trPr>
        <w:tc>
          <w:tcPr>
            <w:tcW w:w="1094" w:type="pct"/>
            <w:gridSpan w:val="2"/>
            <w:vMerge/>
            <w:tcMar>
              <w:top w:w="28" w:type="dxa"/>
              <w:bottom w:w="28" w:type="dxa"/>
            </w:tcMar>
            <w:vAlign w:val="center"/>
          </w:tcPr>
          <w:p w14:paraId="735D0E55" w14:textId="77777777" w:rsidR="005E373F" w:rsidRPr="00C265B8" w:rsidRDefault="005E373F" w:rsidP="005E373F">
            <w:pPr>
              <w:pStyle w:val="m"/>
              <w:spacing w:line="240" w:lineRule="auto"/>
              <w:jc w:val="center"/>
              <w:rPr>
                <w:bCs/>
                <w:sz w:val="22"/>
                <w:szCs w:val="22"/>
                <w:highlight w:val="yellow"/>
              </w:rPr>
            </w:pPr>
          </w:p>
        </w:tc>
        <w:tc>
          <w:tcPr>
            <w:tcW w:w="748" w:type="pct"/>
            <w:tcMar>
              <w:top w:w="28" w:type="dxa"/>
              <w:bottom w:w="28" w:type="dxa"/>
            </w:tcMar>
            <w:vAlign w:val="center"/>
          </w:tcPr>
          <w:p w14:paraId="53FBBB54"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00211052</w:t>
            </w:r>
          </w:p>
        </w:tc>
        <w:tc>
          <w:tcPr>
            <w:tcW w:w="805" w:type="pct"/>
            <w:tcMar>
              <w:top w:w="28" w:type="dxa"/>
              <w:bottom w:w="28" w:type="dxa"/>
            </w:tcMar>
            <w:vAlign w:val="center"/>
          </w:tcPr>
          <w:p w14:paraId="7B4E72D5"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广义优化方法</w:t>
            </w:r>
          </w:p>
        </w:tc>
        <w:tc>
          <w:tcPr>
            <w:tcW w:w="342" w:type="pct"/>
            <w:tcMar>
              <w:top w:w="28" w:type="dxa"/>
              <w:bottom w:w="28" w:type="dxa"/>
            </w:tcMar>
            <w:vAlign w:val="center"/>
          </w:tcPr>
          <w:p w14:paraId="0B98561C"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36</w:t>
            </w:r>
          </w:p>
        </w:tc>
        <w:tc>
          <w:tcPr>
            <w:tcW w:w="342" w:type="pct"/>
            <w:tcMar>
              <w:top w:w="28" w:type="dxa"/>
              <w:bottom w:w="28" w:type="dxa"/>
            </w:tcMar>
            <w:vAlign w:val="center"/>
          </w:tcPr>
          <w:p w14:paraId="6E2C260B" w14:textId="77777777" w:rsidR="005E373F" w:rsidRPr="00C265B8" w:rsidRDefault="005E373F" w:rsidP="005E373F">
            <w:pPr>
              <w:jc w:val="center"/>
              <w:rPr>
                <w:rFonts w:ascii="Times New Roman" w:hAnsi="Times New Roman" w:cs="Times New Roman"/>
                <w:sz w:val="22"/>
              </w:rPr>
            </w:pPr>
          </w:p>
        </w:tc>
        <w:tc>
          <w:tcPr>
            <w:tcW w:w="257" w:type="pct"/>
            <w:tcMar>
              <w:top w:w="28" w:type="dxa"/>
              <w:bottom w:w="28" w:type="dxa"/>
            </w:tcMar>
            <w:vAlign w:val="center"/>
          </w:tcPr>
          <w:p w14:paraId="2EBC64D7"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2</w:t>
            </w:r>
          </w:p>
        </w:tc>
        <w:tc>
          <w:tcPr>
            <w:tcW w:w="342" w:type="pct"/>
            <w:tcMar>
              <w:top w:w="28" w:type="dxa"/>
              <w:bottom w:w="28" w:type="dxa"/>
            </w:tcMar>
            <w:vAlign w:val="center"/>
          </w:tcPr>
          <w:p w14:paraId="0C7554DD"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1</w:t>
            </w:r>
          </w:p>
        </w:tc>
        <w:tc>
          <w:tcPr>
            <w:tcW w:w="682" w:type="pct"/>
            <w:tcMar>
              <w:top w:w="28" w:type="dxa"/>
              <w:bottom w:w="28" w:type="dxa"/>
            </w:tcMar>
            <w:vAlign w:val="center"/>
          </w:tcPr>
          <w:p w14:paraId="0C456413"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交通物流学院</w:t>
            </w:r>
          </w:p>
        </w:tc>
        <w:tc>
          <w:tcPr>
            <w:tcW w:w="389" w:type="pct"/>
            <w:tcMar>
              <w:top w:w="28" w:type="dxa"/>
              <w:bottom w:w="28" w:type="dxa"/>
            </w:tcMar>
            <w:vAlign w:val="center"/>
          </w:tcPr>
          <w:p w14:paraId="5D1CF2CF" w14:textId="77777777" w:rsidR="005E373F" w:rsidRPr="00C265B8" w:rsidRDefault="005E373F" w:rsidP="005E373F">
            <w:pPr>
              <w:pStyle w:val="m"/>
              <w:spacing w:line="240" w:lineRule="auto"/>
              <w:jc w:val="center"/>
              <w:rPr>
                <w:sz w:val="22"/>
                <w:szCs w:val="22"/>
              </w:rPr>
            </w:pPr>
          </w:p>
        </w:tc>
      </w:tr>
      <w:tr w:rsidR="005E373F" w:rsidRPr="00C265B8" w14:paraId="3844DFCA" w14:textId="77777777" w:rsidTr="00080956">
        <w:trPr>
          <w:trHeight w:val="429"/>
          <w:jc w:val="center"/>
        </w:trPr>
        <w:tc>
          <w:tcPr>
            <w:tcW w:w="1094" w:type="pct"/>
            <w:gridSpan w:val="2"/>
            <w:vMerge/>
            <w:tcMar>
              <w:top w:w="28" w:type="dxa"/>
              <w:bottom w:w="28" w:type="dxa"/>
            </w:tcMar>
            <w:vAlign w:val="center"/>
          </w:tcPr>
          <w:p w14:paraId="08311724" w14:textId="77777777" w:rsidR="005E373F" w:rsidRPr="00C265B8" w:rsidRDefault="005E373F" w:rsidP="005E373F">
            <w:pPr>
              <w:pStyle w:val="m"/>
              <w:spacing w:line="240" w:lineRule="auto"/>
              <w:jc w:val="center"/>
              <w:rPr>
                <w:bCs/>
                <w:sz w:val="22"/>
                <w:szCs w:val="22"/>
                <w:highlight w:val="yellow"/>
              </w:rPr>
            </w:pPr>
          </w:p>
        </w:tc>
        <w:tc>
          <w:tcPr>
            <w:tcW w:w="748" w:type="pct"/>
            <w:tcMar>
              <w:top w:w="28" w:type="dxa"/>
              <w:bottom w:w="28" w:type="dxa"/>
            </w:tcMar>
            <w:vAlign w:val="center"/>
          </w:tcPr>
          <w:p w14:paraId="5E517760"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00211036</w:t>
            </w:r>
          </w:p>
        </w:tc>
        <w:tc>
          <w:tcPr>
            <w:tcW w:w="805" w:type="pct"/>
            <w:tcMar>
              <w:top w:w="28" w:type="dxa"/>
              <w:bottom w:w="28" w:type="dxa"/>
            </w:tcMar>
            <w:vAlign w:val="center"/>
          </w:tcPr>
          <w:p w14:paraId="765D79A9"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智慧港口运营优化理论（海南专项）</w:t>
            </w:r>
          </w:p>
        </w:tc>
        <w:tc>
          <w:tcPr>
            <w:tcW w:w="342" w:type="pct"/>
            <w:tcMar>
              <w:top w:w="28" w:type="dxa"/>
              <w:bottom w:w="28" w:type="dxa"/>
            </w:tcMar>
            <w:vAlign w:val="center"/>
          </w:tcPr>
          <w:p w14:paraId="7B1135C9"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36</w:t>
            </w:r>
          </w:p>
        </w:tc>
        <w:tc>
          <w:tcPr>
            <w:tcW w:w="342" w:type="pct"/>
            <w:tcMar>
              <w:top w:w="28" w:type="dxa"/>
              <w:bottom w:w="28" w:type="dxa"/>
            </w:tcMar>
            <w:vAlign w:val="center"/>
          </w:tcPr>
          <w:p w14:paraId="5E4967B7" w14:textId="77777777" w:rsidR="005E373F" w:rsidRPr="00C265B8" w:rsidRDefault="005E373F" w:rsidP="005E373F">
            <w:pPr>
              <w:jc w:val="center"/>
              <w:rPr>
                <w:rFonts w:ascii="Times New Roman" w:hAnsi="Times New Roman" w:cs="Times New Roman"/>
                <w:sz w:val="22"/>
              </w:rPr>
            </w:pPr>
          </w:p>
        </w:tc>
        <w:tc>
          <w:tcPr>
            <w:tcW w:w="257" w:type="pct"/>
            <w:tcMar>
              <w:top w:w="28" w:type="dxa"/>
              <w:bottom w:w="28" w:type="dxa"/>
            </w:tcMar>
            <w:vAlign w:val="center"/>
          </w:tcPr>
          <w:p w14:paraId="411CAF85"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2</w:t>
            </w:r>
          </w:p>
        </w:tc>
        <w:tc>
          <w:tcPr>
            <w:tcW w:w="342" w:type="pct"/>
            <w:tcMar>
              <w:top w:w="28" w:type="dxa"/>
              <w:bottom w:w="28" w:type="dxa"/>
            </w:tcMar>
            <w:vAlign w:val="center"/>
          </w:tcPr>
          <w:p w14:paraId="04866B92"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1</w:t>
            </w:r>
          </w:p>
        </w:tc>
        <w:tc>
          <w:tcPr>
            <w:tcW w:w="682" w:type="pct"/>
            <w:tcMar>
              <w:top w:w="28" w:type="dxa"/>
              <w:bottom w:w="28" w:type="dxa"/>
            </w:tcMar>
            <w:vAlign w:val="center"/>
          </w:tcPr>
          <w:p w14:paraId="33D962E2"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交通物流学院</w:t>
            </w:r>
          </w:p>
        </w:tc>
        <w:tc>
          <w:tcPr>
            <w:tcW w:w="389" w:type="pct"/>
            <w:tcMar>
              <w:top w:w="28" w:type="dxa"/>
              <w:bottom w:w="28" w:type="dxa"/>
            </w:tcMar>
            <w:vAlign w:val="center"/>
          </w:tcPr>
          <w:p w14:paraId="35B33D56" w14:textId="77777777" w:rsidR="005E373F" w:rsidRPr="00C265B8" w:rsidRDefault="005E373F" w:rsidP="005E373F">
            <w:pPr>
              <w:pStyle w:val="m"/>
              <w:spacing w:line="240" w:lineRule="auto"/>
              <w:jc w:val="center"/>
              <w:rPr>
                <w:sz w:val="22"/>
                <w:szCs w:val="22"/>
              </w:rPr>
            </w:pPr>
          </w:p>
        </w:tc>
      </w:tr>
      <w:tr w:rsidR="005E373F" w:rsidRPr="00C265B8" w14:paraId="51C350E5" w14:textId="77777777" w:rsidTr="00080956">
        <w:trPr>
          <w:jc w:val="center"/>
        </w:trPr>
        <w:tc>
          <w:tcPr>
            <w:tcW w:w="1094" w:type="pct"/>
            <w:gridSpan w:val="2"/>
            <w:vMerge w:val="restart"/>
            <w:vAlign w:val="center"/>
          </w:tcPr>
          <w:p w14:paraId="454A102A" w14:textId="77777777" w:rsidR="005E373F" w:rsidRPr="00C265B8" w:rsidRDefault="005E373F" w:rsidP="005E373F">
            <w:pPr>
              <w:pStyle w:val="m"/>
              <w:spacing w:line="240" w:lineRule="auto"/>
              <w:jc w:val="center"/>
              <w:rPr>
                <w:bCs/>
                <w:sz w:val="22"/>
                <w:szCs w:val="22"/>
              </w:rPr>
            </w:pPr>
            <w:r w:rsidRPr="00C265B8">
              <w:rPr>
                <w:bCs/>
                <w:sz w:val="22"/>
                <w:szCs w:val="22"/>
              </w:rPr>
              <w:t>选修课</w:t>
            </w:r>
            <w:r w:rsidRPr="00C265B8">
              <w:rPr>
                <w:bCs/>
                <w:sz w:val="22"/>
                <w:szCs w:val="22"/>
              </w:rPr>
              <w:t xml:space="preserve">        </w:t>
            </w:r>
            <w:r w:rsidRPr="00C265B8">
              <w:rPr>
                <w:bCs/>
                <w:sz w:val="22"/>
                <w:szCs w:val="22"/>
              </w:rPr>
              <w:t>（</w:t>
            </w:r>
            <w:r w:rsidRPr="00C265B8">
              <w:rPr>
                <w:bCs/>
                <w:sz w:val="22"/>
                <w:szCs w:val="22"/>
              </w:rPr>
              <w:t>4</w:t>
            </w:r>
            <w:r w:rsidRPr="00C265B8">
              <w:rPr>
                <w:bCs/>
                <w:sz w:val="22"/>
                <w:szCs w:val="22"/>
              </w:rPr>
              <w:t>学分）</w:t>
            </w:r>
          </w:p>
        </w:tc>
        <w:tc>
          <w:tcPr>
            <w:tcW w:w="748" w:type="pct"/>
            <w:vAlign w:val="center"/>
          </w:tcPr>
          <w:p w14:paraId="455AF58C" w14:textId="77777777" w:rsidR="005E373F" w:rsidRPr="00C265B8" w:rsidRDefault="005E373F" w:rsidP="005E373F">
            <w:pPr>
              <w:pStyle w:val="m"/>
              <w:spacing w:line="240" w:lineRule="auto"/>
              <w:jc w:val="center"/>
              <w:rPr>
                <w:bCs/>
                <w:sz w:val="22"/>
                <w:szCs w:val="22"/>
              </w:rPr>
            </w:pPr>
            <w:r w:rsidRPr="00C265B8">
              <w:rPr>
                <w:bCs/>
                <w:sz w:val="22"/>
                <w:szCs w:val="22"/>
              </w:rPr>
              <w:t>01813001-004</w:t>
            </w:r>
          </w:p>
        </w:tc>
        <w:tc>
          <w:tcPr>
            <w:tcW w:w="805" w:type="pct"/>
            <w:vAlign w:val="center"/>
          </w:tcPr>
          <w:p w14:paraId="4D8AD0FA" w14:textId="0B72E7DC" w:rsidR="005E373F" w:rsidRPr="00C265B8" w:rsidRDefault="00C333F0" w:rsidP="005E373F">
            <w:pPr>
              <w:pStyle w:val="m"/>
              <w:spacing w:line="240" w:lineRule="auto"/>
              <w:jc w:val="center"/>
              <w:rPr>
                <w:bCs/>
                <w:sz w:val="22"/>
                <w:szCs w:val="22"/>
              </w:rPr>
            </w:pPr>
            <w:r>
              <w:rPr>
                <w:bCs/>
                <w:snapToGrid w:val="0"/>
                <w:sz w:val="22"/>
                <w:szCs w:val="22"/>
              </w:rPr>
              <w:t>第二外国语（法、日、德、俄语）</w:t>
            </w:r>
          </w:p>
        </w:tc>
        <w:tc>
          <w:tcPr>
            <w:tcW w:w="342" w:type="pct"/>
            <w:vAlign w:val="center"/>
          </w:tcPr>
          <w:p w14:paraId="617FEDD8" w14:textId="77777777" w:rsidR="005E373F" w:rsidRPr="00C265B8" w:rsidRDefault="005E373F" w:rsidP="005E373F">
            <w:pPr>
              <w:pStyle w:val="m"/>
              <w:spacing w:line="240" w:lineRule="auto"/>
              <w:jc w:val="center"/>
              <w:rPr>
                <w:bCs/>
                <w:sz w:val="22"/>
                <w:szCs w:val="22"/>
              </w:rPr>
            </w:pPr>
            <w:r w:rsidRPr="00C265B8">
              <w:rPr>
                <w:bCs/>
                <w:sz w:val="22"/>
                <w:szCs w:val="22"/>
              </w:rPr>
              <w:t>72</w:t>
            </w:r>
          </w:p>
        </w:tc>
        <w:tc>
          <w:tcPr>
            <w:tcW w:w="342" w:type="pct"/>
            <w:vAlign w:val="center"/>
          </w:tcPr>
          <w:p w14:paraId="03D46E4F" w14:textId="77777777" w:rsidR="005E373F" w:rsidRPr="00C265B8" w:rsidRDefault="005E373F" w:rsidP="005E373F">
            <w:pPr>
              <w:pStyle w:val="m"/>
              <w:spacing w:line="240" w:lineRule="auto"/>
              <w:jc w:val="center"/>
              <w:rPr>
                <w:bCs/>
                <w:sz w:val="22"/>
                <w:szCs w:val="22"/>
              </w:rPr>
            </w:pPr>
          </w:p>
        </w:tc>
        <w:tc>
          <w:tcPr>
            <w:tcW w:w="257" w:type="pct"/>
            <w:vAlign w:val="center"/>
          </w:tcPr>
          <w:p w14:paraId="07988353" w14:textId="77777777" w:rsidR="005E373F" w:rsidRPr="00C265B8" w:rsidRDefault="005E373F" w:rsidP="005E373F">
            <w:pPr>
              <w:pStyle w:val="m"/>
              <w:spacing w:line="240" w:lineRule="auto"/>
              <w:jc w:val="center"/>
              <w:rPr>
                <w:bCs/>
                <w:sz w:val="22"/>
                <w:szCs w:val="22"/>
              </w:rPr>
            </w:pPr>
            <w:r w:rsidRPr="00C265B8">
              <w:rPr>
                <w:bCs/>
                <w:sz w:val="22"/>
                <w:szCs w:val="22"/>
              </w:rPr>
              <w:t>4</w:t>
            </w:r>
          </w:p>
        </w:tc>
        <w:tc>
          <w:tcPr>
            <w:tcW w:w="342" w:type="pct"/>
            <w:vAlign w:val="center"/>
          </w:tcPr>
          <w:p w14:paraId="00F2CA98" w14:textId="77777777" w:rsidR="005E373F" w:rsidRPr="00C265B8" w:rsidRDefault="005E373F" w:rsidP="005E373F">
            <w:pPr>
              <w:pStyle w:val="m"/>
              <w:spacing w:line="240" w:lineRule="auto"/>
              <w:jc w:val="center"/>
              <w:rPr>
                <w:bCs/>
                <w:sz w:val="22"/>
                <w:szCs w:val="22"/>
              </w:rPr>
            </w:pPr>
            <w:r w:rsidRPr="00C265B8">
              <w:rPr>
                <w:bCs/>
                <w:sz w:val="22"/>
                <w:szCs w:val="22"/>
              </w:rPr>
              <w:t>2</w:t>
            </w:r>
          </w:p>
        </w:tc>
        <w:tc>
          <w:tcPr>
            <w:tcW w:w="682" w:type="pct"/>
            <w:vAlign w:val="center"/>
          </w:tcPr>
          <w:p w14:paraId="7D52C89C" w14:textId="77777777" w:rsidR="005E373F" w:rsidRPr="00C265B8" w:rsidRDefault="005E373F" w:rsidP="005E373F">
            <w:pPr>
              <w:pStyle w:val="m"/>
              <w:spacing w:line="240" w:lineRule="auto"/>
              <w:jc w:val="center"/>
              <w:rPr>
                <w:bCs/>
                <w:sz w:val="22"/>
                <w:szCs w:val="22"/>
              </w:rPr>
            </w:pPr>
            <w:r w:rsidRPr="00C265B8">
              <w:rPr>
                <w:bCs/>
                <w:sz w:val="22"/>
                <w:szCs w:val="22"/>
              </w:rPr>
              <w:t>外国语</w:t>
            </w:r>
          </w:p>
          <w:p w14:paraId="6BE70CFE" w14:textId="77777777" w:rsidR="005E373F" w:rsidRPr="00C265B8" w:rsidRDefault="005E373F" w:rsidP="005E373F">
            <w:pPr>
              <w:pStyle w:val="m"/>
              <w:spacing w:line="240" w:lineRule="auto"/>
              <w:jc w:val="center"/>
              <w:rPr>
                <w:bCs/>
                <w:sz w:val="22"/>
                <w:szCs w:val="22"/>
              </w:rPr>
            </w:pPr>
            <w:r w:rsidRPr="00C265B8">
              <w:rPr>
                <w:bCs/>
                <w:sz w:val="22"/>
                <w:szCs w:val="22"/>
              </w:rPr>
              <w:t>学院</w:t>
            </w:r>
          </w:p>
        </w:tc>
        <w:tc>
          <w:tcPr>
            <w:tcW w:w="389" w:type="pct"/>
            <w:vAlign w:val="center"/>
          </w:tcPr>
          <w:p w14:paraId="19EA6F7A" w14:textId="77777777" w:rsidR="005E373F" w:rsidRPr="00C265B8" w:rsidRDefault="005E373F" w:rsidP="005E373F">
            <w:pPr>
              <w:pStyle w:val="m"/>
              <w:spacing w:line="240" w:lineRule="auto"/>
              <w:jc w:val="center"/>
              <w:rPr>
                <w:bCs/>
                <w:sz w:val="22"/>
                <w:szCs w:val="22"/>
              </w:rPr>
            </w:pPr>
            <w:r w:rsidRPr="00C265B8">
              <w:rPr>
                <w:bCs/>
                <w:sz w:val="22"/>
                <w:szCs w:val="22"/>
              </w:rPr>
              <w:t>硕士阶段未修必选</w:t>
            </w:r>
          </w:p>
        </w:tc>
      </w:tr>
      <w:tr w:rsidR="005E373F" w:rsidRPr="00C265B8" w14:paraId="54B57FB8" w14:textId="77777777" w:rsidTr="00080956">
        <w:trPr>
          <w:jc w:val="center"/>
        </w:trPr>
        <w:tc>
          <w:tcPr>
            <w:tcW w:w="1094" w:type="pct"/>
            <w:gridSpan w:val="2"/>
            <w:vMerge/>
            <w:vAlign w:val="center"/>
          </w:tcPr>
          <w:p w14:paraId="4D033629" w14:textId="77777777" w:rsidR="005E373F" w:rsidRPr="00C265B8" w:rsidRDefault="005E373F" w:rsidP="005E373F">
            <w:pPr>
              <w:pStyle w:val="m"/>
              <w:spacing w:line="240" w:lineRule="auto"/>
              <w:jc w:val="center"/>
              <w:rPr>
                <w:bCs/>
                <w:sz w:val="22"/>
                <w:szCs w:val="22"/>
              </w:rPr>
            </w:pPr>
          </w:p>
        </w:tc>
        <w:tc>
          <w:tcPr>
            <w:tcW w:w="748" w:type="pct"/>
            <w:vAlign w:val="center"/>
          </w:tcPr>
          <w:p w14:paraId="0F419BFD" w14:textId="77777777" w:rsidR="005E373F" w:rsidRPr="00C265B8" w:rsidRDefault="005E373F" w:rsidP="005E373F">
            <w:pPr>
              <w:pStyle w:val="m"/>
              <w:spacing w:line="240" w:lineRule="auto"/>
              <w:jc w:val="center"/>
              <w:rPr>
                <w:bCs/>
                <w:sz w:val="22"/>
                <w:szCs w:val="22"/>
              </w:rPr>
            </w:pPr>
            <w:r w:rsidRPr="00C265B8">
              <w:rPr>
                <w:bCs/>
                <w:sz w:val="22"/>
                <w:szCs w:val="22"/>
              </w:rPr>
              <w:t>02112101</w:t>
            </w:r>
          </w:p>
        </w:tc>
        <w:tc>
          <w:tcPr>
            <w:tcW w:w="805" w:type="pct"/>
            <w:vAlign w:val="center"/>
          </w:tcPr>
          <w:p w14:paraId="6309EB43" w14:textId="77777777" w:rsidR="005E373F" w:rsidRPr="00C265B8" w:rsidRDefault="005E373F" w:rsidP="005E373F">
            <w:pPr>
              <w:jc w:val="center"/>
              <w:rPr>
                <w:rFonts w:ascii="Times New Roman" w:hAnsi="Times New Roman" w:cs="Times New Roman"/>
                <w:bCs/>
                <w:sz w:val="22"/>
              </w:rPr>
            </w:pPr>
            <w:r w:rsidRPr="00C265B8">
              <w:rPr>
                <w:rFonts w:ascii="Times New Roman" w:hAnsi="Times New Roman" w:cs="Times New Roman"/>
                <w:bCs/>
                <w:sz w:val="22"/>
              </w:rPr>
              <w:t>马克思主义经典著作选读</w:t>
            </w:r>
          </w:p>
        </w:tc>
        <w:tc>
          <w:tcPr>
            <w:tcW w:w="342" w:type="pct"/>
            <w:vAlign w:val="center"/>
          </w:tcPr>
          <w:p w14:paraId="0E934594" w14:textId="77777777" w:rsidR="005E373F" w:rsidRPr="00C265B8" w:rsidRDefault="005E373F" w:rsidP="005E373F">
            <w:pPr>
              <w:pStyle w:val="m"/>
              <w:spacing w:line="240" w:lineRule="auto"/>
              <w:jc w:val="center"/>
              <w:rPr>
                <w:bCs/>
                <w:sz w:val="22"/>
                <w:szCs w:val="22"/>
              </w:rPr>
            </w:pPr>
            <w:r w:rsidRPr="00C265B8">
              <w:rPr>
                <w:bCs/>
                <w:sz w:val="22"/>
                <w:szCs w:val="22"/>
              </w:rPr>
              <w:t>18</w:t>
            </w:r>
          </w:p>
        </w:tc>
        <w:tc>
          <w:tcPr>
            <w:tcW w:w="342" w:type="pct"/>
            <w:vAlign w:val="center"/>
          </w:tcPr>
          <w:p w14:paraId="42E1093F" w14:textId="77777777" w:rsidR="005E373F" w:rsidRPr="00C265B8" w:rsidRDefault="005E373F" w:rsidP="005E373F">
            <w:pPr>
              <w:pStyle w:val="m"/>
              <w:spacing w:line="240" w:lineRule="auto"/>
              <w:jc w:val="center"/>
              <w:rPr>
                <w:bCs/>
                <w:sz w:val="22"/>
                <w:szCs w:val="22"/>
              </w:rPr>
            </w:pPr>
          </w:p>
        </w:tc>
        <w:tc>
          <w:tcPr>
            <w:tcW w:w="257" w:type="pct"/>
            <w:vAlign w:val="center"/>
          </w:tcPr>
          <w:p w14:paraId="4E2C7E7E" w14:textId="77777777" w:rsidR="005E373F" w:rsidRPr="00C265B8" w:rsidRDefault="005E373F" w:rsidP="005E373F">
            <w:pPr>
              <w:pStyle w:val="m"/>
              <w:spacing w:line="240" w:lineRule="auto"/>
              <w:jc w:val="center"/>
              <w:rPr>
                <w:bCs/>
                <w:sz w:val="22"/>
                <w:szCs w:val="22"/>
              </w:rPr>
            </w:pPr>
            <w:r w:rsidRPr="00C265B8">
              <w:rPr>
                <w:bCs/>
                <w:sz w:val="22"/>
                <w:szCs w:val="22"/>
              </w:rPr>
              <w:t>1</w:t>
            </w:r>
          </w:p>
        </w:tc>
        <w:tc>
          <w:tcPr>
            <w:tcW w:w="342" w:type="pct"/>
            <w:vAlign w:val="center"/>
          </w:tcPr>
          <w:p w14:paraId="1BFD81FD" w14:textId="77777777" w:rsidR="005E373F" w:rsidRPr="00C265B8" w:rsidRDefault="005E373F" w:rsidP="005E373F">
            <w:pPr>
              <w:pStyle w:val="m"/>
              <w:spacing w:line="240" w:lineRule="auto"/>
              <w:jc w:val="center"/>
              <w:rPr>
                <w:bCs/>
                <w:sz w:val="22"/>
                <w:szCs w:val="22"/>
              </w:rPr>
            </w:pPr>
            <w:r w:rsidRPr="00C265B8">
              <w:rPr>
                <w:bCs/>
                <w:sz w:val="22"/>
                <w:szCs w:val="22"/>
              </w:rPr>
              <w:t>2</w:t>
            </w:r>
          </w:p>
        </w:tc>
        <w:tc>
          <w:tcPr>
            <w:tcW w:w="682" w:type="pct"/>
            <w:vAlign w:val="center"/>
          </w:tcPr>
          <w:p w14:paraId="6770950F" w14:textId="77777777" w:rsidR="005E373F" w:rsidRPr="00C265B8" w:rsidRDefault="005E373F" w:rsidP="005E373F">
            <w:pPr>
              <w:pStyle w:val="m"/>
              <w:spacing w:line="240" w:lineRule="auto"/>
              <w:jc w:val="center"/>
              <w:rPr>
                <w:bCs/>
                <w:sz w:val="22"/>
                <w:szCs w:val="22"/>
              </w:rPr>
            </w:pPr>
            <w:r w:rsidRPr="00C265B8">
              <w:rPr>
                <w:bCs/>
                <w:sz w:val="22"/>
                <w:szCs w:val="22"/>
              </w:rPr>
              <w:t>马克思</w:t>
            </w:r>
          </w:p>
          <w:p w14:paraId="65134B98" w14:textId="77777777" w:rsidR="005E373F" w:rsidRPr="00C265B8" w:rsidRDefault="005E373F" w:rsidP="005E373F">
            <w:pPr>
              <w:pStyle w:val="m"/>
              <w:spacing w:line="240" w:lineRule="auto"/>
              <w:jc w:val="center"/>
              <w:rPr>
                <w:bCs/>
                <w:sz w:val="22"/>
                <w:szCs w:val="22"/>
              </w:rPr>
            </w:pPr>
            <w:r w:rsidRPr="00C265B8">
              <w:rPr>
                <w:bCs/>
                <w:sz w:val="22"/>
                <w:szCs w:val="22"/>
              </w:rPr>
              <w:t>学院</w:t>
            </w:r>
          </w:p>
        </w:tc>
        <w:tc>
          <w:tcPr>
            <w:tcW w:w="389" w:type="pct"/>
            <w:vAlign w:val="center"/>
          </w:tcPr>
          <w:p w14:paraId="3047FCAF" w14:textId="77777777" w:rsidR="005E373F" w:rsidRPr="00C265B8" w:rsidRDefault="005E373F" w:rsidP="005E373F">
            <w:pPr>
              <w:pStyle w:val="m"/>
              <w:spacing w:line="240" w:lineRule="auto"/>
              <w:jc w:val="center"/>
              <w:rPr>
                <w:bCs/>
                <w:sz w:val="22"/>
                <w:szCs w:val="22"/>
              </w:rPr>
            </w:pPr>
          </w:p>
        </w:tc>
      </w:tr>
      <w:tr w:rsidR="005E373F" w:rsidRPr="00C265B8" w14:paraId="0BB8F055" w14:textId="77777777" w:rsidTr="00080956">
        <w:trPr>
          <w:jc w:val="center"/>
        </w:trPr>
        <w:tc>
          <w:tcPr>
            <w:tcW w:w="1094" w:type="pct"/>
            <w:gridSpan w:val="2"/>
            <w:vMerge/>
            <w:vAlign w:val="center"/>
          </w:tcPr>
          <w:p w14:paraId="51F18DE2" w14:textId="77777777" w:rsidR="005E373F" w:rsidRPr="00C265B8" w:rsidRDefault="005E373F" w:rsidP="005E373F">
            <w:pPr>
              <w:pStyle w:val="m"/>
              <w:spacing w:line="240" w:lineRule="auto"/>
              <w:jc w:val="center"/>
              <w:rPr>
                <w:bCs/>
                <w:sz w:val="22"/>
                <w:szCs w:val="22"/>
              </w:rPr>
            </w:pPr>
          </w:p>
        </w:tc>
        <w:tc>
          <w:tcPr>
            <w:tcW w:w="748" w:type="pct"/>
            <w:vAlign w:val="center"/>
          </w:tcPr>
          <w:p w14:paraId="3ADD015A"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00212055</w:t>
            </w:r>
          </w:p>
        </w:tc>
        <w:tc>
          <w:tcPr>
            <w:tcW w:w="805" w:type="pct"/>
            <w:vAlign w:val="center"/>
          </w:tcPr>
          <w:p w14:paraId="4B89A2E6"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现代物流信息技术</w:t>
            </w:r>
          </w:p>
        </w:tc>
        <w:tc>
          <w:tcPr>
            <w:tcW w:w="342" w:type="pct"/>
            <w:vAlign w:val="center"/>
          </w:tcPr>
          <w:p w14:paraId="7A3B3D26"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36</w:t>
            </w:r>
          </w:p>
        </w:tc>
        <w:tc>
          <w:tcPr>
            <w:tcW w:w="342" w:type="pct"/>
            <w:vAlign w:val="center"/>
          </w:tcPr>
          <w:p w14:paraId="4DA5D4B6"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 xml:space="preserve">　</w:t>
            </w:r>
          </w:p>
        </w:tc>
        <w:tc>
          <w:tcPr>
            <w:tcW w:w="257" w:type="pct"/>
            <w:vAlign w:val="center"/>
          </w:tcPr>
          <w:p w14:paraId="6DDE3856"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2</w:t>
            </w:r>
          </w:p>
        </w:tc>
        <w:tc>
          <w:tcPr>
            <w:tcW w:w="342" w:type="pct"/>
            <w:vAlign w:val="center"/>
          </w:tcPr>
          <w:p w14:paraId="01241C81"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2</w:t>
            </w:r>
          </w:p>
        </w:tc>
        <w:tc>
          <w:tcPr>
            <w:tcW w:w="682" w:type="pct"/>
            <w:vAlign w:val="center"/>
          </w:tcPr>
          <w:p w14:paraId="61662BA5"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交通物流学院</w:t>
            </w:r>
          </w:p>
        </w:tc>
        <w:tc>
          <w:tcPr>
            <w:tcW w:w="389" w:type="pct"/>
            <w:vAlign w:val="center"/>
          </w:tcPr>
          <w:p w14:paraId="27A54E48" w14:textId="77777777" w:rsidR="005E373F" w:rsidRPr="00C265B8" w:rsidRDefault="005E373F" w:rsidP="005E373F">
            <w:pPr>
              <w:pStyle w:val="m"/>
              <w:spacing w:line="240" w:lineRule="auto"/>
              <w:jc w:val="center"/>
              <w:rPr>
                <w:sz w:val="22"/>
                <w:szCs w:val="22"/>
              </w:rPr>
            </w:pPr>
          </w:p>
        </w:tc>
      </w:tr>
      <w:tr w:rsidR="005E373F" w:rsidRPr="00C265B8" w14:paraId="4FC464D1" w14:textId="77777777" w:rsidTr="00080956">
        <w:trPr>
          <w:jc w:val="center"/>
        </w:trPr>
        <w:tc>
          <w:tcPr>
            <w:tcW w:w="1094" w:type="pct"/>
            <w:gridSpan w:val="2"/>
            <w:vMerge/>
            <w:vAlign w:val="center"/>
          </w:tcPr>
          <w:p w14:paraId="50E8ADFE" w14:textId="77777777" w:rsidR="005E373F" w:rsidRPr="00C265B8" w:rsidRDefault="005E373F" w:rsidP="005E373F">
            <w:pPr>
              <w:pStyle w:val="m"/>
              <w:spacing w:line="240" w:lineRule="auto"/>
              <w:jc w:val="center"/>
              <w:rPr>
                <w:bCs/>
                <w:sz w:val="22"/>
                <w:szCs w:val="22"/>
              </w:rPr>
            </w:pPr>
          </w:p>
        </w:tc>
        <w:tc>
          <w:tcPr>
            <w:tcW w:w="748" w:type="pct"/>
            <w:vAlign w:val="center"/>
          </w:tcPr>
          <w:p w14:paraId="0967BD32"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00213006</w:t>
            </w:r>
          </w:p>
        </w:tc>
        <w:tc>
          <w:tcPr>
            <w:tcW w:w="805" w:type="pct"/>
            <w:vAlign w:val="center"/>
          </w:tcPr>
          <w:p w14:paraId="6BD1EB6C"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供应链管理方法论</w:t>
            </w:r>
          </w:p>
        </w:tc>
        <w:tc>
          <w:tcPr>
            <w:tcW w:w="342" w:type="pct"/>
            <w:vAlign w:val="center"/>
          </w:tcPr>
          <w:p w14:paraId="6F417A47"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36</w:t>
            </w:r>
          </w:p>
        </w:tc>
        <w:tc>
          <w:tcPr>
            <w:tcW w:w="342" w:type="pct"/>
            <w:vAlign w:val="center"/>
          </w:tcPr>
          <w:p w14:paraId="3DFCF34C"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 xml:space="preserve">　</w:t>
            </w:r>
          </w:p>
        </w:tc>
        <w:tc>
          <w:tcPr>
            <w:tcW w:w="257" w:type="pct"/>
            <w:vAlign w:val="center"/>
          </w:tcPr>
          <w:p w14:paraId="2C0E8E0A"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2</w:t>
            </w:r>
          </w:p>
        </w:tc>
        <w:tc>
          <w:tcPr>
            <w:tcW w:w="342" w:type="pct"/>
            <w:vAlign w:val="center"/>
          </w:tcPr>
          <w:p w14:paraId="456BF0E5"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2</w:t>
            </w:r>
          </w:p>
        </w:tc>
        <w:tc>
          <w:tcPr>
            <w:tcW w:w="682" w:type="pct"/>
            <w:vAlign w:val="center"/>
          </w:tcPr>
          <w:p w14:paraId="5905642C"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交通物流学院</w:t>
            </w:r>
          </w:p>
        </w:tc>
        <w:tc>
          <w:tcPr>
            <w:tcW w:w="389" w:type="pct"/>
            <w:vAlign w:val="center"/>
          </w:tcPr>
          <w:p w14:paraId="3EE0C3CD" w14:textId="77777777" w:rsidR="005E373F" w:rsidRPr="00C265B8" w:rsidRDefault="005E373F" w:rsidP="005E373F">
            <w:pPr>
              <w:pStyle w:val="m"/>
              <w:spacing w:line="240" w:lineRule="auto"/>
              <w:jc w:val="center"/>
              <w:rPr>
                <w:sz w:val="22"/>
                <w:szCs w:val="22"/>
              </w:rPr>
            </w:pPr>
          </w:p>
        </w:tc>
      </w:tr>
      <w:tr w:rsidR="005E373F" w:rsidRPr="00C265B8" w14:paraId="0BA09049" w14:textId="77777777" w:rsidTr="00080956">
        <w:trPr>
          <w:jc w:val="center"/>
        </w:trPr>
        <w:tc>
          <w:tcPr>
            <w:tcW w:w="1094" w:type="pct"/>
            <w:gridSpan w:val="2"/>
            <w:vMerge/>
            <w:vAlign w:val="center"/>
          </w:tcPr>
          <w:p w14:paraId="3C5C7B7F" w14:textId="77777777" w:rsidR="005E373F" w:rsidRPr="00C265B8" w:rsidRDefault="005E373F" w:rsidP="005E373F">
            <w:pPr>
              <w:pStyle w:val="m"/>
              <w:spacing w:line="240" w:lineRule="auto"/>
              <w:jc w:val="center"/>
              <w:rPr>
                <w:bCs/>
                <w:sz w:val="22"/>
                <w:szCs w:val="22"/>
              </w:rPr>
            </w:pPr>
          </w:p>
        </w:tc>
        <w:tc>
          <w:tcPr>
            <w:tcW w:w="748" w:type="pct"/>
            <w:vAlign w:val="center"/>
          </w:tcPr>
          <w:p w14:paraId="42FA7B3F"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00212053</w:t>
            </w:r>
          </w:p>
        </w:tc>
        <w:tc>
          <w:tcPr>
            <w:tcW w:w="805" w:type="pct"/>
            <w:vAlign w:val="center"/>
          </w:tcPr>
          <w:p w14:paraId="1E56FE00"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复杂系统的仿真技术</w:t>
            </w:r>
          </w:p>
        </w:tc>
        <w:tc>
          <w:tcPr>
            <w:tcW w:w="342" w:type="pct"/>
            <w:vAlign w:val="center"/>
          </w:tcPr>
          <w:p w14:paraId="0A5AFEE0"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36</w:t>
            </w:r>
          </w:p>
        </w:tc>
        <w:tc>
          <w:tcPr>
            <w:tcW w:w="342" w:type="pct"/>
            <w:vAlign w:val="center"/>
          </w:tcPr>
          <w:p w14:paraId="5FF085AE"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 xml:space="preserve">　</w:t>
            </w:r>
          </w:p>
        </w:tc>
        <w:tc>
          <w:tcPr>
            <w:tcW w:w="257" w:type="pct"/>
            <w:vAlign w:val="center"/>
          </w:tcPr>
          <w:p w14:paraId="294547CB"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2</w:t>
            </w:r>
          </w:p>
        </w:tc>
        <w:tc>
          <w:tcPr>
            <w:tcW w:w="342" w:type="pct"/>
            <w:vAlign w:val="center"/>
          </w:tcPr>
          <w:p w14:paraId="61DFF995"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1</w:t>
            </w:r>
          </w:p>
        </w:tc>
        <w:tc>
          <w:tcPr>
            <w:tcW w:w="682" w:type="pct"/>
            <w:vAlign w:val="center"/>
          </w:tcPr>
          <w:p w14:paraId="6876A3DD"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交通物流学院</w:t>
            </w:r>
          </w:p>
        </w:tc>
        <w:tc>
          <w:tcPr>
            <w:tcW w:w="389" w:type="pct"/>
            <w:vAlign w:val="center"/>
          </w:tcPr>
          <w:p w14:paraId="2A795437" w14:textId="77777777" w:rsidR="005E373F" w:rsidRPr="00C265B8" w:rsidRDefault="005E373F" w:rsidP="005E373F">
            <w:pPr>
              <w:pStyle w:val="m"/>
              <w:spacing w:line="240" w:lineRule="auto"/>
              <w:jc w:val="center"/>
              <w:rPr>
                <w:sz w:val="22"/>
                <w:szCs w:val="22"/>
              </w:rPr>
            </w:pPr>
          </w:p>
        </w:tc>
      </w:tr>
      <w:tr w:rsidR="005E373F" w:rsidRPr="00C265B8" w14:paraId="2337FF07" w14:textId="77777777" w:rsidTr="00080956">
        <w:trPr>
          <w:jc w:val="center"/>
        </w:trPr>
        <w:tc>
          <w:tcPr>
            <w:tcW w:w="1094" w:type="pct"/>
            <w:gridSpan w:val="2"/>
            <w:vMerge/>
            <w:vAlign w:val="center"/>
          </w:tcPr>
          <w:p w14:paraId="29CBECE1" w14:textId="77777777" w:rsidR="005E373F" w:rsidRPr="00C265B8" w:rsidRDefault="005E373F" w:rsidP="005E373F">
            <w:pPr>
              <w:pStyle w:val="m"/>
              <w:spacing w:line="240" w:lineRule="auto"/>
              <w:jc w:val="center"/>
              <w:rPr>
                <w:bCs/>
                <w:sz w:val="22"/>
                <w:szCs w:val="22"/>
              </w:rPr>
            </w:pPr>
          </w:p>
        </w:tc>
        <w:tc>
          <w:tcPr>
            <w:tcW w:w="748" w:type="pct"/>
            <w:vAlign w:val="center"/>
          </w:tcPr>
          <w:p w14:paraId="0F4B3B99"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00212060</w:t>
            </w:r>
          </w:p>
        </w:tc>
        <w:tc>
          <w:tcPr>
            <w:tcW w:w="805" w:type="pct"/>
            <w:vAlign w:val="center"/>
          </w:tcPr>
          <w:p w14:paraId="543A177A"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散体力学与散料输送技术</w:t>
            </w:r>
          </w:p>
        </w:tc>
        <w:tc>
          <w:tcPr>
            <w:tcW w:w="342" w:type="pct"/>
            <w:vAlign w:val="center"/>
          </w:tcPr>
          <w:p w14:paraId="53A37451"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36</w:t>
            </w:r>
          </w:p>
        </w:tc>
        <w:tc>
          <w:tcPr>
            <w:tcW w:w="342" w:type="pct"/>
            <w:vAlign w:val="center"/>
          </w:tcPr>
          <w:p w14:paraId="40B22ED4"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 xml:space="preserve">　</w:t>
            </w:r>
          </w:p>
        </w:tc>
        <w:tc>
          <w:tcPr>
            <w:tcW w:w="257" w:type="pct"/>
            <w:vAlign w:val="center"/>
          </w:tcPr>
          <w:p w14:paraId="0EBB47F8"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2</w:t>
            </w:r>
          </w:p>
        </w:tc>
        <w:tc>
          <w:tcPr>
            <w:tcW w:w="342" w:type="pct"/>
            <w:vAlign w:val="center"/>
          </w:tcPr>
          <w:p w14:paraId="41C4BD7A"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2</w:t>
            </w:r>
          </w:p>
        </w:tc>
        <w:tc>
          <w:tcPr>
            <w:tcW w:w="682" w:type="pct"/>
            <w:vAlign w:val="center"/>
          </w:tcPr>
          <w:p w14:paraId="33A5B6A1"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交通物流学院</w:t>
            </w:r>
          </w:p>
        </w:tc>
        <w:tc>
          <w:tcPr>
            <w:tcW w:w="389" w:type="pct"/>
            <w:vAlign w:val="center"/>
          </w:tcPr>
          <w:p w14:paraId="775C1900" w14:textId="77777777" w:rsidR="005E373F" w:rsidRPr="00C265B8" w:rsidRDefault="005E373F" w:rsidP="005E373F">
            <w:pPr>
              <w:pStyle w:val="m"/>
              <w:spacing w:line="240" w:lineRule="auto"/>
              <w:jc w:val="center"/>
              <w:rPr>
                <w:sz w:val="22"/>
                <w:szCs w:val="22"/>
              </w:rPr>
            </w:pPr>
          </w:p>
        </w:tc>
      </w:tr>
      <w:tr w:rsidR="005E373F" w:rsidRPr="00C265B8" w14:paraId="24C21331" w14:textId="77777777" w:rsidTr="00080956">
        <w:trPr>
          <w:jc w:val="center"/>
        </w:trPr>
        <w:tc>
          <w:tcPr>
            <w:tcW w:w="1094" w:type="pct"/>
            <w:gridSpan w:val="2"/>
            <w:vMerge/>
            <w:vAlign w:val="center"/>
          </w:tcPr>
          <w:p w14:paraId="363F63EB" w14:textId="77777777" w:rsidR="005E373F" w:rsidRPr="00C265B8" w:rsidRDefault="005E373F" w:rsidP="005E373F">
            <w:pPr>
              <w:pStyle w:val="m"/>
              <w:spacing w:line="240" w:lineRule="auto"/>
              <w:jc w:val="center"/>
              <w:rPr>
                <w:bCs/>
                <w:sz w:val="22"/>
                <w:szCs w:val="22"/>
              </w:rPr>
            </w:pPr>
          </w:p>
        </w:tc>
        <w:tc>
          <w:tcPr>
            <w:tcW w:w="748" w:type="pct"/>
            <w:vAlign w:val="center"/>
          </w:tcPr>
          <w:p w14:paraId="38E906F0"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00212061</w:t>
            </w:r>
          </w:p>
        </w:tc>
        <w:tc>
          <w:tcPr>
            <w:tcW w:w="805" w:type="pct"/>
            <w:vAlign w:val="center"/>
          </w:tcPr>
          <w:p w14:paraId="5EBBF37C"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设计建模与智能设计</w:t>
            </w:r>
          </w:p>
        </w:tc>
        <w:tc>
          <w:tcPr>
            <w:tcW w:w="342" w:type="pct"/>
            <w:vAlign w:val="center"/>
          </w:tcPr>
          <w:p w14:paraId="6B78D521"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36</w:t>
            </w:r>
          </w:p>
        </w:tc>
        <w:tc>
          <w:tcPr>
            <w:tcW w:w="342" w:type="pct"/>
            <w:vAlign w:val="center"/>
          </w:tcPr>
          <w:p w14:paraId="15954136"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 xml:space="preserve">　</w:t>
            </w:r>
          </w:p>
        </w:tc>
        <w:tc>
          <w:tcPr>
            <w:tcW w:w="257" w:type="pct"/>
            <w:vAlign w:val="center"/>
          </w:tcPr>
          <w:p w14:paraId="19F36F97"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2</w:t>
            </w:r>
          </w:p>
        </w:tc>
        <w:tc>
          <w:tcPr>
            <w:tcW w:w="342" w:type="pct"/>
            <w:vAlign w:val="center"/>
          </w:tcPr>
          <w:p w14:paraId="2B0CA576"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1</w:t>
            </w:r>
          </w:p>
        </w:tc>
        <w:tc>
          <w:tcPr>
            <w:tcW w:w="682" w:type="pct"/>
            <w:vAlign w:val="center"/>
          </w:tcPr>
          <w:p w14:paraId="1F345CC9"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交通物流学院</w:t>
            </w:r>
          </w:p>
        </w:tc>
        <w:tc>
          <w:tcPr>
            <w:tcW w:w="389" w:type="pct"/>
            <w:vAlign w:val="center"/>
          </w:tcPr>
          <w:p w14:paraId="36D85859" w14:textId="77777777" w:rsidR="005E373F" w:rsidRPr="00C265B8" w:rsidRDefault="005E373F" w:rsidP="005E373F">
            <w:pPr>
              <w:pStyle w:val="m"/>
              <w:spacing w:line="240" w:lineRule="auto"/>
              <w:jc w:val="center"/>
              <w:rPr>
                <w:sz w:val="22"/>
                <w:szCs w:val="22"/>
              </w:rPr>
            </w:pPr>
          </w:p>
        </w:tc>
      </w:tr>
      <w:tr w:rsidR="005E373F" w:rsidRPr="00C265B8" w14:paraId="2A5E2F2A" w14:textId="77777777" w:rsidTr="00080956">
        <w:trPr>
          <w:jc w:val="center"/>
        </w:trPr>
        <w:tc>
          <w:tcPr>
            <w:tcW w:w="1094" w:type="pct"/>
            <w:gridSpan w:val="2"/>
            <w:vMerge/>
            <w:vAlign w:val="center"/>
          </w:tcPr>
          <w:p w14:paraId="446715DE" w14:textId="77777777" w:rsidR="005E373F" w:rsidRPr="00C265B8" w:rsidRDefault="005E373F" w:rsidP="005E373F">
            <w:pPr>
              <w:pStyle w:val="m"/>
              <w:spacing w:line="240" w:lineRule="auto"/>
              <w:jc w:val="center"/>
              <w:rPr>
                <w:bCs/>
                <w:sz w:val="22"/>
                <w:szCs w:val="22"/>
              </w:rPr>
            </w:pPr>
          </w:p>
        </w:tc>
        <w:tc>
          <w:tcPr>
            <w:tcW w:w="748" w:type="pct"/>
            <w:vAlign w:val="center"/>
          </w:tcPr>
          <w:p w14:paraId="41BEC209"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00213004</w:t>
            </w:r>
          </w:p>
        </w:tc>
        <w:tc>
          <w:tcPr>
            <w:tcW w:w="805" w:type="pct"/>
            <w:vAlign w:val="center"/>
          </w:tcPr>
          <w:p w14:paraId="4E26ABAF"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港口物流装备关键技术</w:t>
            </w:r>
          </w:p>
        </w:tc>
        <w:tc>
          <w:tcPr>
            <w:tcW w:w="342" w:type="pct"/>
            <w:vAlign w:val="center"/>
          </w:tcPr>
          <w:p w14:paraId="3C953F4D"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36</w:t>
            </w:r>
          </w:p>
        </w:tc>
        <w:tc>
          <w:tcPr>
            <w:tcW w:w="342" w:type="pct"/>
            <w:vAlign w:val="center"/>
          </w:tcPr>
          <w:p w14:paraId="44AA47F0"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 xml:space="preserve">　</w:t>
            </w:r>
          </w:p>
        </w:tc>
        <w:tc>
          <w:tcPr>
            <w:tcW w:w="257" w:type="pct"/>
            <w:vAlign w:val="center"/>
          </w:tcPr>
          <w:p w14:paraId="5396894B"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2</w:t>
            </w:r>
          </w:p>
        </w:tc>
        <w:tc>
          <w:tcPr>
            <w:tcW w:w="342" w:type="pct"/>
            <w:vAlign w:val="center"/>
          </w:tcPr>
          <w:p w14:paraId="511DEA8C"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2</w:t>
            </w:r>
          </w:p>
        </w:tc>
        <w:tc>
          <w:tcPr>
            <w:tcW w:w="682" w:type="pct"/>
            <w:vAlign w:val="center"/>
          </w:tcPr>
          <w:p w14:paraId="03BBD0B5"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交通物流学院</w:t>
            </w:r>
          </w:p>
        </w:tc>
        <w:tc>
          <w:tcPr>
            <w:tcW w:w="389" w:type="pct"/>
            <w:vAlign w:val="center"/>
          </w:tcPr>
          <w:p w14:paraId="57426D0B" w14:textId="77777777" w:rsidR="005E373F" w:rsidRPr="00C265B8" w:rsidRDefault="005E373F" w:rsidP="005E373F">
            <w:pPr>
              <w:pStyle w:val="m"/>
              <w:spacing w:line="240" w:lineRule="auto"/>
              <w:jc w:val="center"/>
              <w:rPr>
                <w:sz w:val="22"/>
                <w:szCs w:val="22"/>
              </w:rPr>
            </w:pPr>
          </w:p>
        </w:tc>
      </w:tr>
      <w:tr w:rsidR="005E373F" w:rsidRPr="00C265B8" w14:paraId="22FD2F20" w14:textId="77777777" w:rsidTr="00080956">
        <w:trPr>
          <w:jc w:val="center"/>
        </w:trPr>
        <w:tc>
          <w:tcPr>
            <w:tcW w:w="1094" w:type="pct"/>
            <w:gridSpan w:val="2"/>
            <w:vMerge/>
            <w:vAlign w:val="center"/>
          </w:tcPr>
          <w:p w14:paraId="7A4434DF" w14:textId="77777777" w:rsidR="005E373F" w:rsidRPr="00C265B8" w:rsidRDefault="005E373F" w:rsidP="005E373F">
            <w:pPr>
              <w:pStyle w:val="m"/>
              <w:spacing w:line="240" w:lineRule="auto"/>
              <w:jc w:val="center"/>
              <w:rPr>
                <w:bCs/>
                <w:sz w:val="22"/>
                <w:szCs w:val="22"/>
              </w:rPr>
            </w:pPr>
          </w:p>
        </w:tc>
        <w:tc>
          <w:tcPr>
            <w:tcW w:w="748" w:type="pct"/>
            <w:vAlign w:val="center"/>
          </w:tcPr>
          <w:p w14:paraId="25AD4E51"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00212054</w:t>
            </w:r>
          </w:p>
        </w:tc>
        <w:tc>
          <w:tcPr>
            <w:tcW w:w="805" w:type="pct"/>
            <w:vAlign w:val="center"/>
          </w:tcPr>
          <w:p w14:paraId="04A24448"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机器人学</w:t>
            </w:r>
          </w:p>
        </w:tc>
        <w:tc>
          <w:tcPr>
            <w:tcW w:w="342" w:type="pct"/>
            <w:vAlign w:val="center"/>
          </w:tcPr>
          <w:p w14:paraId="6022433D"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36</w:t>
            </w:r>
          </w:p>
        </w:tc>
        <w:tc>
          <w:tcPr>
            <w:tcW w:w="342" w:type="pct"/>
            <w:vAlign w:val="center"/>
          </w:tcPr>
          <w:p w14:paraId="1D7A6722"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 xml:space="preserve">　</w:t>
            </w:r>
          </w:p>
        </w:tc>
        <w:tc>
          <w:tcPr>
            <w:tcW w:w="257" w:type="pct"/>
            <w:vAlign w:val="center"/>
          </w:tcPr>
          <w:p w14:paraId="7BD3535F"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2</w:t>
            </w:r>
          </w:p>
        </w:tc>
        <w:tc>
          <w:tcPr>
            <w:tcW w:w="342" w:type="pct"/>
            <w:vAlign w:val="center"/>
          </w:tcPr>
          <w:p w14:paraId="75326369"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2</w:t>
            </w:r>
          </w:p>
        </w:tc>
        <w:tc>
          <w:tcPr>
            <w:tcW w:w="682" w:type="pct"/>
            <w:vAlign w:val="center"/>
          </w:tcPr>
          <w:p w14:paraId="291CB5BF"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交通物流学院</w:t>
            </w:r>
          </w:p>
        </w:tc>
        <w:tc>
          <w:tcPr>
            <w:tcW w:w="389" w:type="pct"/>
            <w:vAlign w:val="center"/>
          </w:tcPr>
          <w:p w14:paraId="4D752AF1" w14:textId="77777777" w:rsidR="005E373F" w:rsidRPr="00C265B8" w:rsidRDefault="005E373F" w:rsidP="005E373F">
            <w:pPr>
              <w:pStyle w:val="m"/>
              <w:spacing w:line="240" w:lineRule="auto"/>
              <w:jc w:val="center"/>
              <w:rPr>
                <w:sz w:val="22"/>
                <w:szCs w:val="22"/>
              </w:rPr>
            </w:pPr>
          </w:p>
        </w:tc>
      </w:tr>
      <w:tr w:rsidR="005E373F" w:rsidRPr="00C265B8" w14:paraId="172588E7" w14:textId="77777777" w:rsidTr="00080956">
        <w:trPr>
          <w:jc w:val="center"/>
        </w:trPr>
        <w:tc>
          <w:tcPr>
            <w:tcW w:w="1094" w:type="pct"/>
            <w:gridSpan w:val="2"/>
            <w:vMerge/>
            <w:vAlign w:val="center"/>
          </w:tcPr>
          <w:p w14:paraId="6605B4B7" w14:textId="77777777" w:rsidR="005E373F" w:rsidRPr="00C265B8" w:rsidRDefault="005E373F" w:rsidP="005E373F">
            <w:pPr>
              <w:pStyle w:val="m"/>
              <w:spacing w:line="240" w:lineRule="auto"/>
              <w:jc w:val="center"/>
              <w:rPr>
                <w:bCs/>
                <w:sz w:val="22"/>
                <w:szCs w:val="22"/>
              </w:rPr>
            </w:pPr>
          </w:p>
        </w:tc>
        <w:tc>
          <w:tcPr>
            <w:tcW w:w="748" w:type="pct"/>
            <w:vAlign w:val="center"/>
          </w:tcPr>
          <w:p w14:paraId="03F2C55F"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00213005</w:t>
            </w:r>
          </w:p>
        </w:tc>
        <w:tc>
          <w:tcPr>
            <w:tcW w:w="805" w:type="pct"/>
            <w:vAlign w:val="center"/>
          </w:tcPr>
          <w:p w14:paraId="138A8EC7"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分布式传感与控制系统</w:t>
            </w:r>
          </w:p>
        </w:tc>
        <w:tc>
          <w:tcPr>
            <w:tcW w:w="342" w:type="pct"/>
            <w:vAlign w:val="center"/>
          </w:tcPr>
          <w:p w14:paraId="459423C9"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36</w:t>
            </w:r>
          </w:p>
        </w:tc>
        <w:tc>
          <w:tcPr>
            <w:tcW w:w="342" w:type="pct"/>
            <w:vAlign w:val="center"/>
          </w:tcPr>
          <w:p w14:paraId="5F2DB866"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 xml:space="preserve">　</w:t>
            </w:r>
          </w:p>
        </w:tc>
        <w:tc>
          <w:tcPr>
            <w:tcW w:w="257" w:type="pct"/>
            <w:vAlign w:val="center"/>
          </w:tcPr>
          <w:p w14:paraId="78080DD9"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2</w:t>
            </w:r>
          </w:p>
        </w:tc>
        <w:tc>
          <w:tcPr>
            <w:tcW w:w="342" w:type="pct"/>
            <w:vAlign w:val="center"/>
          </w:tcPr>
          <w:p w14:paraId="68083424"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2</w:t>
            </w:r>
          </w:p>
        </w:tc>
        <w:tc>
          <w:tcPr>
            <w:tcW w:w="682" w:type="pct"/>
            <w:vAlign w:val="center"/>
          </w:tcPr>
          <w:p w14:paraId="1DC54217"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交通物流学院</w:t>
            </w:r>
          </w:p>
        </w:tc>
        <w:tc>
          <w:tcPr>
            <w:tcW w:w="389" w:type="pct"/>
            <w:vAlign w:val="center"/>
          </w:tcPr>
          <w:p w14:paraId="33852D3F" w14:textId="77777777" w:rsidR="005E373F" w:rsidRPr="00C265B8" w:rsidRDefault="005E373F" w:rsidP="005E373F">
            <w:pPr>
              <w:pStyle w:val="m"/>
              <w:spacing w:line="240" w:lineRule="auto"/>
              <w:jc w:val="center"/>
              <w:rPr>
                <w:sz w:val="22"/>
                <w:szCs w:val="22"/>
              </w:rPr>
            </w:pPr>
          </w:p>
        </w:tc>
      </w:tr>
      <w:tr w:rsidR="005E373F" w:rsidRPr="00C265B8" w14:paraId="701E87ED" w14:textId="77777777" w:rsidTr="00080956">
        <w:trPr>
          <w:jc w:val="center"/>
        </w:trPr>
        <w:tc>
          <w:tcPr>
            <w:tcW w:w="1094" w:type="pct"/>
            <w:gridSpan w:val="2"/>
            <w:vMerge/>
            <w:vAlign w:val="center"/>
          </w:tcPr>
          <w:p w14:paraId="1601D68B" w14:textId="77777777" w:rsidR="005E373F" w:rsidRPr="00C265B8" w:rsidRDefault="005E373F" w:rsidP="005E373F">
            <w:pPr>
              <w:pStyle w:val="m"/>
              <w:spacing w:line="240" w:lineRule="auto"/>
              <w:jc w:val="center"/>
              <w:rPr>
                <w:bCs/>
                <w:sz w:val="22"/>
                <w:szCs w:val="22"/>
              </w:rPr>
            </w:pPr>
          </w:p>
        </w:tc>
        <w:tc>
          <w:tcPr>
            <w:tcW w:w="748" w:type="pct"/>
            <w:vAlign w:val="center"/>
          </w:tcPr>
          <w:p w14:paraId="5F90570E"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00212062</w:t>
            </w:r>
          </w:p>
        </w:tc>
        <w:tc>
          <w:tcPr>
            <w:tcW w:w="805" w:type="pct"/>
            <w:vAlign w:val="center"/>
          </w:tcPr>
          <w:p w14:paraId="3F6895A5"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机械结构分析与安全性评价</w:t>
            </w:r>
          </w:p>
        </w:tc>
        <w:tc>
          <w:tcPr>
            <w:tcW w:w="342" w:type="pct"/>
            <w:vAlign w:val="center"/>
          </w:tcPr>
          <w:p w14:paraId="2A41A173"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36</w:t>
            </w:r>
          </w:p>
        </w:tc>
        <w:tc>
          <w:tcPr>
            <w:tcW w:w="342" w:type="pct"/>
            <w:vAlign w:val="center"/>
          </w:tcPr>
          <w:p w14:paraId="32DB8FB2"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 xml:space="preserve">　</w:t>
            </w:r>
          </w:p>
        </w:tc>
        <w:tc>
          <w:tcPr>
            <w:tcW w:w="257" w:type="pct"/>
            <w:vAlign w:val="center"/>
          </w:tcPr>
          <w:p w14:paraId="2C246E1E"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2</w:t>
            </w:r>
          </w:p>
        </w:tc>
        <w:tc>
          <w:tcPr>
            <w:tcW w:w="342" w:type="pct"/>
            <w:vAlign w:val="center"/>
          </w:tcPr>
          <w:p w14:paraId="0CA12F32"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2</w:t>
            </w:r>
          </w:p>
        </w:tc>
        <w:tc>
          <w:tcPr>
            <w:tcW w:w="682" w:type="pct"/>
            <w:vAlign w:val="center"/>
          </w:tcPr>
          <w:p w14:paraId="1E9C50C8"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交通物流学院</w:t>
            </w:r>
          </w:p>
        </w:tc>
        <w:tc>
          <w:tcPr>
            <w:tcW w:w="389" w:type="pct"/>
            <w:vAlign w:val="center"/>
          </w:tcPr>
          <w:p w14:paraId="6DD3C44C" w14:textId="77777777" w:rsidR="005E373F" w:rsidRPr="00C265B8" w:rsidRDefault="005E373F" w:rsidP="005E373F">
            <w:pPr>
              <w:pStyle w:val="m"/>
              <w:spacing w:line="240" w:lineRule="auto"/>
              <w:jc w:val="center"/>
              <w:rPr>
                <w:sz w:val="22"/>
                <w:szCs w:val="22"/>
              </w:rPr>
            </w:pPr>
          </w:p>
        </w:tc>
      </w:tr>
      <w:tr w:rsidR="005E373F" w:rsidRPr="00C265B8" w14:paraId="68C733E2" w14:textId="77777777" w:rsidTr="00080956">
        <w:trPr>
          <w:jc w:val="center"/>
        </w:trPr>
        <w:tc>
          <w:tcPr>
            <w:tcW w:w="1094" w:type="pct"/>
            <w:gridSpan w:val="2"/>
            <w:vMerge/>
            <w:vAlign w:val="center"/>
          </w:tcPr>
          <w:p w14:paraId="5E5173BA" w14:textId="77777777" w:rsidR="005E373F" w:rsidRPr="00C265B8" w:rsidRDefault="005E373F" w:rsidP="005E373F">
            <w:pPr>
              <w:pStyle w:val="m"/>
              <w:spacing w:line="240" w:lineRule="auto"/>
              <w:jc w:val="center"/>
              <w:rPr>
                <w:bCs/>
                <w:sz w:val="22"/>
                <w:szCs w:val="22"/>
              </w:rPr>
            </w:pPr>
          </w:p>
        </w:tc>
        <w:tc>
          <w:tcPr>
            <w:tcW w:w="748" w:type="pct"/>
            <w:vAlign w:val="center"/>
          </w:tcPr>
          <w:p w14:paraId="75D17E4F" w14:textId="77777777" w:rsidR="005E373F" w:rsidRPr="00C265B8" w:rsidRDefault="005E373F" w:rsidP="005E373F">
            <w:pPr>
              <w:jc w:val="center"/>
              <w:rPr>
                <w:rFonts w:ascii="Times New Roman" w:hAnsi="Times New Roman" w:cs="Times New Roman"/>
                <w:color w:val="FF0000"/>
                <w:sz w:val="22"/>
              </w:rPr>
            </w:pPr>
            <w:r w:rsidRPr="00C265B8">
              <w:rPr>
                <w:rFonts w:ascii="Times New Roman" w:hAnsi="Times New Roman" w:cs="Times New Roman"/>
                <w:color w:val="FF0000"/>
                <w:sz w:val="22"/>
              </w:rPr>
              <w:t>00212070</w:t>
            </w:r>
          </w:p>
        </w:tc>
        <w:tc>
          <w:tcPr>
            <w:tcW w:w="805" w:type="pct"/>
            <w:vAlign w:val="center"/>
          </w:tcPr>
          <w:p w14:paraId="00E79171" w14:textId="77777777" w:rsidR="005E373F" w:rsidRPr="00C265B8" w:rsidRDefault="005E373F" w:rsidP="005E373F">
            <w:pPr>
              <w:jc w:val="center"/>
              <w:rPr>
                <w:rFonts w:ascii="Times New Roman" w:hAnsi="Times New Roman" w:cs="Times New Roman"/>
                <w:color w:val="FF0000"/>
                <w:sz w:val="22"/>
              </w:rPr>
            </w:pPr>
            <w:r w:rsidRPr="00C265B8">
              <w:rPr>
                <w:rFonts w:ascii="Times New Roman" w:hAnsi="Times New Roman" w:cs="Times New Roman"/>
                <w:color w:val="FF0000"/>
                <w:sz w:val="22"/>
              </w:rPr>
              <w:t>设备监测及诊断方法研究</w:t>
            </w:r>
          </w:p>
        </w:tc>
        <w:tc>
          <w:tcPr>
            <w:tcW w:w="342" w:type="pct"/>
            <w:vAlign w:val="center"/>
          </w:tcPr>
          <w:p w14:paraId="4EC34F87" w14:textId="77777777" w:rsidR="005E373F" w:rsidRPr="00C265B8" w:rsidRDefault="005E373F" w:rsidP="005E373F">
            <w:pPr>
              <w:jc w:val="center"/>
              <w:rPr>
                <w:rFonts w:ascii="Times New Roman" w:hAnsi="Times New Roman" w:cs="Times New Roman"/>
                <w:color w:val="FF0000"/>
                <w:sz w:val="22"/>
              </w:rPr>
            </w:pPr>
            <w:r w:rsidRPr="00C265B8">
              <w:rPr>
                <w:rFonts w:ascii="Times New Roman" w:hAnsi="Times New Roman" w:cs="Times New Roman"/>
                <w:color w:val="FF0000"/>
                <w:sz w:val="22"/>
              </w:rPr>
              <w:t>36</w:t>
            </w:r>
          </w:p>
        </w:tc>
        <w:tc>
          <w:tcPr>
            <w:tcW w:w="342" w:type="pct"/>
            <w:vAlign w:val="center"/>
          </w:tcPr>
          <w:p w14:paraId="35CEBFB8" w14:textId="77777777" w:rsidR="005E373F" w:rsidRPr="00C265B8" w:rsidRDefault="005E373F" w:rsidP="005E373F">
            <w:pPr>
              <w:jc w:val="center"/>
              <w:rPr>
                <w:rFonts w:ascii="Times New Roman" w:hAnsi="Times New Roman" w:cs="Times New Roman"/>
                <w:color w:val="FF0000"/>
                <w:sz w:val="22"/>
              </w:rPr>
            </w:pPr>
            <w:r w:rsidRPr="00C265B8">
              <w:rPr>
                <w:rFonts w:ascii="Times New Roman" w:hAnsi="Times New Roman" w:cs="Times New Roman"/>
                <w:color w:val="FF0000"/>
                <w:sz w:val="22"/>
              </w:rPr>
              <w:t xml:space="preserve">　</w:t>
            </w:r>
          </w:p>
        </w:tc>
        <w:tc>
          <w:tcPr>
            <w:tcW w:w="257" w:type="pct"/>
            <w:vAlign w:val="center"/>
          </w:tcPr>
          <w:p w14:paraId="579DB455" w14:textId="77777777" w:rsidR="005E373F" w:rsidRPr="00C265B8" w:rsidRDefault="005E373F" w:rsidP="005E373F">
            <w:pPr>
              <w:jc w:val="center"/>
              <w:rPr>
                <w:rFonts w:ascii="Times New Roman" w:hAnsi="Times New Roman" w:cs="Times New Roman"/>
                <w:color w:val="FF0000"/>
                <w:sz w:val="22"/>
              </w:rPr>
            </w:pPr>
            <w:r w:rsidRPr="00C265B8">
              <w:rPr>
                <w:rFonts w:ascii="Times New Roman" w:hAnsi="Times New Roman" w:cs="Times New Roman"/>
                <w:color w:val="FF0000"/>
                <w:sz w:val="22"/>
              </w:rPr>
              <w:t>2</w:t>
            </w:r>
          </w:p>
        </w:tc>
        <w:tc>
          <w:tcPr>
            <w:tcW w:w="342" w:type="pct"/>
            <w:vAlign w:val="center"/>
          </w:tcPr>
          <w:p w14:paraId="581C0D73" w14:textId="77777777" w:rsidR="005E373F" w:rsidRPr="00C265B8" w:rsidRDefault="005E373F" w:rsidP="005E373F">
            <w:pPr>
              <w:jc w:val="center"/>
              <w:rPr>
                <w:rFonts w:ascii="Times New Roman" w:hAnsi="Times New Roman" w:cs="Times New Roman"/>
                <w:color w:val="FF0000"/>
                <w:sz w:val="22"/>
              </w:rPr>
            </w:pPr>
            <w:r w:rsidRPr="00C265B8">
              <w:rPr>
                <w:rFonts w:ascii="Times New Roman" w:hAnsi="Times New Roman" w:cs="Times New Roman"/>
                <w:color w:val="FF0000"/>
                <w:sz w:val="22"/>
              </w:rPr>
              <w:t>2</w:t>
            </w:r>
          </w:p>
        </w:tc>
        <w:tc>
          <w:tcPr>
            <w:tcW w:w="682" w:type="pct"/>
            <w:vAlign w:val="center"/>
          </w:tcPr>
          <w:p w14:paraId="473CD62F"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交通物流学院</w:t>
            </w:r>
          </w:p>
        </w:tc>
        <w:tc>
          <w:tcPr>
            <w:tcW w:w="389" w:type="pct"/>
            <w:vAlign w:val="center"/>
          </w:tcPr>
          <w:p w14:paraId="03F1A803" w14:textId="77777777" w:rsidR="005E373F" w:rsidRPr="00C265B8" w:rsidRDefault="005E373F" w:rsidP="005E373F">
            <w:pPr>
              <w:pStyle w:val="m"/>
              <w:spacing w:line="240" w:lineRule="auto"/>
              <w:jc w:val="center"/>
              <w:rPr>
                <w:sz w:val="22"/>
                <w:szCs w:val="22"/>
              </w:rPr>
            </w:pPr>
          </w:p>
        </w:tc>
      </w:tr>
      <w:tr w:rsidR="005E373F" w:rsidRPr="00C265B8" w14:paraId="13DEB6C0" w14:textId="77777777" w:rsidTr="00080956">
        <w:trPr>
          <w:jc w:val="center"/>
        </w:trPr>
        <w:tc>
          <w:tcPr>
            <w:tcW w:w="1094" w:type="pct"/>
            <w:gridSpan w:val="2"/>
            <w:vMerge/>
            <w:vAlign w:val="center"/>
          </w:tcPr>
          <w:p w14:paraId="3D1E592A" w14:textId="77777777" w:rsidR="005E373F" w:rsidRPr="00C265B8" w:rsidRDefault="005E373F" w:rsidP="005E373F">
            <w:pPr>
              <w:pStyle w:val="m"/>
              <w:spacing w:line="240" w:lineRule="auto"/>
              <w:jc w:val="center"/>
              <w:rPr>
                <w:bCs/>
                <w:sz w:val="22"/>
                <w:szCs w:val="22"/>
              </w:rPr>
            </w:pPr>
          </w:p>
        </w:tc>
        <w:tc>
          <w:tcPr>
            <w:tcW w:w="748" w:type="pct"/>
            <w:vAlign w:val="center"/>
          </w:tcPr>
          <w:p w14:paraId="504F87F5"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00212064</w:t>
            </w:r>
          </w:p>
        </w:tc>
        <w:tc>
          <w:tcPr>
            <w:tcW w:w="805" w:type="pct"/>
            <w:vAlign w:val="center"/>
          </w:tcPr>
          <w:p w14:paraId="161FAAD5"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虚拟测试与应用</w:t>
            </w:r>
          </w:p>
        </w:tc>
        <w:tc>
          <w:tcPr>
            <w:tcW w:w="342" w:type="pct"/>
            <w:vAlign w:val="center"/>
          </w:tcPr>
          <w:p w14:paraId="57E96546"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36</w:t>
            </w:r>
          </w:p>
        </w:tc>
        <w:tc>
          <w:tcPr>
            <w:tcW w:w="342" w:type="pct"/>
            <w:vAlign w:val="center"/>
          </w:tcPr>
          <w:p w14:paraId="2FDF1B9A"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 xml:space="preserve">　</w:t>
            </w:r>
          </w:p>
        </w:tc>
        <w:tc>
          <w:tcPr>
            <w:tcW w:w="257" w:type="pct"/>
            <w:vAlign w:val="center"/>
          </w:tcPr>
          <w:p w14:paraId="1D32AF60"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2</w:t>
            </w:r>
          </w:p>
        </w:tc>
        <w:tc>
          <w:tcPr>
            <w:tcW w:w="342" w:type="pct"/>
            <w:vAlign w:val="center"/>
          </w:tcPr>
          <w:p w14:paraId="3C7EB3D7"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2</w:t>
            </w:r>
          </w:p>
        </w:tc>
        <w:tc>
          <w:tcPr>
            <w:tcW w:w="682" w:type="pct"/>
            <w:vAlign w:val="center"/>
          </w:tcPr>
          <w:p w14:paraId="63C62142"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交通物流学院</w:t>
            </w:r>
          </w:p>
        </w:tc>
        <w:tc>
          <w:tcPr>
            <w:tcW w:w="389" w:type="pct"/>
            <w:vAlign w:val="center"/>
          </w:tcPr>
          <w:p w14:paraId="42F6DF3B" w14:textId="77777777" w:rsidR="005E373F" w:rsidRPr="00C265B8" w:rsidRDefault="005E373F" w:rsidP="005E373F">
            <w:pPr>
              <w:pStyle w:val="m"/>
              <w:spacing w:line="240" w:lineRule="auto"/>
              <w:jc w:val="center"/>
              <w:rPr>
                <w:sz w:val="22"/>
                <w:szCs w:val="22"/>
              </w:rPr>
            </w:pPr>
          </w:p>
        </w:tc>
      </w:tr>
      <w:tr w:rsidR="005E373F" w:rsidRPr="00C265B8" w14:paraId="42C0825A" w14:textId="77777777" w:rsidTr="00080956">
        <w:trPr>
          <w:jc w:val="center"/>
        </w:trPr>
        <w:tc>
          <w:tcPr>
            <w:tcW w:w="1094" w:type="pct"/>
            <w:gridSpan w:val="2"/>
            <w:vMerge/>
            <w:vAlign w:val="center"/>
          </w:tcPr>
          <w:p w14:paraId="62158ED5" w14:textId="77777777" w:rsidR="005E373F" w:rsidRPr="00C265B8" w:rsidRDefault="005E373F" w:rsidP="005E373F">
            <w:pPr>
              <w:pStyle w:val="m"/>
              <w:spacing w:line="240" w:lineRule="auto"/>
              <w:jc w:val="center"/>
              <w:rPr>
                <w:bCs/>
                <w:sz w:val="22"/>
                <w:szCs w:val="22"/>
              </w:rPr>
            </w:pPr>
          </w:p>
        </w:tc>
        <w:tc>
          <w:tcPr>
            <w:tcW w:w="748" w:type="pct"/>
            <w:vAlign w:val="center"/>
          </w:tcPr>
          <w:p w14:paraId="70156C39"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00212065</w:t>
            </w:r>
          </w:p>
        </w:tc>
        <w:tc>
          <w:tcPr>
            <w:tcW w:w="805" w:type="pct"/>
            <w:vAlign w:val="center"/>
          </w:tcPr>
          <w:p w14:paraId="00E5C7AA"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电液控制系统</w:t>
            </w:r>
          </w:p>
        </w:tc>
        <w:tc>
          <w:tcPr>
            <w:tcW w:w="342" w:type="pct"/>
            <w:vAlign w:val="center"/>
          </w:tcPr>
          <w:p w14:paraId="0A29691A"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36</w:t>
            </w:r>
          </w:p>
        </w:tc>
        <w:tc>
          <w:tcPr>
            <w:tcW w:w="342" w:type="pct"/>
            <w:vAlign w:val="center"/>
          </w:tcPr>
          <w:p w14:paraId="71B1C197"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 xml:space="preserve">　</w:t>
            </w:r>
          </w:p>
        </w:tc>
        <w:tc>
          <w:tcPr>
            <w:tcW w:w="257" w:type="pct"/>
            <w:vAlign w:val="center"/>
          </w:tcPr>
          <w:p w14:paraId="4B5CBD92"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2</w:t>
            </w:r>
          </w:p>
        </w:tc>
        <w:tc>
          <w:tcPr>
            <w:tcW w:w="342" w:type="pct"/>
            <w:vAlign w:val="center"/>
          </w:tcPr>
          <w:p w14:paraId="3FE16813"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2</w:t>
            </w:r>
          </w:p>
        </w:tc>
        <w:tc>
          <w:tcPr>
            <w:tcW w:w="682" w:type="pct"/>
            <w:vAlign w:val="center"/>
          </w:tcPr>
          <w:p w14:paraId="4562792B"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交通物流学院</w:t>
            </w:r>
          </w:p>
        </w:tc>
        <w:tc>
          <w:tcPr>
            <w:tcW w:w="389" w:type="pct"/>
            <w:vAlign w:val="center"/>
          </w:tcPr>
          <w:p w14:paraId="6DCF3F69" w14:textId="77777777" w:rsidR="005E373F" w:rsidRPr="00C265B8" w:rsidRDefault="005E373F" w:rsidP="005E373F">
            <w:pPr>
              <w:pStyle w:val="m"/>
              <w:spacing w:line="240" w:lineRule="auto"/>
              <w:jc w:val="center"/>
              <w:rPr>
                <w:sz w:val="22"/>
                <w:szCs w:val="22"/>
              </w:rPr>
            </w:pPr>
          </w:p>
        </w:tc>
      </w:tr>
      <w:tr w:rsidR="005E373F" w:rsidRPr="00C265B8" w14:paraId="243DEDD0" w14:textId="77777777" w:rsidTr="00080956">
        <w:trPr>
          <w:jc w:val="center"/>
        </w:trPr>
        <w:tc>
          <w:tcPr>
            <w:tcW w:w="1094" w:type="pct"/>
            <w:gridSpan w:val="2"/>
            <w:vMerge/>
            <w:vAlign w:val="center"/>
          </w:tcPr>
          <w:p w14:paraId="6E557D0D" w14:textId="77777777" w:rsidR="005E373F" w:rsidRPr="00C265B8" w:rsidRDefault="005E373F" w:rsidP="005E373F">
            <w:pPr>
              <w:pStyle w:val="m"/>
              <w:spacing w:line="240" w:lineRule="auto"/>
              <w:jc w:val="center"/>
              <w:rPr>
                <w:bCs/>
                <w:sz w:val="22"/>
                <w:szCs w:val="22"/>
              </w:rPr>
            </w:pPr>
          </w:p>
        </w:tc>
        <w:tc>
          <w:tcPr>
            <w:tcW w:w="748" w:type="pct"/>
            <w:vAlign w:val="center"/>
          </w:tcPr>
          <w:p w14:paraId="60AB4B10"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color w:val="FF0000"/>
                <w:sz w:val="22"/>
              </w:rPr>
              <w:t>00212068</w:t>
            </w:r>
          </w:p>
        </w:tc>
        <w:tc>
          <w:tcPr>
            <w:tcW w:w="805" w:type="pct"/>
            <w:vAlign w:val="center"/>
          </w:tcPr>
          <w:p w14:paraId="266BA205"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数字孪生与虚拟现实</w:t>
            </w:r>
          </w:p>
        </w:tc>
        <w:tc>
          <w:tcPr>
            <w:tcW w:w="342" w:type="pct"/>
            <w:vAlign w:val="center"/>
          </w:tcPr>
          <w:p w14:paraId="0A33614D"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36</w:t>
            </w:r>
          </w:p>
        </w:tc>
        <w:tc>
          <w:tcPr>
            <w:tcW w:w="342" w:type="pct"/>
            <w:vAlign w:val="center"/>
          </w:tcPr>
          <w:p w14:paraId="70288563"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 xml:space="preserve">　</w:t>
            </w:r>
          </w:p>
        </w:tc>
        <w:tc>
          <w:tcPr>
            <w:tcW w:w="257" w:type="pct"/>
            <w:vAlign w:val="center"/>
          </w:tcPr>
          <w:p w14:paraId="5D920C91"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2</w:t>
            </w:r>
          </w:p>
        </w:tc>
        <w:tc>
          <w:tcPr>
            <w:tcW w:w="342" w:type="pct"/>
            <w:vAlign w:val="center"/>
          </w:tcPr>
          <w:p w14:paraId="46F8FC34"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1</w:t>
            </w:r>
          </w:p>
        </w:tc>
        <w:tc>
          <w:tcPr>
            <w:tcW w:w="682" w:type="pct"/>
            <w:vAlign w:val="center"/>
          </w:tcPr>
          <w:p w14:paraId="58F03573"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交通物流学院</w:t>
            </w:r>
          </w:p>
        </w:tc>
        <w:tc>
          <w:tcPr>
            <w:tcW w:w="389" w:type="pct"/>
            <w:vAlign w:val="center"/>
          </w:tcPr>
          <w:p w14:paraId="123F5F76" w14:textId="77777777" w:rsidR="005E373F" w:rsidRPr="00C265B8" w:rsidRDefault="005E373F" w:rsidP="005E373F">
            <w:pPr>
              <w:pStyle w:val="m"/>
              <w:spacing w:line="240" w:lineRule="auto"/>
              <w:jc w:val="center"/>
              <w:rPr>
                <w:sz w:val="22"/>
                <w:szCs w:val="22"/>
              </w:rPr>
            </w:pPr>
          </w:p>
        </w:tc>
      </w:tr>
      <w:tr w:rsidR="005E373F" w:rsidRPr="00C265B8" w14:paraId="60B98DFB" w14:textId="77777777" w:rsidTr="00080956">
        <w:trPr>
          <w:jc w:val="center"/>
        </w:trPr>
        <w:tc>
          <w:tcPr>
            <w:tcW w:w="1094" w:type="pct"/>
            <w:gridSpan w:val="2"/>
            <w:vMerge/>
            <w:vAlign w:val="center"/>
          </w:tcPr>
          <w:p w14:paraId="76D90406" w14:textId="77777777" w:rsidR="005E373F" w:rsidRPr="00C265B8" w:rsidRDefault="005E373F" w:rsidP="005E373F">
            <w:pPr>
              <w:pStyle w:val="m"/>
              <w:spacing w:line="240" w:lineRule="auto"/>
              <w:jc w:val="center"/>
              <w:rPr>
                <w:bCs/>
                <w:sz w:val="22"/>
                <w:szCs w:val="22"/>
              </w:rPr>
            </w:pPr>
          </w:p>
        </w:tc>
        <w:tc>
          <w:tcPr>
            <w:tcW w:w="748" w:type="pct"/>
            <w:vAlign w:val="center"/>
          </w:tcPr>
          <w:p w14:paraId="7E7C549C"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00212056</w:t>
            </w:r>
          </w:p>
        </w:tc>
        <w:tc>
          <w:tcPr>
            <w:tcW w:w="805" w:type="pct"/>
            <w:vAlign w:val="center"/>
          </w:tcPr>
          <w:p w14:paraId="02C6DD63"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研究方法指导（海南专项）</w:t>
            </w:r>
          </w:p>
        </w:tc>
        <w:tc>
          <w:tcPr>
            <w:tcW w:w="342" w:type="pct"/>
            <w:vAlign w:val="center"/>
          </w:tcPr>
          <w:p w14:paraId="2227C40E"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36</w:t>
            </w:r>
          </w:p>
        </w:tc>
        <w:tc>
          <w:tcPr>
            <w:tcW w:w="342" w:type="pct"/>
            <w:vAlign w:val="center"/>
          </w:tcPr>
          <w:p w14:paraId="6A99238E"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 xml:space="preserve">　</w:t>
            </w:r>
          </w:p>
        </w:tc>
        <w:tc>
          <w:tcPr>
            <w:tcW w:w="257" w:type="pct"/>
            <w:vAlign w:val="center"/>
          </w:tcPr>
          <w:p w14:paraId="0FF5E098"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2</w:t>
            </w:r>
          </w:p>
        </w:tc>
        <w:tc>
          <w:tcPr>
            <w:tcW w:w="342" w:type="pct"/>
            <w:vAlign w:val="center"/>
          </w:tcPr>
          <w:p w14:paraId="66B5F12C"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1</w:t>
            </w:r>
          </w:p>
        </w:tc>
        <w:tc>
          <w:tcPr>
            <w:tcW w:w="682" w:type="pct"/>
            <w:vAlign w:val="center"/>
          </w:tcPr>
          <w:p w14:paraId="6CF20989"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交通物流学院</w:t>
            </w:r>
          </w:p>
        </w:tc>
        <w:tc>
          <w:tcPr>
            <w:tcW w:w="389" w:type="pct"/>
            <w:vAlign w:val="center"/>
          </w:tcPr>
          <w:p w14:paraId="1C64C3D5" w14:textId="77777777" w:rsidR="005E373F" w:rsidRPr="00C265B8" w:rsidRDefault="005E373F" w:rsidP="005E373F">
            <w:pPr>
              <w:pStyle w:val="m"/>
              <w:spacing w:line="240" w:lineRule="auto"/>
              <w:jc w:val="center"/>
              <w:rPr>
                <w:sz w:val="22"/>
                <w:szCs w:val="22"/>
              </w:rPr>
            </w:pPr>
          </w:p>
        </w:tc>
      </w:tr>
      <w:tr w:rsidR="005E373F" w:rsidRPr="00C265B8" w14:paraId="17E79F0F" w14:textId="77777777" w:rsidTr="00080956">
        <w:trPr>
          <w:jc w:val="center"/>
        </w:trPr>
        <w:tc>
          <w:tcPr>
            <w:tcW w:w="1094" w:type="pct"/>
            <w:gridSpan w:val="2"/>
            <w:vMerge w:val="restart"/>
            <w:vAlign w:val="center"/>
          </w:tcPr>
          <w:p w14:paraId="4988BA96" w14:textId="77777777" w:rsidR="005E373F" w:rsidRPr="00C265B8" w:rsidRDefault="005E373F" w:rsidP="005E373F">
            <w:pPr>
              <w:pStyle w:val="m"/>
              <w:spacing w:line="240" w:lineRule="auto"/>
              <w:jc w:val="center"/>
              <w:rPr>
                <w:bCs/>
                <w:sz w:val="22"/>
                <w:szCs w:val="22"/>
              </w:rPr>
            </w:pPr>
            <w:r w:rsidRPr="00C265B8">
              <w:rPr>
                <w:bCs/>
                <w:sz w:val="22"/>
                <w:szCs w:val="22"/>
              </w:rPr>
              <w:t>必修环节</w:t>
            </w:r>
          </w:p>
          <w:p w14:paraId="1D6AF59E" w14:textId="77777777" w:rsidR="005E373F" w:rsidRPr="00C265B8" w:rsidRDefault="005E373F" w:rsidP="005E373F">
            <w:pPr>
              <w:pStyle w:val="m"/>
              <w:spacing w:line="240" w:lineRule="auto"/>
              <w:jc w:val="center"/>
              <w:rPr>
                <w:bCs/>
                <w:sz w:val="22"/>
                <w:szCs w:val="22"/>
                <w:highlight w:val="yellow"/>
              </w:rPr>
            </w:pPr>
            <w:r w:rsidRPr="00C265B8">
              <w:rPr>
                <w:bCs/>
                <w:sz w:val="22"/>
                <w:szCs w:val="22"/>
              </w:rPr>
              <w:t>（</w:t>
            </w:r>
            <w:r w:rsidRPr="00C265B8">
              <w:rPr>
                <w:bCs/>
                <w:sz w:val="22"/>
                <w:szCs w:val="22"/>
              </w:rPr>
              <w:t>5</w:t>
            </w:r>
            <w:r w:rsidRPr="00C265B8">
              <w:rPr>
                <w:sz w:val="22"/>
                <w:szCs w:val="22"/>
              </w:rPr>
              <w:t>学分</w:t>
            </w:r>
            <w:r w:rsidRPr="00C265B8">
              <w:rPr>
                <w:bCs/>
                <w:sz w:val="22"/>
                <w:szCs w:val="22"/>
              </w:rPr>
              <w:t>）</w:t>
            </w:r>
          </w:p>
        </w:tc>
        <w:tc>
          <w:tcPr>
            <w:tcW w:w="748" w:type="pct"/>
            <w:vAlign w:val="center"/>
          </w:tcPr>
          <w:p w14:paraId="2B5D822B"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00214004</w:t>
            </w:r>
          </w:p>
        </w:tc>
        <w:tc>
          <w:tcPr>
            <w:tcW w:w="805" w:type="pct"/>
            <w:vAlign w:val="center"/>
          </w:tcPr>
          <w:p w14:paraId="3D57884F"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博士实践环节</w:t>
            </w:r>
          </w:p>
        </w:tc>
        <w:tc>
          <w:tcPr>
            <w:tcW w:w="342" w:type="pct"/>
            <w:vAlign w:val="center"/>
          </w:tcPr>
          <w:p w14:paraId="62150C9F"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 xml:space="preserve">　</w:t>
            </w:r>
          </w:p>
        </w:tc>
        <w:tc>
          <w:tcPr>
            <w:tcW w:w="342" w:type="pct"/>
            <w:vAlign w:val="center"/>
          </w:tcPr>
          <w:p w14:paraId="5C922C5E"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 xml:space="preserve">　</w:t>
            </w:r>
          </w:p>
        </w:tc>
        <w:tc>
          <w:tcPr>
            <w:tcW w:w="257" w:type="pct"/>
            <w:vAlign w:val="center"/>
          </w:tcPr>
          <w:p w14:paraId="6EBCEE9C"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3</w:t>
            </w:r>
          </w:p>
        </w:tc>
        <w:tc>
          <w:tcPr>
            <w:tcW w:w="342" w:type="pct"/>
            <w:vAlign w:val="center"/>
          </w:tcPr>
          <w:p w14:paraId="611AB60E" w14:textId="28486960"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3</w:t>
            </w:r>
            <w:r w:rsidR="001D29F2">
              <w:rPr>
                <w:rFonts w:ascii="Times New Roman" w:hAnsi="Times New Roman" w:cs="Times New Roman"/>
                <w:sz w:val="22"/>
              </w:rPr>
              <w:t>-4</w:t>
            </w:r>
          </w:p>
        </w:tc>
        <w:tc>
          <w:tcPr>
            <w:tcW w:w="682" w:type="pct"/>
            <w:vAlign w:val="center"/>
          </w:tcPr>
          <w:p w14:paraId="58C719C4"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交通物流学院</w:t>
            </w:r>
          </w:p>
        </w:tc>
        <w:tc>
          <w:tcPr>
            <w:tcW w:w="389" w:type="pct"/>
            <w:vAlign w:val="center"/>
          </w:tcPr>
          <w:p w14:paraId="69345682"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 xml:space="preserve">　</w:t>
            </w:r>
          </w:p>
        </w:tc>
      </w:tr>
      <w:tr w:rsidR="005E373F" w:rsidRPr="00C265B8" w14:paraId="01ABEF68" w14:textId="77777777" w:rsidTr="00080956">
        <w:trPr>
          <w:jc w:val="center"/>
        </w:trPr>
        <w:tc>
          <w:tcPr>
            <w:tcW w:w="1094" w:type="pct"/>
            <w:gridSpan w:val="2"/>
            <w:vMerge/>
            <w:vAlign w:val="center"/>
          </w:tcPr>
          <w:p w14:paraId="2BCDB028" w14:textId="77777777" w:rsidR="005E373F" w:rsidRPr="00C265B8" w:rsidRDefault="005E373F" w:rsidP="005E373F">
            <w:pPr>
              <w:pStyle w:val="m"/>
              <w:spacing w:line="240" w:lineRule="auto"/>
              <w:jc w:val="center"/>
              <w:rPr>
                <w:bCs/>
                <w:sz w:val="22"/>
                <w:szCs w:val="22"/>
                <w:highlight w:val="yellow"/>
              </w:rPr>
            </w:pPr>
          </w:p>
        </w:tc>
        <w:tc>
          <w:tcPr>
            <w:tcW w:w="748" w:type="pct"/>
            <w:vAlign w:val="center"/>
          </w:tcPr>
          <w:p w14:paraId="0CEBC0BB"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00214003</w:t>
            </w:r>
          </w:p>
        </w:tc>
        <w:tc>
          <w:tcPr>
            <w:tcW w:w="805" w:type="pct"/>
            <w:vAlign w:val="center"/>
          </w:tcPr>
          <w:p w14:paraId="4B4D8360"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博士学术活动</w:t>
            </w:r>
          </w:p>
        </w:tc>
        <w:tc>
          <w:tcPr>
            <w:tcW w:w="342" w:type="pct"/>
            <w:vAlign w:val="center"/>
          </w:tcPr>
          <w:p w14:paraId="77B5D19D"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 xml:space="preserve">　</w:t>
            </w:r>
          </w:p>
        </w:tc>
        <w:tc>
          <w:tcPr>
            <w:tcW w:w="342" w:type="pct"/>
            <w:vAlign w:val="center"/>
          </w:tcPr>
          <w:p w14:paraId="153768C7"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 xml:space="preserve">　</w:t>
            </w:r>
          </w:p>
        </w:tc>
        <w:tc>
          <w:tcPr>
            <w:tcW w:w="257" w:type="pct"/>
            <w:vAlign w:val="center"/>
          </w:tcPr>
          <w:p w14:paraId="09BB4DC6"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1</w:t>
            </w:r>
          </w:p>
        </w:tc>
        <w:tc>
          <w:tcPr>
            <w:tcW w:w="342" w:type="pct"/>
            <w:vAlign w:val="center"/>
          </w:tcPr>
          <w:p w14:paraId="71A3503C" w14:textId="44218712" w:rsidR="005E373F" w:rsidRPr="00C265B8" w:rsidRDefault="001D29F2" w:rsidP="001D29F2">
            <w:pPr>
              <w:jc w:val="center"/>
              <w:rPr>
                <w:rFonts w:ascii="Times New Roman" w:hAnsi="Times New Roman" w:cs="Times New Roman"/>
                <w:sz w:val="22"/>
              </w:rPr>
            </w:pPr>
            <w:r>
              <w:rPr>
                <w:rFonts w:ascii="Times New Roman" w:hAnsi="Times New Roman" w:cs="Times New Roman"/>
                <w:sz w:val="22"/>
              </w:rPr>
              <w:t>1-4</w:t>
            </w:r>
          </w:p>
        </w:tc>
        <w:tc>
          <w:tcPr>
            <w:tcW w:w="682" w:type="pct"/>
            <w:vAlign w:val="center"/>
          </w:tcPr>
          <w:p w14:paraId="214A0D8D"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交通物流学院</w:t>
            </w:r>
          </w:p>
        </w:tc>
        <w:tc>
          <w:tcPr>
            <w:tcW w:w="389" w:type="pct"/>
            <w:vAlign w:val="center"/>
          </w:tcPr>
          <w:p w14:paraId="30F6A886" w14:textId="77777777" w:rsidR="005E373F" w:rsidRPr="00C265B8" w:rsidRDefault="005E373F" w:rsidP="005E373F">
            <w:pPr>
              <w:jc w:val="center"/>
              <w:rPr>
                <w:rFonts w:ascii="Times New Roman" w:hAnsi="Times New Roman" w:cs="Times New Roman"/>
                <w:sz w:val="22"/>
              </w:rPr>
            </w:pPr>
            <w:r w:rsidRPr="00843B49">
              <w:rPr>
                <w:rFonts w:asciiTheme="majorEastAsia" w:eastAsiaTheme="majorEastAsia" w:hAnsiTheme="majorEastAsia" w:cs="Times New Roman"/>
                <w:sz w:val="22"/>
              </w:rPr>
              <w:t>≥</w:t>
            </w:r>
            <w:r w:rsidRPr="00C265B8">
              <w:rPr>
                <w:rFonts w:ascii="Times New Roman" w:hAnsi="Times New Roman" w:cs="Times New Roman"/>
                <w:sz w:val="22"/>
              </w:rPr>
              <w:t>10</w:t>
            </w:r>
            <w:r w:rsidRPr="00C265B8">
              <w:rPr>
                <w:rFonts w:ascii="Times New Roman" w:hAnsi="Times New Roman" w:cs="Times New Roman"/>
                <w:sz w:val="22"/>
              </w:rPr>
              <w:t>次</w:t>
            </w:r>
          </w:p>
        </w:tc>
      </w:tr>
      <w:tr w:rsidR="005E373F" w:rsidRPr="00C265B8" w14:paraId="30E1FE33" w14:textId="77777777" w:rsidTr="00080956">
        <w:trPr>
          <w:jc w:val="center"/>
        </w:trPr>
        <w:tc>
          <w:tcPr>
            <w:tcW w:w="1094" w:type="pct"/>
            <w:gridSpan w:val="2"/>
            <w:vMerge/>
            <w:vAlign w:val="center"/>
          </w:tcPr>
          <w:p w14:paraId="3C0C0A46" w14:textId="77777777" w:rsidR="005E373F" w:rsidRPr="00C265B8" w:rsidRDefault="005E373F" w:rsidP="005E373F">
            <w:pPr>
              <w:pStyle w:val="m"/>
              <w:spacing w:line="240" w:lineRule="auto"/>
              <w:jc w:val="center"/>
              <w:rPr>
                <w:bCs/>
                <w:sz w:val="22"/>
                <w:szCs w:val="22"/>
                <w:highlight w:val="yellow"/>
              </w:rPr>
            </w:pPr>
          </w:p>
        </w:tc>
        <w:tc>
          <w:tcPr>
            <w:tcW w:w="748" w:type="pct"/>
            <w:vAlign w:val="center"/>
          </w:tcPr>
          <w:p w14:paraId="34F300B1"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00214002</w:t>
            </w:r>
          </w:p>
        </w:tc>
        <w:tc>
          <w:tcPr>
            <w:tcW w:w="805" w:type="pct"/>
            <w:vAlign w:val="center"/>
          </w:tcPr>
          <w:p w14:paraId="696E47F0"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博士选题报告</w:t>
            </w:r>
          </w:p>
        </w:tc>
        <w:tc>
          <w:tcPr>
            <w:tcW w:w="342" w:type="pct"/>
            <w:vAlign w:val="center"/>
          </w:tcPr>
          <w:p w14:paraId="46CAA086"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 xml:space="preserve">　</w:t>
            </w:r>
          </w:p>
        </w:tc>
        <w:tc>
          <w:tcPr>
            <w:tcW w:w="342" w:type="pct"/>
            <w:vAlign w:val="center"/>
          </w:tcPr>
          <w:p w14:paraId="667D0274"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 xml:space="preserve">　</w:t>
            </w:r>
          </w:p>
        </w:tc>
        <w:tc>
          <w:tcPr>
            <w:tcW w:w="257" w:type="pct"/>
            <w:vAlign w:val="center"/>
          </w:tcPr>
          <w:p w14:paraId="64D40ACF"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1</w:t>
            </w:r>
          </w:p>
        </w:tc>
        <w:tc>
          <w:tcPr>
            <w:tcW w:w="342" w:type="pct"/>
            <w:vAlign w:val="center"/>
          </w:tcPr>
          <w:p w14:paraId="35AF8BE7"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4</w:t>
            </w:r>
          </w:p>
        </w:tc>
        <w:tc>
          <w:tcPr>
            <w:tcW w:w="682" w:type="pct"/>
            <w:vAlign w:val="center"/>
          </w:tcPr>
          <w:p w14:paraId="2A96FB8E"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交通物流学院</w:t>
            </w:r>
          </w:p>
        </w:tc>
        <w:tc>
          <w:tcPr>
            <w:tcW w:w="389" w:type="pct"/>
            <w:vAlign w:val="center"/>
          </w:tcPr>
          <w:p w14:paraId="7D3D39DE" w14:textId="77777777" w:rsidR="005E373F" w:rsidRPr="00C265B8" w:rsidRDefault="005E373F" w:rsidP="005E373F">
            <w:pPr>
              <w:jc w:val="center"/>
              <w:rPr>
                <w:rFonts w:ascii="Times New Roman" w:hAnsi="Times New Roman" w:cs="Times New Roman"/>
                <w:sz w:val="22"/>
              </w:rPr>
            </w:pPr>
            <w:r w:rsidRPr="00C265B8">
              <w:rPr>
                <w:rFonts w:ascii="Times New Roman" w:hAnsi="Times New Roman" w:cs="Times New Roman"/>
                <w:sz w:val="22"/>
              </w:rPr>
              <w:t xml:space="preserve">　</w:t>
            </w:r>
          </w:p>
        </w:tc>
      </w:tr>
    </w:tbl>
    <w:p w14:paraId="0284FBB9" w14:textId="77777777" w:rsidR="00833064" w:rsidRPr="00082D9A" w:rsidRDefault="00892ED0">
      <w:pPr>
        <w:keepNext/>
        <w:spacing w:beforeLines="50" w:before="156" w:afterLines="50" w:after="156"/>
        <w:outlineLvl w:val="2"/>
        <w:rPr>
          <w:rFonts w:ascii="Times New Roman" w:eastAsia="宋体" w:hAnsi="Times New Roman" w:cs="Times New Roman"/>
          <w:b/>
          <w:sz w:val="24"/>
          <w:szCs w:val="24"/>
        </w:rPr>
      </w:pPr>
      <w:r w:rsidRPr="00082D9A">
        <w:rPr>
          <w:rFonts w:ascii="Times New Roman" w:eastAsia="宋体" w:hAnsi="Times New Roman" w:cs="Times New Roman"/>
          <w:b/>
          <w:sz w:val="24"/>
          <w:szCs w:val="24"/>
        </w:rPr>
        <w:t>五、必修环节</w:t>
      </w:r>
    </w:p>
    <w:p w14:paraId="42B99550" w14:textId="204F9DBA" w:rsidR="00833064" w:rsidRPr="00082D9A" w:rsidRDefault="00CE6A27">
      <w:pPr>
        <w:autoSpaceDE w:val="0"/>
        <w:autoSpaceDN w:val="0"/>
        <w:adjustRightInd w:val="0"/>
        <w:spacing w:line="400" w:lineRule="exact"/>
        <w:ind w:firstLineChars="200" w:firstLine="480"/>
        <w:rPr>
          <w:rFonts w:ascii="Times New Roman" w:eastAsia="宋体" w:hAnsi="Times New Roman" w:cs="Times New Roman"/>
          <w:kern w:val="0"/>
          <w:sz w:val="24"/>
          <w:szCs w:val="24"/>
        </w:rPr>
      </w:pPr>
      <w:r w:rsidRPr="00082D9A">
        <w:rPr>
          <w:rFonts w:ascii="Times New Roman" w:eastAsia="宋体" w:hAnsi="Times New Roman" w:cs="Times New Roman"/>
          <w:kern w:val="0"/>
          <w:sz w:val="24"/>
          <w:szCs w:val="24"/>
        </w:rPr>
        <w:t>（一）</w:t>
      </w:r>
      <w:r w:rsidR="00892ED0" w:rsidRPr="00082D9A">
        <w:rPr>
          <w:rFonts w:ascii="Times New Roman" w:eastAsia="宋体" w:hAnsi="Times New Roman" w:cs="Times New Roman" w:hint="eastAsia"/>
          <w:kern w:val="0"/>
          <w:sz w:val="24"/>
          <w:szCs w:val="24"/>
        </w:rPr>
        <w:t>专业实践</w:t>
      </w:r>
    </w:p>
    <w:p w14:paraId="6B1D1A06" w14:textId="77777777" w:rsidR="00903F1C"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lastRenderedPageBreak/>
        <w:t>专业学位</w:t>
      </w:r>
      <w:r w:rsidRPr="00082D9A">
        <w:rPr>
          <w:rFonts w:ascii="Times New Roman" w:eastAsia="宋体" w:hAnsi="Times New Roman" w:cs="Times New Roman" w:hint="eastAsia"/>
          <w:sz w:val="24"/>
          <w:szCs w:val="24"/>
        </w:rPr>
        <w:t>博士</w:t>
      </w:r>
      <w:r w:rsidRPr="00082D9A">
        <w:rPr>
          <w:rFonts w:ascii="Times New Roman" w:eastAsia="宋体" w:hAnsi="Times New Roman" w:cs="Times New Roman"/>
          <w:sz w:val="24"/>
          <w:szCs w:val="24"/>
        </w:rPr>
        <w:t>研究生在学期间，必须保证不少于半年的</w:t>
      </w:r>
      <w:r w:rsidRPr="00082D9A">
        <w:rPr>
          <w:rFonts w:ascii="Times New Roman" w:eastAsia="宋体" w:hAnsi="Times New Roman" w:cs="Times New Roman" w:hint="eastAsia"/>
          <w:sz w:val="24"/>
          <w:szCs w:val="24"/>
        </w:rPr>
        <w:t>专业</w:t>
      </w:r>
      <w:r w:rsidRPr="00082D9A">
        <w:rPr>
          <w:rFonts w:ascii="Times New Roman" w:eastAsia="宋体" w:hAnsi="Times New Roman" w:cs="Times New Roman"/>
          <w:sz w:val="24"/>
          <w:szCs w:val="24"/>
        </w:rPr>
        <w:t>实践，可采用集中实践与分段实践相结合的方式。</w:t>
      </w:r>
    </w:p>
    <w:p w14:paraId="458C2D7C" w14:textId="27233A95" w:rsidR="00903F1C" w:rsidRDefault="00903F1C">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专业学位</w:t>
      </w:r>
      <w:r w:rsidRPr="00082D9A">
        <w:rPr>
          <w:rFonts w:ascii="Times New Roman" w:eastAsia="宋体" w:hAnsi="Times New Roman" w:cs="Times New Roman" w:hint="eastAsia"/>
          <w:sz w:val="24"/>
          <w:szCs w:val="24"/>
        </w:rPr>
        <w:t>博士</w:t>
      </w:r>
      <w:r w:rsidRPr="00082D9A">
        <w:rPr>
          <w:rFonts w:ascii="Times New Roman" w:eastAsia="宋体" w:hAnsi="Times New Roman" w:cs="Times New Roman"/>
          <w:sz w:val="24"/>
          <w:szCs w:val="24"/>
        </w:rPr>
        <w:t>研究生的</w:t>
      </w:r>
      <w:r w:rsidRPr="00082D9A">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一般依托本专业领域的</w:t>
      </w:r>
      <w:r w:rsidRPr="00D452FE">
        <w:rPr>
          <w:rFonts w:ascii="Times New Roman" w:eastAsia="宋体" w:hAnsi="Times New Roman" w:cs="Times New Roman" w:hint="eastAsia"/>
          <w:sz w:val="24"/>
          <w:szCs w:val="24"/>
        </w:rPr>
        <w:t>国家级研究生联合培养示范基地</w:t>
      </w:r>
      <w:r>
        <w:rPr>
          <w:rFonts w:ascii="Times New Roman" w:eastAsia="宋体" w:hAnsi="Times New Roman" w:cs="Times New Roman" w:hint="eastAsia"/>
          <w:sz w:val="24"/>
          <w:szCs w:val="24"/>
        </w:rPr>
        <w:t>，</w:t>
      </w:r>
      <w:r w:rsidR="007C5D4E">
        <w:rPr>
          <w:rFonts w:ascii="Times New Roman" w:eastAsia="宋体" w:hAnsi="Times New Roman" w:cs="Times New Roman" w:hint="eastAsia"/>
          <w:sz w:val="24"/>
          <w:szCs w:val="24"/>
        </w:rPr>
        <w:t>省级、校级、院级、培育级</w:t>
      </w:r>
      <w:r w:rsidR="00D642A8">
        <w:rPr>
          <w:rFonts w:ascii="Times New Roman" w:eastAsia="宋体" w:hAnsi="Times New Roman" w:cs="Times New Roman" w:hint="eastAsia"/>
          <w:sz w:val="24"/>
          <w:szCs w:val="24"/>
        </w:rPr>
        <w:t>研究生工作站，海南研究院、仙湖实验室、襄阳示范区等完成</w:t>
      </w:r>
      <w:r>
        <w:rPr>
          <w:rFonts w:ascii="Times New Roman" w:eastAsia="宋体" w:hAnsi="Times New Roman" w:cs="Times New Roman" w:hint="eastAsia"/>
          <w:sz w:val="24"/>
          <w:szCs w:val="24"/>
        </w:rPr>
        <w:t>。</w:t>
      </w:r>
    </w:p>
    <w:p w14:paraId="64A2053D" w14:textId="23DCDF4A" w:rsidR="00833064" w:rsidRPr="00082D9A" w:rsidRDefault="00892ED0">
      <w:pPr>
        <w:spacing w:line="400" w:lineRule="exact"/>
        <w:ind w:firstLineChars="200" w:firstLine="480"/>
        <w:rPr>
          <w:rFonts w:ascii="Times New Roman" w:eastAsia="宋体" w:hAnsi="Times New Roman" w:cs="Times New Roman"/>
          <w:bCs/>
          <w:sz w:val="24"/>
          <w:szCs w:val="24"/>
        </w:rPr>
      </w:pPr>
      <w:r w:rsidRPr="00082D9A">
        <w:rPr>
          <w:rFonts w:ascii="Times New Roman" w:eastAsia="宋体" w:hAnsi="Times New Roman" w:cs="Times New Roman"/>
          <w:sz w:val="24"/>
          <w:szCs w:val="24"/>
        </w:rPr>
        <w:t>在校内外导师的共同指导下，结合工程实际岗位，主要进行专业综合实践和应用能力训练，</w:t>
      </w:r>
      <w:r w:rsidR="004E1131" w:rsidRPr="00082D9A">
        <w:rPr>
          <w:rFonts w:ascii="Times New Roman" w:eastAsia="宋体" w:hAnsi="Times New Roman" w:cs="Times New Roman"/>
          <w:sz w:val="24"/>
          <w:szCs w:val="24"/>
        </w:rPr>
        <w:t>考核通过</w:t>
      </w:r>
      <w:r w:rsidRPr="00082D9A">
        <w:rPr>
          <w:rFonts w:ascii="Times New Roman" w:eastAsia="宋体" w:hAnsi="Times New Roman" w:cs="Times New Roman"/>
          <w:sz w:val="24"/>
          <w:szCs w:val="24"/>
        </w:rPr>
        <w:t>合格者记</w:t>
      </w:r>
      <w:r w:rsidRPr="00082D9A">
        <w:rPr>
          <w:rFonts w:ascii="Times New Roman" w:eastAsia="宋体" w:hAnsi="Times New Roman" w:cs="Times New Roman"/>
          <w:sz w:val="24"/>
          <w:szCs w:val="24"/>
        </w:rPr>
        <w:t>2</w:t>
      </w:r>
      <w:r w:rsidRPr="00082D9A">
        <w:rPr>
          <w:rFonts w:ascii="Times New Roman" w:eastAsia="宋体" w:hAnsi="Times New Roman" w:cs="Times New Roman"/>
          <w:sz w:val="24"/>
          <w:szCs w:val="24"/>
        </w:rPr>
        <w:t>学分。</w:t>
      </w:r>
      <w:r w:rsidRPr="00082D9A">
        <w:rPr>
          <w:rFonts w:ascii="Times New Roman" w:eastAsia="宋体" w:hAnsi="Times New Roman" w:cs="Times New Roman" w:hint="eastAsia"/>
          <w:sz w:val="24"/>
          <w:szCs w:val="24"/>
        </w:rPr>
        <w:t>此外，</w:t>
      </w:r>
      <w:r w:rsidRPr="00082D9A">
        <w:rPr>
          <w:rFonts w:ascii="Times New Roman" w:eastAsia="宋体" w:hAnsi="Times New Roman" w:cs="Times New Roman" w:hint="eastAsia"/>
          <w:bCs/>
          <w:sz w:val="24"/>
          <w:szCs w:val="24"/>
        </w:rPr>
        <w:t>研究生进入课题之前必须完成实验室安全培训，考核通过后记</w:t>
      </w:r>
      <w:r w:rsidRPr="00082D9A">
        <w:rPr>
          <w:rFonts w:ascii="Times New Roman" w:eastAsia="宋体" w:hAnsi="Times New Roman" w:cs="Times New Roman" w:hint="eastAsia"/>
          <w:bCs/>
          <w:sz w:val="24"/>
          <w:szCs w:val="24"/>
        </w:rPr>
        <w:t>1</w:t>
      </w:r>
      <w:r w:rsidRPr="00082D9A">
        <w:rPr>
          <w:rFonts w:ascii="Times New Roman" w:eastAsia="宋体" w:hAnsi="Times New Roman" w:cs="Times New Roman" w:hint="eastAsia"/>
          <w:bCs/>
          <w:sz w:val="24"/>
          <w:szCs w:val="24"/>
        </w:rPr>
        <w:t>学分</w:t>
      </w:r>
      <w:r w:rsidRPr="00082D9A">
        <w:rPr>
          <w:rFonts w:ascii="Times New Roman" w:eastAsia="宋体" w:hAnsi="Times New Roman" w:cs="Times New Roman"/>
          <w:sz w:val="24"/>
          <w:szCs w:val="24"/>
        </w:rPr>
        <w:t>。</w:t>
      </w:r>
    </w:p>
    <w:p w14:paraId="36AFEA93"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专业实践</w:t>
      </w:r>
      <w:r w:rsidRPr="00082D9A">
        <w:rPr>
          <w:rFonts w:ascii="Times New Roman" w:eastAsia="宋体" w:hAnsi="Times New Roman" w:cs="Times New Roman"/>
          <w:sz w:val="24"/>
          <w:szCs w:val="24"/>
        </w:rPr>
        <w:t>是专业学位</w:t>
      </w:r>
      <w:r w:rsidRPr="00082D9A">
        <w:rPr>
          <w:rFonts w:ascii="Times New Roman" w:eastAsia="宋体" w:hAnsi="Times New Roman" w:cs="Times New Roman" w:hint="eastAsia"/>
          <w:sz w:val="24"/>
          <w:szCs w:val="24"/>
        </w:rPr>
        <w:t>博士</w:t>
      </w:r>
      <w:r w:rsidRPr="00082D9A">
        <w:rPr>
          <w:rFonts w:ascii="Times New Roman" w:eastAsia="宋体" w:hAnsi="Times New Roman" w:cs="Times New Roman"/>
          <w:sz w:val="24"/>
          <w:szCs w:val="24"/>
        </w:rPr>
        <w:t>研究生培养过程的必备过程，研究生要提交实践计划，撰写实践总结报告。对研究生实践环节实行全过程管理和质量评价，确保实践教学质量。</w:t>
      </w:r>
    </w:p>
    <w:p w14:paraId="15C6D515" w14:textId="77777777" w:rsidR="00833064" w:rsidRPr="00082D9A" w:rsidRDefault="00892ED0">
      <w:pPr>
        <w:autoSpaceDE w:val="0"/>
        <w:autoSpaceDN w:val="0"/>
        <w:adjustRightInd w:val="0"/>
        <w:spacing w:line="400" w:lineRule="exact"/>
        <w:ind w:firstLineChars="200" w:firstLine="480"/>
        <w:rPr>
          <w:rFonts w:ascii="Times New Roman" w:eastAsia="宋体" w:hAnsi="Times New Roman" w:cs="Times New Roman"/>
          <w:kern w:val="0"/>
          <w:sz w:val="24"/>
          <w:szCs w:val="24"/>
        </w:rPr>
      </w:pPr>
      <w:r w:rsidRPr="00082D9A">
        <w:rPr>
          <w:rFonts w:ascii="Times New Roman" w:eastAsia="宋体" w:hAnsi="Times New Roman" w:cs="Times New Roman"/>
          <w:kern w:val="0"/>
          <w:sz w:val="24"/>
          <w:szCs w:val="24"/>
        </w:rPr>
        <w:t xml:space="preserve">※ </w:t>
      </w:r>
      <w:r w:rsidRPr="00082D9A">
        <w:rPr>
          <w:rFonts w:ascii="Times New Roman" w:eastAsia="宋体" w:hAnsi="Times New Roman" w:cs="Times New Roman"/>
          <w:kern w:val="0"/>
          <w:sz w:val="24"/>
          <w:szCs w:val="24"/>
        </w:rPr>
        <w:t>定向培养博士学位研究生、来华留学生可免修实践环节，但不记学分，所缺学分必须通过选修课程补齐。</w:t>
      </w:r>
    </w:p>
    <w:p w14:paraId="07E94BA4" w14:textId="21B65080" w:rsidR="00833064" w:rsidRPr="00082D9A" w:rsidRDefault="00CE6A27">
      <w:pPr>
        <w:spacing w:line="400" w:lineRule="exact"/>
        <w:ind w:firstLineChars="200" w:firstLine="480"/>
        <w:rPr>
          <w:rFonts w:ascii="Times New Roman" w:eastAsia="宋体" w:hAnsi="Times New Roman" w:cs="Times New Roman"/>
          <w:bCs/>
          <w:sz w:val="24"/>
          <w:szCs w:val="24"/>
        </w:rPr>
      </w:pPr>
      <w:r w:rsidRPr="00082D9A">
        <w:rPr>
          <w:rFonts w:ascii="Times New Roman" w:eastAsia="宋体" w:hAnsi="Times New Roman" w:cs="Times New Roman" w:hint="eastAsia"/>
          <w:bCs/>
          <w:sz w:val="24"/>
          <w:szCs w:val="24"/>
        </w:rPr>
        <w:t>（二）</w:t>
      </w:r>
      <w:r w:rsidR="00892ED0" w:rsidRPr="00082D9A">
        <w:rPr>
          <w:rFonts w:ascii="Times New Roman" w:eastAsia="宋体" w:hAnsi="Times New Roman" w:cs="Times New Roman" w:hint="eastAsia"/>
          <w:bCs/>
          <w:sz w:val="24"/>
          <w:szCs w:val="24"/>
        </w:rPr>
        <w:t>学术活动</w:t>
      </w:r>
    </w:p>
    <w:p w14:paraId="1C079138" w14:textId="77777777" w:rsidR="00833064" w:rsidRPr="00082D9A" w:rsidRDefault="00892ED0">
      <w:pPr>
        <w:spacing w:line="400" w:lineRule="exact"/>
        <w:ind w:firstLineChars="200" w:firstLine="480"/>
        <w:rPr>
          <w:rFonts w:ascii="Times New Roman" w:eastAsia="宋体" w:hAnsi="Times New Roman" w:cs="Times New Roman"/>
          <w:bCs/>
          <w:sz w:val="24"/>
          <w:szCs w:val="24"/>
        </w:rPr>
      </w:pPr>
      <w:r w:rsidRPr="00082D9A">
        <w:rPr>
          <w:rFonts w:ascii="Times New Roman" w:eastAsia="宋体" w:hAnsi="Times New Roman" w:cs="Times New Roman" w:hint="eastAsia"/>
          <w:bCs/>
          <w:sz w:val="24"/>
          <w:szCs w:val="24"/>
        </w:rPr>
        <w:t>为了促使研究生能主动关心和了解国内外本学科前沿的发展动态，开阔视野，启发创造力，要求每个博士研究生应公开做学术报告至少</w:t>
      </w:r>
      <w:r w:rsidRPr="00082D9A">
        <w:rPr>
          <w:rFonts w:ascii="Times New Roman" w:eastAsia="宋体" w:hAnsi="Times New Roman" w:cs="Times New Roman" w:hint="eastAsia"/>
          <w:bCs/>
          <w:sz w:val="24"/>
          <w:szCs w:val="24"/>
        </w:rPr>
        <w:t>2</w:t>
      </w:r>
      <w:r w:rsidRPr="00082D9A">
        <w:rPr>
          <w:rFonts w:ascii="Times New Roman" w:eastAsia="宋体" w:hAnsi="Times New Roman" w:cs="Times New Roman" w:hint="eastAsia"/>
          <w:bCs/>
          <w:sz w:val="24"/>
          <w:szCs w:val="24"/>
        </w:rPr>
        <w:t>次，参加学术报告至少</w:t>
      </w:r>
      <w:r w:rsidRPr="00082D9A">
        <w:rPr>
          <w:rFonts w:ascii="Times New Roman" w:eastAsia="宋体" w:hAnsi="Times New Roman" w:cs="Times New Roman" w:hint="eastAsia"/>
          <w:bCs/>
          <w:sz w:val="24"/>
          <w:szCs w:val="24"/>
        </w:rPr>
        <w:t>10</w:t>
      </w:r>
      <w:r w:rsidRPr="00082D9A">
        <w:rPr>
          <w:rFonts w:ascii="Times New Roman" w:eastAsia="宋体" w:hAnsi="Times New Roman" w:cs="Times New Roman" w:hint="eastAsia"/>
          <w:bCs/>
          <w:sz w:val="24"/>
          <w:szCs w:val="24"/>
        </w:rPr>
        <w:t>次，且每次参加学术活动必须写出</w:t>
      </w:r>
      <w:r w:rsidRPr="00082D9A">
        <w:rPr>
          <w:rFonts w:ascii="Times New Roman" w:eastAsia="宋体" w:hAnsi="Times New Roman" w:cs="Times New Roman" w:hint="eastAsia"/>
          <w:bCs/>
          <w:sz w:val="24"/>
          <w:szCs w:val="24"/>
        </w:rPr>
        <w:t>500</w:t>
      </w:r>
      <w:r w:rsidRPr="00082D9A">
        <w:rPr>
          <w:rFonts w:ascii="Times New Roman" w:eastAsia="宋体" w:hAnsi="Times New Roman" w:cs="Times New Roman" w:hint="eastAsia"/>
          <w:bCs/>
          <w:sz w:val="24"/>
          <w:szCs w:val="24"/>
        </w:rPr>
        <w:t>字以上的心得。经指导教师（小组）检查、审核，完成者在必修环节记</w:t>
      </w:r>
      <w:r w:rsidRPr="00082D9A">
        <w:rPr>
          <w:rFonts w:ascii="Times New Roman" w:eastAsia="宋体" w:hAnsi="Times New Roman" w:cs="Times New Roman" w:hint="eastAsia"/>
          <w:bCs/>
          <w:sz w:val="24"/>
          <w:szCs w:val="24"/>
        </w:rPr>
        <w:t>1</w:t>
      </w:r>
      <w:r w:rsidRPr="00082D9A">
        <w:rPr>
          <w:rFonts w:ascii="Times New Roman" w:eastAsia="宋体" w:hAnsi="Times New Roman" w:cs="Times New Roman" w:hint="eastAsia"/>
          <w:bCs/>
          <w:sz w:val="24"/>
          <w:szCs w:val="24"/>
        </w:rPr>
        <w:t>学分。</w:t>
      </w:r>
    </w:p>
    <w:p w14:paraId="695AE57C" w14:textId="40466AF3" w:rsidR="00833064" w:rsidRPr="00082D9A" w:rsidRDefault="00DD060A">
      <w:pPr>
        <w:spacing w:line="400" w:lineRule="exact"/>
        <w:ind w:firstLineChars="200" w:firstLine="480"/>
        <w:rPr>
          <w:rFonts w:ascii="Times New Roman" w:eastAsia="宋体" w:hAnsi="Times New Roman" w:cs="Times New Roman"/>
          <w:bCs/>
          <w:sz w:val="24"/>
          <w:szCs w:val="24"/>
        </w:rPr>
      </w:pPr>
      <w:r w:rsidRPr="00082D9A">
        <w:rPr>
          <w:rFonts w:ascii="Times New Roman" w:eastAsia="宋体" w:hAnsi="Times New Roman" w:cs="Times New Roman" w:hint="eastAsia"/>
          <w:bCs/>
          <w:sz w:val="24"/>
          <w:szCs w:val="24"/>
        </w:rPr>
        <w:t>（三）</w:t>
      </w:r>
      <w:r w:rsidR="00892ED0" w:rsidRPr="00082D9A">
        <w:rPr>
          <w:rFonts w:ascii="Times New Roman" w:eastAsia="宋体" w:hAnsi="Times New Roman" w:cs="Times New Roman" w:hint="eastAsia"/>
          <w:bCs/>
          <w:sz w:val="24"/>
          <w:szCs w:val="24"/>
        </w:rPr>
        <w:t>选题报告及中期考核</w:t>
      </w:r>
    </w:p>
    <w:p w14:paraId="5F22C593"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学位论文选题报告不仅要提出研究的问题，还要提出问题的依据以及解决这些问题的思路与实施途径，博士生入学后，应在导师指导下明确科学研究方向，查阅国内外相关文献，经过广泛的调查研究后，提出学位论文选题报告，经审核后确定研究课题。选题报告通过后，记</w:t>
      </w:r>
      <w:r w:rsidRPr="00082D9A">
        <w:rPr>
          <w:rFonts w:ascii="Times New Roman" w:eastAsia="宋体" w:hAnsi="Times New Roman" w:cs="Times New Roman" w:hint="eastAsia"/>
          <w:sz w:val="24"/>
          <w:szCs w:val="24"/>
        </w:rPr>
        <w:t>1</w:t>
      </w:r>
      <w:r w:rsidRPr="00082D9A">
        <w:rPr>
          <w:rFonts w:ascii="Times New Roman" w:eastAsia="宋体" w:hAnsi="Times New Roman" w:cs="Times New Roman" w:hint="eastAsia"/>
          <w:sz w:val="24"/>
          <w:szCs w:val="24"/>
        </w:rPr>
        <w:t>学分。</w:t>
      </w:r>
    </w:p>
    <w:p w14:paraId="54027816" w14:textId="77777777" w:rsidR="00833064" w:rsidRPr="00082D9A" w:rsidRDefault="00892ED0">
      <w:pPr>
        <w:spacing w:line="400" w:lineRule="exact"/>
        <w:ind w:firstLineChars="200" w:firstLine="480"/>
        <w:rPr>
          <w:rFonts w:ascii="Times New Roman" w:eastAsia="宋体" w:hAnsi="Times New Roman" w:cs="Times New Roman"/>
          <w:bCs/>
          <w:sz w:val="24"/>
          <w:szCs w:val="24"/>
        </w:rPr>
      </w:pPr>
      <w:r w:rsidRPr="00082D9A">
        <w:rPr>
          <w:rFonts w:ascii="Times New Roman" w:eastAsia="宋体" w:hAnsi="Times New Roman" w:cs="Times New Roman" w:hint="eastAsia"/>
          <w:sz w:val="24"/>
          <w:szCs w:val="24"/>
        </w:rPr>
        <w:t>专业学位博士研究生必须参加学校的中期考核。专业学位博士研究生选题报告和中期考核的具体要求，按照研究生手册《武汉理工大学研究生中期考核及开题</w:t>
      </w:r>
      <w:r w:rsidRPr="00082D9A">
        <w:rPr>
          <w:rFonts w:ascii="Times New Roman" w:eastAsia="宋体" w:hAnsi="Times New Roman" w:cs="Times New Roman"/>
          <w:sz w:val="24"/>
          <w:szCs w:val="24"/>
        </w:rPr>
        <w:t>管理</w:t>
      </w:r>
      <w:r w:rsidRPr="00082D9A">
        <w:rPr>
          <w:rFonts w:ascii="Times New Roman" w:eastAsia="宋体" w:hAnsi="Times New Roman" w:cs="Times New Roman" w:hint="eastAsia"/>
          <w:sz w:val="24"/>
          <w:szCs w:val="24"/>
        </w:rPr>
        <w:t>办法》执行。</w:t>
      </w:r>
    </w:p>
    <w:p w14:paraId="7DC5BC1B" w14:textId="77777777" w:rsidR="00833064" w:rsidRPr="00082D9A" w:rsidRDefault="00892ED0">
      <w:pPr>
        <w:keepNext/>
        <w:spacing w:beforeLines="50" w:before="156" w:afterLines="50" w:after="156"/>
        <w:outlineLvl w:val="2"/>
        <w:rPr>
          <w:rFonts w:ascii="Times New Roman" w:eastAsia="宋体" w:hAnsi="Times New Roman" w:cs="Times New Roman"/>
          <w:b/>
          <w:sz w:val="24"/>
          <w:szCs w:val="24"/>
        </w:rPr>
      </w:pPr>
      <w:r w:rsidRPr="00082D9A">
        <w:rPr>
          <w:rFonts w:ascii="Times New Roman" w:eastAsia="宋体" w:hAnsi="Times New Roman" w:cs="Times New Roman"/>
          <w:b/>
          <w:sz w:val="24"/>
          <w:szCs w:val="24"/>
        </w:rPr>
        <w:t>六、科学研究与学位论文</w:t>
      </w:r>
    </w:p>
    <w:p w14:paraId="155ADE4C" w14:textId="77777777" w:rsidR="00657A80" w:rsidRDefault="00657A80" w:rsidP="00657A80">
      <w:pPr>
        <w:adjustRightInd w:val="0"/>
        <w:snapToGrid w:val="0"/>
        <w:spacing w:line="400" w:lineRule="exact"/>
        <w:ind w:firstLineChars="200" w:firstLine="480"/>
        <w:rPr>
          <w:sz w:val="24"/>
        </w:rPr>
      </w:pPr>
      <w:r>
        <w:rPr>
          <w:rFonts w:hint="eastAsia"/>
          <w:sz w:val="24"/>
        </w:rPr>
        <w:t>（一）</w:t>
      </w:r>
      <w:r>
        <w:rPr>
          <w:sz w:val="24"/>
        </w:rPr>
        <w:t>科学研究</w:t>
      </w:r>
    </w:p>
    <w:p w14:paraId="5A0ED237" w14:textId="337D66D3" w:rsidR="00657A80" w:rsidRDefault="00657A80" w:rsidP="00657A80">
      <w:pPr>
        <w:autoSpaceDE w:val="0"/>
        <w:autoSpaceDN w:val="0"/>
        <w:adjustRightInd w:val="0"/>
        <w:spacing w:line="400" w:lineRule="exact"/>
        <w:ind w:firstLineChars="200" w:firstLine="480"/>
        <w:rPr>
          <w:rFonts w:hAnsi="宋体"/>
          <w:kern w:val="0"/>
          <w:sz w:val="24"/>
        </w:rPr>
      </w:pPr>
      <w:r>
        <w:rPr>
          <w:rFonts w:hint="eastAsia"/>
          <w:bCs/>
          <w:sz w:val="24"/>
        </w:rPr>
        <w:t>机械</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II</w:t>
      </w:r>
      <w:r>
        <w:rPr>
          <w:rFonts w:ascii="Times New Roman" w:eastAsia="宋体" w:hAnsi="Times New Roman" w:cs="Times New Roman" w:hint="eastAsia"/>
          <w:sz w:val="24"/>
          <w:szCs w:val="24"/>
        </w:rPr>
        <w:t>）</w:t>
      </w:r>
      <w:r>
        <w:rPr>
          <w:rFonts w:hint="eastAsia"/>
          <w:bCs/>
          <w:sz w:val="24"/>
        </w:rPr>
        <w:t>博士专业学位研究生</w:t>
      </w:r>
      <w:r>
        <w:rPr>
          <w:rFonts w:hAnsi="宋体" w:hint="eastAsia"/>
          <w:kern w:val="0"/>
          <w:sz w:val="24"/>
        </w:rPr>
        <w:t>须在导师的指导下，依托相应的科研项目、科研条件和科研设施，开展科研工作，进行科研实践，培养独立进行科学研究的能力或独立承担专门技术工作的能力。</w:t>
      </w:r>
    </w:p>
    <w:p w14:paraId="05A36233" w14:textId="77777777" w:rsidR="00657A80" w:rsidRDefault="00657A80" w:rsidP="00657A80">
      <w:pPr>
        <w:adjustRightInd w:val="0"/>
        <w:snapToGrid w:val="0"/>
        <w:spacing w:line="400" w:lineRule="exact"/>
        <w:ind w:firstLineChars="200" w:firstLine="480"/>
        <w:rPr>
          <w:sz w:val="24"/>
        </w:rPr>
      </w:pPr>
      <w:r>
        <w:rPr>
          <w:rFonts w:hint="eastAsia"/>
          <w:sz w:val="24"/>
        </w:rPr>
        <w:t>（二）</w:t>
      </w:r>
      <w:r>
        <w:rPr>
          <w:sz w:val="24"/>
        </w:rPr>
        <w:t>学位论文</w:t>
      </w:r>
    </w:p>
    <w:p w14:paraId="67FAE650" w14:textId="28F33C91" w:rsidR="00657A80" w:rsidRDefault="00657A80" w:rsidP="00657A80">
      <w:pPr>
        <w:adjustRightInd w:val="0"/>
        <w:snapToGrid w:val="0"/>
        <w:spacing w:line="400" w:lineRule="exact"/>
        <w:ind w:firstLineChars="200" w:firstLine="480"/>
        <w:rPr>
          <w:sz w:val="24"/>
        </w:rPr>
      </w:pPr>
      <w:r>
        <w:rPr>
          <w:sz w:val="24"/>
        </w:rPr>
        <w:t>博士学位论文的撰写是</w:t>
      </w:r>
      <w:r>
        <w:rPr>
          <w:rFonts w:hint="eastAsia"/>
          <w:bCs/>
          <w:sz w:val="24"/>
        </w:rPr>
        <w:t>机械</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II</w:t>
      </w:r>
      <w:r>
        <w:rPr>
          <w:rFonts w:ascii="Times New Roman" w:eastAsia="宋体" w:hAnsi="Times New Roman" w:cs="Times New Roman" w:hint="eastAsia"/>
          <w:sz w:val="24"/>
          <w:szCs w:val="24"/>
        </w:rPr>
        <w:t>）</w:t>
      </w:r>
      <w:r>
        <w:rPr>
          <w:rFonts w:hint="eastAsia"/>
          <w:bCs/>
          <w:sz w:val="24"/>
        </w:rPr>
        <w:t>博士专业学位研究生</w:t>
      </w:r>
      <w:r>
        <w:rPr>
          <w:sz w:val="24"/>
        </w:rPr>
        <w:t>在校期间的主要工作。博士学位论文反映了</w:t>
      </w:r>
      <w:r>
        <w:rPr>
          <w:rFonts w:hAnsi="宋体" w:hint="eastAsia"/>
          <w:kern w:val="0"/>
          <w:sz w:val="24"/>
        </w:rPr>
        <w:t>专业学位博士研究生</w:t>
      </w:r>
      <w:r>
        <w:rPr>
          <w:sz w:val="24"/>
        </w:rPr>
        <w:t>是否掌握坚实而宽广的理论基础和系</w:t>
      </w:r>
      <w:r>
        <w:rPr>
          <w:sz w:val="24"/>
        </w:rPr>
        <w:lastRenderedPageBreak/>
        <w:t>统深入的专门知识，是否具有独立从事科学研究工作的能力，是否具有创造性，是能否被授予博士学位的关键。</w:t>
      </w:r>
      <w:r>
        <w:rPr>
          <w:rFonts w:hint="eastAsia"/>
          <w:bCs/>
          <w:sz w:val="24"/>
        </w:rPr>
        <w:t>专业学位博士研究生</w:t>
      </w:r>
      <w:r>
        <w:rPr>
          <w:sz w:val="24"/>
        </w:rPr>
        <w:t>在校期间应把主要精力投入到与博士论文有关的科学研究和学术论文撰写</w:t>
      </w:r>
      <w:r>
        <w:rPr>
          <w:rFonts w:hint="eastAsia"/>
          <w:sz w:val="24"/>
        </w:rPr>
        <w:t>上</w:t>
      </w:r>
      <w:r>
        <w:rPr>
          <w:sz w:val="24"/>
        </w:rPr>
        <w:t>。博士学位论文应在导师的指导下，由</w:t>
      </w:r>
      <w:r>
        <w:rPr>
          <w:rFonts w:hAnsi="宋体" w:hint="eastAsia"/>
          <w:kern w:val="0"/>
          <w:sz w:val="24"/>
        </w:rPr>
        <w:t>专业学位博士研究生</w:t>
      </w:r>
      <w:r>
        <w:rPr>
          <w:sz w:val="24"/>
        </w:rPr>
        <w:t>本人独立完成。论文应有较强的系统性和创造性。</w:t>
      </w:r>
    </w:p>
    <w:p w14:paraId="1F627636" w14:textId="025C4248" w:rsidR="00657A80" w:rsidRDefault="00657A80" w:rsidP="00657A80">
      <w:pPr>
        <w:adjustRightInd w:val="0"/>
        <w:snapToGrid w:val="0"/>
        <w:spacing w:line="400" w:lineRule="exact"/>
        <w:ind w:firstLineChars="200" w:firstLine="480"/>
        <w:rPr>
          <w:sz w:val="24"/>
        </w:rPr>
      </w:pPr>
      <w:r>
        <w:rPr>
          <w:rFonts w:hint="eastAsia"/>
          <w:bCs/>
          <w:sz w:val="24"/>
        </w:rPr>
        <w:t>机械</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II</w:t>
      </w:r>
      <w:r>
        <w:rPr>
          <w:rFonts w:ascii="Times New Roman" w:eastAsia="宋体" w:hAnsi="Times New Roman" w:cs="Times New Roman" w:hint="eastAsia"/>
          <w:sz w:val="24"/>
          <w:szCs w:val="24"/>
        </w:rPr>
        <w:t>）</w:t>
      </w:r>
      <w:r>
        <w:rPr>
          <w:rFonts w:hint="eastAsia"/>
          <w:bCs/>
          <w:sz w:val="24"/>
        </w:rPr>
        <w:t>博士专业学位研究生</w:t>
      </w:r>
      <w:r>
        <w:rPr>
          <w:rFonts w:hint="eastAsia"/>
          <w:sz w:val="24"/>
        </w:rPr>
        <w:t>在博士学位论文送审前，须满足取得学籍当年学校申请博士学位学术成果有关规定和</w:t>
      </w:r>
      <w:r w:rsidRPr="00657A80">
        <w:rPr>
          <w:rFonts w:hint="eastAsia"/>
          <w:bCs/>
          <w:sz w:val="24"/>
        </w:rPr>
        <w:t>交通与物流工程学院</w:t>
      </w:r>
      <w:r w:rsidRPr="00082D9A">
        <w:rPr>
          <w:bCs/>
          <w:sz w:val="24"/>
        </w:rPr>
        <w:t>研究生教育与管理</w:t>
      </w:r>
      <w:r>
        <w:rPr>
          <w:rFonts w:hint="eastAsia"/>
          <w:sz w:val="24"/>
        </w:rPr>
        <w:t>有关规定，方可送审。</w:t>
      </w:r>
    </w:p>
    <w:p w14:paraId="1F5DC5B8" w14:textId="1F21C241" w:rsidR="00657A80" w:rsidRDefault="00657A80" w:rsidP="00657A80">
      <w:pPr>
        <w:adjustRightInd w:val="0"/>
        <w:snapToGrid w:val="0"/>
        <w:spacing w:line="400" w:lineRule="exact"/>
        <w:ind w:firstLineChars="200" w:firstLine="480"/>
        <w:rPr>
          <w:sz w:val="24"/>
        </w:rPr>
      </w:pPr>
      <w:r>
        <w:rPr>
          <w:rFonts w:hint="eastAsia"/>
          <w:bCs/>
          <w:sz w:val="24"/>
        </w:rPr>
        <w:t>机械</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II</w:t>
      </w:r>
      <w:r>
        <w:rPr>
          <w:rFonts w:ascii="Times New Roman" w:eastAsia="宋体" w:hAnsi="Times New Roman" w:cs="Times New Roman" w:hint="eastAsia"/>
          <w:sz w:val="24"/>
          <w:szCs w:val="24"/>
        </w:rPr>
        <w:t>）</w:t>
      </w:r>
      <w:r>
        <w:rPr>
          <w:rFonts w:hint="eastAsia"/>
          <w:bCs/>
          <w:sz w:val="24"/>
        </w:rPr>
        <w:t>博士专业学位研究生</w:t>
      </w:r>
      <w:r>
        <w:rPr>
          <w:rFonts w:hint="eastAsia"/>
          <w:sz w:val="24"/>
        </w:rPr>
        <w:t>在博士学位论文答辩前，须达到学校研究生学位论文答辩管理办法有关要求，方可答辩。</w:t>
      </w:r>
    </w:p>
    <w:p w14:paraId="6B76DDFC" w14:textId="19E57B01" w:rsidR="00657A80" w:rsidRPr="007A5735" w:rsidRDefault="00657A80" w:rsidP="00657A80">
      <w:pPr>
        <w:adjustRightInd w:val="0"/>
        <w:snapToGrid w:val="0"/>
        <w:spacing w:line="400" w:lineRule="exact"/>
        <w:ind w:firstLineChars="200" w:firstLine="480"/>
        <w:rPr>
          <w:sz w:val="24"/>
        </w:rPr>
      </w:pPr>
      <w:r w:rsidRPr="00892EEF">
        <w:rPr>
          <w:rFonts w:hint="eastAsia"/>
          <w:sz w:val="24"/>
        </w:rPr>
        <w:t>※</w:t>
      </w:r>
      <w:r w:rsidRPr="00892EEF">
        <w:rPr>
          <w:rFonts w:hint="eastAsia"/>
          <w:sz w:val="24"/>
        </w:rPr>
        <w:t xml:space="preserve"> </w:t>
      </w:r>
      <w:r w:rsidRPr="00892EEF">
        <w:rPr>
          <w:rFonts w:hint="eastAsia"/>
          <w:sz w:val="24"/>
        </w:rPr>
        <w:t>未尽事宜以研究生取得学籍当年武汉理工大学《研究生手册》和</w:t>
      </w:r>
      <w:r w:rsidRPr="00657A80">
        <w:rPr>
          <w:rFonts w:hint="eastAsia"/>
          <w:bCs/>
          <w:sz w:val="24"/>
        </w:rPr>
        <w:t>交通与物流工程学院</w:t>
      </w:r>
      <w:r w:rsidRPr="00082D9A">
        <w:rPr>
          <w:bCs/>
          <w:sz w:val="24"/>
        </w:rPr>
        <w:t>研究生教育与管理</w:t>
      </w:r>
      <w:r>
        <w:rPr>
          <w:rFonts w:hint="eastAsia"/>
          <w:sz w:val="24"/>
        </w:rPr>
        <w:t>有关规定</w:t>
      </w:r>
      <w:r w:rsidRPr="00892EEF">
        <w:rPr>
          <w:rFonts w:hint="eastAsia"/>
          <w:sz w:val="24"/>
        </w:rPr>
        <w:t>为准。</w:t>
      </w:r>
    </w:p>
    <w:p w14:paraId="72910943" w14:textId="77777777" w:rsidR="00833064" w:rsidRPr="00082D9A" w:rsidRDefault="00892ED0">
      <w:pPr>
        <w:keepNext/>
        <w:spacing w:beforeLines="50" w:before="156" w:afterLines="50" w:after="156"/>
        <w:outlineLvl w:val="2"/>
        <w:rPr>
          <w:rFonts w:ascii="Times New Roman" w:eastAsia="宋体" w:hAnsi="Times New Roman" w:cs="Times New Roman"/>
          <w:b/>
          <w:sz w:val="24"/>
          <w:szCs w:val="24"/>
        </w:rPr>
      </w:pPr>
      <w:r w:rsidRPr="00082D9A">
        <w:rPr>
          <w:rFonts w:ascii="Times New Roman" w:eastAsia="宋体" w:hAnsi="Times New Roman" w:cs="Times New Roman"/>
          <w:b/>
          <w:sz w:val="24"/>
          <w:szCs w:val="24"/>
        </w:rPr>
        <w:t>七、培养方式与方法</w:t>
      </w:r>
    </w:p>
    <w:p w14:paraId="411D4534" w14:textId="2259C53B" w:rsidR="00833064" w:rsidRPr="00082D9A" w:rsidRDefault="00657A80">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机械（</w:t>
      </w:r>
      <w:r>
        <w:rPr>
          <w:rFonts w:ascii="Times New Roman" w:eastAsia="宋体" w:hAnsi="Times New Roman" w:cs="Times New Roman" w:hint="eastAsia"/>
          <w:sz w:val="24"/>
          <w:szCs w:val="24"/>
        </w:rPr>
        <w:t>II</w:t>
      </w:r>
      <w:r>
        <w:rPr>
          <w:rFonts w:ascii="Times New Roman" w:eastAsia="宋体" w:hAnsi="Times New Roman" w:cs="Times New Roman" w:hint="eastAsia"/>
          <w:sz w:val="24"/>
          <w:szCs w:val="24"/>
        </w:rPr>
        <w:t>）博士专业学位研究生</w:t>
      </w:r>
      <w:r w:rsidR="00892ED0" w:rsidRPr="00082D9A">
        <w:rPr>
          <w:rFonts w:ascii="Times New Roman" w:eastAsia="宋体" w:hAnsi="Times New Roman" w:cs="Times New Roman" w:hint="eastAsia"/>
          <w:sz w:val="24"/>
          <w:szCs w:val="24"/>
        </w:rPr>
        <w:t>采用校内外双导师制，以校内导师指导为主，校外导师参与实践过程、项目研究、课程与论文等多个环节的指导工作。</w:t>
      </w:r>
      <w:r w:rsidR="00892ED0" w:rsidRPr="00082D9A">
        <w:rPr>
          <w:rFonts w:ascii="Times New Roman" w:eastAsia="宋体" w:hAnsi="Times New Roman" w:cs="Times New Roman"/>
          <w:sz w:val="24"/>
          <w:szCs w:val="24"/>
        </w:rPr>
        <w:t>培养方式应灵活多样，更多地采取启发式、研讨式的教学方式，充分发挥指导教师的主导作用。</w:t>
      </w:r>
    </w:p>
    <w:p w14:paraId="1AF4AB18" w14:textId="77777777" w:rsidR="00833064" w:rsidRPr="00082D9A" w:rsidRDefault="00892ED0">
      <w:pPr>
        <w:keepNext/>
        <w:spacing w:beforeLines="50" w:before="156" w:afterLines="50" w:after="156"/>
        <w:outlineLvl w:val="2"/>
        <w:rPr>
          <w:rFonts w:ascii="Times New Roman" w:eastAsia="宋体" w:hAnsi="Times New Roman" w:cs="Times New Roman"/>
          <w:b/>
          <w:sz w:val="24"/>
          <w:szCs w:val="24"/>
        </w:rPr>
      </w:pPr>
      <w:r w:rsidRPr="00082D9A">
        <w:rPr>
          <w:rFonts w:ascii="Times New Roman" w:eastAsia="宋体" w:hAnsi="Times New Roman" w:cs="Times New Roman"/>
          <w:b/>
          <w:sz w:val="24"/>
          <w:szCs w:val="24"/>
        </w:rPr>
        <w:t>八、其他</w:t>
      </w:r>
    </w:p>
    <w:p w14:paraId="37546AF8" w14:textId="23CAD34C" w:rsidR="00833064" w:rsidRPr="00082D9A" w:rsidRDefault="00CE6A27">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（一）</w:t>
      </w:r>
      <w:r w:rsidR="00657A80">
        <w:rPr>
          <w:rFonts w:ascii="Times New Roman" w:eastAsia="宋体" w:hAnsi="Times New Roman" w:cs="Times New Roman" w:hint="eastAsia"/>
          <w:sz w:val="24"/>
          <w:szCs w:val="24"/>
        </w:rPr>
        <w:t>机械（</w:t>
      </w:r>
      <w:r w:rsidR="00657A80">
        <w:rPr>
          <w:rFonts w:ascii="Times New Roman" w:eastAsia="宋体" w:hAnsi="Times New Roman" w:cs="Times New Roman" w:hint="eastAsia"/>
          <w:sz w:val="24"/>
          <w:szCs w:val="24"/>
        </w:rPr>
        <w:t>II</w:t>
      </w:r>
      <w:r w:rsidR="00657A80">
        <w:rPr>
          <w:rFonts w:ascii="Times New Roman" w:eastAsia="宋体" w:hAnsi="Times New Roman" w:cs="Times New Roman" w:hint="eastAsia"/>
          <w:sz w:val="24"/>
          <w:szCs w:val="24"/>
        </w:rPr>
        <w:t>）博士专业学位研究生</w:t>
      </w:r>
      <w:r w:rsidR="00892ED0" w:rsidRPr="00082D9A">
        <w:rPr>
          <w:rFonts w:ascii="Times New Roman" w:eastAsia="宋体" w:hAnsi="Times New Roman" w:cs="Times New Roman" w:hint="eastAsia"/>
          <w:sz w:val="24"/>
          <w:szCs w:val="24"/>
        </w:rPr>
        <w:t>开题前需修满学位课程的学分，允许研究生开题后根据论文研究需要选修部分其他课程，申请答辩前须修完全部课程。</w:t>
      </w:r>
    </w:p>
    <w:p w14:paraId="3C988F39" w14:textId="50D8A342" w:rsidR="00833064" w:rsidRPr="00082D9A" w:rsidRDefault="00CE6A27">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（二）</w:t>
      </w:r>
      <w:r w:rsidR="00657A80">
        <w:rPr>
          <w:rFonts w:ascii="Times New Roman" w:eastAsia="宋体" w:hAnsi="Times New Roman" w:cs="Times New Roman" w:hint="eastAsia"/>
          <w:sz w:val="24"/>
          <w:szCs w:val="24"/>
        </w:rPr>
        <w:t>机械（</w:t>
      </w:r>
      <w:r w:rsidR="00657A80">
        <w:rPr>
          <w:rFonts w:ascii="Times New Roman" w:eastAsia="宋体" w:hAnsi="Times New Roman" w:cs="Times New Roman" w:hint="eastAsia"/>
          <w:sz w:val="24"/>
          <w:szCs w:val="24"/>
        </w:rPr>
        <w:t>II</w:t>
      </w:r>
      <w:r w:rsidR="00657A80">
        <w:rPr>
          <w:rFonts w:ascii="Times New Roman" w:eastAsia="宋体" w:hAnsi="Times New Roman" w:cs="Times New Roman" w:hint="eastAsia"/>
          <w:sz w:val="24"/>
          <w:szCs w:val="24"/>
        </w:rPr>
        <w:t>）博士专业学位研究生</w:t>
      </w:r>
      <w:r w:rsidR="00892ED0" w:rsidRPr="00082D9A">
        <w:rPr>
          <w:rFonts w:ascii="Times New Roman" w:eastAsia="宋体" w:hAnsi="Times New Roman" w:cs="Times New Roman"/>
          <w:sz w:val="24"/>
          <w:szCs w:val="24"/>
        </w:rPr>
        <w:t>应查阅本学科国内外文献</w:t>
      </w:r>
      <w:r w:rsidR="00892ED0" w:rsidRPr="00082D9A">
        <w:rPr>
          <w:rFonts w:ascii="Times New Roman" w:eastAsia="宋体" w:hAnsi="Times New Roman" w:cs="Times New Roman"/>
          <w:sz w:val="24"/>
          <w:szCs w:val="24"/>
        </w:rPr>
        <w:t>80</w:t>
      </w:r>
      <w:r w:rsidR="00892ED0" w:rsidRPr="00082D9A">
        <w:rPr>
          <w:rFonts w:ascii="Times New Roman" w:eastAsia="宋体" w:hAnsi="Times New Roman" w:cs="Times New Roman"/>
          <w:sz w:val="24"/>
          <w:szCs w:val="24"/>
        </w:rPr>
        <w:t>篇以上，其中外文文献不少于三分之一。</w:t>
      </w:r>
    </w:p>
    <w:p w14:paraId="43BB6376" w14:textId="5CC02702" w:rsidR="00833064" w:rsidRPr="00082D9A" w:rsidRDefault="00DD060A">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（三）</w:t>
      </w:r>
      <w:r w:rsidR="00657A80">
        <w:rPr>
          <w:rFonts w:ascii="Times New Roman" w:eastAsia="宋体" w:hAnsi="Times New Roman" w:cs="Times New Roman" w:hint="eastAsia"/>
          <w:sz w:val="24"/>
          <w:szCs w:val="24"/>
        </w:rPr>
        <w:t>机械（</w:t>
      </w:r>
      <w:r w:rsidR="00657A80">
        <w:rPr>
          <w:rFonts w:ascii="Times New Roman" w:eastAsia="宋体" w:hAnsi="Times New Roman" w:cs="Times New Roman" w:hint="eastAsia"/>
          <w:sz w:val="24"/>
          <w:szCs w:val="24"/>
        </w:rPr>
        <w:t>II</w:t>
      </w:r>
      <w:r w:rsidR="00657A80">
        <w:rPr>
          <w:rFonts w:ascii="Times New Roman" w:eastAsia="宋体" w:hAnsi="Times New Roman" w:cs="Times New Roman" w:hint="eastAsia"/>
          <w:sz w:val="24"/>
          <w:szCs w:val="24"/>
        </w:rPr>
        <w:t>）博士专业学位研究生</w:t>
      </w:r>
      <w:r w:rsidR="00892ED0" w:rsidRPr="00082D9A">
        <w:rPr>
          <w:rFonts w:ascii="Times New Roman" w:eastAsia="宋体" w:hAnsi="Times New Roman" w:cs="Times New Roman"/>
          <w:sz w:val="24"/>
          <w:szCs w:val="24"/>
        </w:rPr>
        <w:t>在课程学习阶段每月至少</w:t>
      </w:r>
      <w:r w:rsidR="00892ED0" w:rsidRPr="00082D9A">
        <w:rPr>
          <w:rFonts w:ascii="Times New Roman" w:eastAsia="宋体" w:hAnsi="Times New Roman" w:cs="Times New Roman"/>
          <w:sz w:val="24"/>
          <w:szCs w:val="24"/>
        </w:rPr>
        <w:t>1</w:t>
      </w:r>
      <w:r w:rsidR="00892ED0" w:rsidRPr="00082D9A">
        <w:rPr>
          <w:rFonts w:ascii="Times New Roman" w:eastAsia="宋体" w:hAnsi="Times New Roman" w:cs="Times New Roman"/>
          <w:sz w:val="24"/>
          <w:szCs w:val="24"/>
        </w:rPr>
        <w:t>次、论文工作阶段每月</w:t>
      </w:r>
      <w:r w:rsidR="00892ED0" w:rsidRPr="00082D9A">
        <w:rPr>
          <w:rFonts w:ascii="Times New Roman" w:eastAsia="宋体" w:hAnsi="Times New Roman" w:cs="Times New Roman" w:hint="eastAsia"/>
          <w:sz w:val="24"/>
          <w:szCs w:val="24"/>
        </w:rPr>
        <w:t>至少</w:t>
      </w:r>
      <w:r w:rsidR="00892ED0" w:rsidRPr="00082D9A">
        <w:rPr>
          <w:rFonts w:ascii="Times New Roman" w:eastAsia="宋体" w:hAnsi="Times New Roman" w:cs="Times New Roman"/>
          <w:sz w:val="24"/>
          <w:szCs w:val="24"/>
        </w:rPr>
        <w:t>2</w:t>
      </w:r>
      <w:r w:rsidR="00892ED0" w:rsidRPr="00082D9A">
        <w:rPr>
          <w:rFonts w:ascii="Times New Roman" w:eastAsia="宋体" w:hAnsi="Times New Roman" w:cs="Times New Roman"/>
          <w:sz w:val="24"/>
          <w:szCs w:val="24"/>
        </w:rPr>
        <w:t>次向指导教师汇报自己的学习和研究工作情况，</w:t>
      </w:r>
      <w:r w:rsidR="00892ED0" w:rsidRPr="00082D9A">
        <w:rPr>
          <w:rFonts w:ascii="Times New Roman" w:eastAsia="宋体" w:hAnsi="Times New Roman" w:cs="Times New Roman" w:hint="eastAsia"/>
          <w:kern w:val="0"/>
          <w:sz w:val="24"/>
          <w:szCs w:val="24"/>
        </w:rPr>
        <w:t>并</w:t>
      </w:r>
      <w:r w:rsidR="00892ED0" w:rsidRPr="00082D9A">
        <w:rPr>
          <w:rFonts w:ascii="Times New Roman" w:eastAsia="宋体" w:hAnsi="Times New Roman" w:cs="Times New Roman"/>
          <w:kern w:val="0"/>
          <w:sz w:val="24"/>
          <w:szCs w:val="24"/>
        </w:rPr>
        <w:t>形成制度。</w:t>
      </w:r>
    </w:p>
    <w:p w14:paraId="06E372F9" w14:textId="422BB44B" w:rsidR="00833064" w:rsidRPr="00082D9A" w:rsidRDefault="00DD060A">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（四）</w:t>
      </w:r>
      <w:r w:rsidR="00892ED0" w:rsidRPr="00082D9A">
        <w:rPr>
          <w:rFonts w:ascii="Times New Roman" w:eastAsia="宋体" w:hAnsi="Times New Roman" w:cs="Times New Roman" w:hint="eastAsia"/>
          <w:sz w:val="24"/>
          <w:szCs w:val="24"/>
        </w:rPr>
        <w:t>全日制、非全日制研究生专业适用同一培养方案。</w:t>
      </w:r>
    </w:p>
    <w:p w14:paraId="5EBE6A69" w14:textId="2ABE3EC8" w:rsidR="00833064" w:rsidRPr="00082D9A" w:rsidRDefault="00DD060A">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（五）</w:t>
      </w:r>
      <w:r w:rsidR="00892ED0" w:rsidRPr="00082D9A">
        <w:rPr>
          <w:rFonts w:ascii="Times New Roman" w:eastAsia="宋体" w:hAnsi="Times New Roman" w:cs="Times New Roman"/>
          <w:sz w:val="24"/>
          <w:szCs w:val="24"/>
        </w:rPr>
        <w:t>本次制订培养方案从</w:t>
      </w:r>
      <w:r w:rsidR="00892ED0" w:rsidRPr="00082D9A">
        <w:rPr>
          <w:rFonts w:ascii="Times New Roman" w:eastAsia="宋体" w:hAnsi="Times New Roman" w:cs="Times New Roman" w:hint="eastAsia"/>
          <w:sz w:val="24"/>
          <w:szCs w:val="24"/>
        </w:rPr>
        <w:t>202</w:t>
      </w:r>
      <w:r w:rsidR="00892ED0" w:rsidRPr="00082D9A">
        <w:rPr>
          <w:rFonts w:ascii="Times New Roman" w:eastAsia="宋体" w:hAnsi="Times New Roman" w:cs="Times New Roman"/>
          <w:sz w:val="24"/>
          <w:szCs w:val="24"/>
        </w:rPr>
        <w:t>2</w:t>
      </w:r>
      <w:r w:rsidR="00892ED0" w:rsidRPr="00082D9A">
        <w:rPr>
          <w:rFonts w:ascii="Times New Roman" w:eastAsia="宋体" w:hAnsi="Times New Roman" w:cs="Times New Roman"/>
          <w:sz w:val="24"/>
          <w:szCs w:val="24"/>
        </w:rPr>
        <w:t>级</w:t>
      </w:r>
      <w:r w:rsidR="00657A80">
        <w:rPr>
          <w:rFonts w:ascii="Times New Roman" w:eastAsia="宋体" w:hAnsi="Times New Roman" w:cs="Times New Roman"/>
          <w:sz w:val="24"/>
          <w:szCs w:val="24"/>
        </w:rPr>
        <w:t>机械（</w:t>
      </w:r>
      <w:r w:rsidR="00657A80">
        <w:rPr>
          <w:rFonts w:ascii="Times New Roman" w:eastAsia="宋体" w:hAnsi="Times New Roman" w:cs="Times New Roman"/>
          <w:sz w:val="24"/>
          <w:szCs w:val="24"/>
        </w:rPr>
        <w:t>II</w:t>
      </w:r>
      <w:r w:rsidR="00657A80">
        <w:rPr>
          <w:rFonts w:ascii="Times New Roman" w:eastAsia="宋体" w:hAnsi="Times New Roman" w:cs="Times New Roman"/>
          <w:sz w:val="24"/>
          <w:szCs w:val="24"/>
        </w:rPr>
        <w:t>）博士专业学位研究生</w:t>
      </w:r>
      <w:r w:rsidR="00892ED0" w:rsidRPr="00082D9A">
        <w:rPr>
          <w:rFonts w:ascii="Times New Roman" w:eastAsia="宋体" w:hAnsi="Times New Roman" w:cs="Times New Roman"/>
          <w:sz w:val="24"/>
          <w:szCs w:val="24"/>
        </w:rPr>
        <w:t>开始执行。</w:t>
      </w:r>
    </w:p>
    <w:p w14:paraId="4A052193" w14:textId="77777777" w:rsidR="00833064" w:rsidRPr="00082D9A" w:rsidRDefault="00892ED0">
      <w:pPr>
        <w:widowControl/>
        <w:jc w:val="left"/>
        <w:rPr>
          <w:rFonts w:ascii="Times New Roman" w:eastAsia="宋体" w:hAnsi="Times New Roman" w:cs="Times New Roman"/>
          <w:sz w:val="24"/>
          <w:szCs w:val="24"/>
        </w:rPr>
      </w:pPr>
      <w:r w:rsidRPr="00082D9A">
        <w:rPr>
          <w:rFonts w:ascii="Times New Roman" w:eastAsia="宋体" w:hAnsi="Times New Roman" w:cs="Times New Roman"/>
          <w:sz w:val="24"/>
          <w:szCs w:val="24"/>
        </w:rPr>
        <w:br w:type="page"/>
      </w:r>
    </w:p>
    <w:p w14:paraId="41E5DFAA" w14:textId="2E2AE27F" w:rsidR="00833064" w:rsidRPr="00082D9A" w:rsidRDefault="00657A80">
      <w:pPr>
        <w:keepNext/>
        <w:keepLines/>
        <w:spacing w:beforeLines="100" w:before="312" w:afterLines="100" w:after="312"/>
        <w:jc w:val="center"/>
        <w:outlineLvl w:val="0"/>
        <w:rPr>
          <w:rFonts w:ascii="Times New Roman" w:eastAsia="黑体" w:hAnsi="Times New Roman" w:cs="黑体"/>
          <w:b/>
          <w:kern w:val="44"/>
          <w:sz w:val="32"/>
          <w:szCs w:val="32"/>
        </w:rPr>
      </w:pPr>
      <w:bookmarkStart w:id="20" w:name="_Toc115186169"/>
      <w:r>
        <w:rPr>
          <w:rFonts w:ascii="Times New Roman" w:eastAsia="黑体" w:hAnsi="Times New Roman" w:cs="黑体" w:hint="eastAsia"/>
          <w:b/>
          <w:kern w:val="44"/>
          <w:sz w:val="32"/>
          <w:szCs w:val="32"/>
        </w:rPr>
        <w:lastRenderedPageBreak/>
        <w:t>机械（</w:t>
      </w:r>
      <w:r>
        <w:rPr>
          <w:rFonts w:ascii="Times New Roman" w:eastAsia="黑体" w:hAnsi="Times New Roman" w:cs="黑体" w:hint="eastAsia"/>
          <w:b/>
          <w:kern w:val="44"/>
          <w:sz w:val="32"/>
          <w:szCs w:val="32"/>
        </w:rPr>
        <w:t>III</w:t>
      </w:r>
      <w:r>
        <w:rPr>
          <w:rFonts w:ascii="Times New Roman" w:eastAsia="黑体" w:hAnsi="Times New Roman" w:cs="黑体" w:hint="eastAsia"/>
          <w:b/>
          <w:kern w:val="44"/>
          <w:sz w:val="32"/>
          <w:szCs w:val="32"/>
        </w:rPr>
        <w:t>）博士专业学位研究生</w:t>
      </w:r>
      <w:r w:rsidR="00892ED0" w:rsidRPr="00082D9A">
        <w:rPr>
          <w:rFonts w:ascii="Times New Roman" w:eastAsia="黑体" w:hAnsi="Times New Roman" w:cs="黑体" w:hint="eastAsia"/>
          <w:b/>
          <w:kern w:val="44"/>
          <w:sz w:val="32"/>
          <w:szCs w:val="32"/>
        </w:rPr>
        <w:t>培养方案</w:t>
      </w:r>
      <w:bookmarkEnd w:id="20"/>
    </w:p>
    <w:p w14:paraId="2AC25FBD" w14:textId="77777777" w:rsidR="00833064" w:rsidRPr="00082D9A" w:rsidRDefault="00892ED0" w:rsidP="00080956">
      <w:pPr>
        <w:spacing w:afterLines="100" w:after="312" w:line="360" w:lineRule="auto"/>
        <w:jc w:val="center"/>
        <w:outlineLvl w:val="1"/>
        <w:rPr>
          <w:rFonts w:ascii="Times New Roman" w:eastAsia="宋体" w:hAnsi="Times New Roman" w:cs="Times New Roman"/>
          <w:kern w:val="0"/>
          <w:sz w:val="24"/>
          <w:szCs w:val="24"/>
        </w:rPr>
      </w:pPr>
      <w:r w:rsidRPr="00082D9A">
        <w:rPr>
          <w:rFonts w:ascii="Times New Roman" w:eastAsia="宋体" w:hAnsi="Times New Roman" w:cs="Times New Roman"/>
          <w:kern w:val="0"/>
          <w:sz w:val="24"/>
          <w:szCs w:val="24"/>
        </w:rPr>
        <w:t>（</w:t>
      </w:r>
      <w:r w:rsidRPr="00082D9A">
        <w:rPr>
          <w:rFonts w:ascii="Times New Roman" w:eastAsia="宋体" w:hAnsi="Times New Roman" w:cs="Times New Roman" w:hint="eastAsia"/>
          <w:kern w:val="0"/>
          <w:sz w:val="24"/>
          <w:szCs w:val="24"/>
        </w:rPr>
        <w:t>领域</w:t>
      </w:r>
      <w:r w:rsidRPr="00082D9A">
        <w:rPr>
          <w:rFonts w:ascii="Times New Roman" w:eastAsia="宋体" w:hAnsi="Times New Roman" w:cs="Times New Roman"/>
          <w:kern w:val="0"/>
          <w:sz w:val="24"/>
          <w:szCs w:val="24"/>
        </w:rPr>
        <w:t>代码：</w:t>
      </w:r>
      <w:r w:rsidRPr="00082D9A">
        <w:rPr>
          <w:rFonts w:ascii="Times New Roman" w:eastAsia="宋体" w:hAnsi="Times New Roman" w:cs="Times New Roman"/>
          <w:kern w:val="0"/>
          <w:sz w:val="24"/>
          <w:szCs w:val="24"/>
        </w:rPr>
        <w:t>0855</w:t>
      </w:r>
      <w:r w:rsidRPr="00082D9A">
        <w:rPr>
          <w:rFonts w:ascii="Times New Roman" w:eastAsia="宋体" w:hAnsi="Times New Roman" w:cs="Times New Roman"/>
          <w:kern w:val="0"/>
          <w:sz w:val="24"/>
          <w:szCs w:val="24"/>
        </w:rPr>
        <w:t>，申请</w:t>
      </w:r>
      <w:r w:rsidRPr="00082D9A">
        <w:rPr>
          <w:rFonts w:ascii="Times New Roman" w:eastAsia="宋体" w:hAnsi="Times New Roman" w:cs="Times New Roman" w:hint="eastAsia"/>
          <w:kern w:val="0"/>
          <w:sz w:val="24"/>
          <w:szCs w:val="24"/>
        </w:rPr>
        <w:t>机械</w:t>
      </w:r>
      <w:r w:rsidRPr="00082D9A">
        <w:rPr>
          <w:rFonts w:ascii="Times New Roman" w:eastAsia="宋体" w:hAnsi="Times New Roman" w:cs="Times New Roman"/>
          <w:kern w:val="0"/>
          <w:sz w:val="24"/>
          <w:szCs w:val="24"/>
        </w:rPr>
        <w:t>博士</w:t>
      </w:r>
      <w:r w:rsidRPr="00082D9A">
        <w:rPr>
          <w:rFonts w:ascii="Times New Roman" w:eastAsia="宋体" w:hAnsi="Times New Roman" w:cs="Times New Roman" w:hint="eastAsia"/>
          <w:kern w:val="0"/>
          <w:sz w:val="24"/>
          <w:szCs w:val="24"/>
        </w:rPr>
        <w:t>专业</w:t>
      </w:r>
      <w:r w:rsidRPr="00082D9A">
        <w:rPr>
          <w:rFonts w:ascii="Times New Roman" w:eastAsia="宋体" w:hAnsi="Times New Roman" w:cs="Times New Roman"/>
          <w:kern w:val="0"/>
          <w:sz w:val="24"/>
          <w:szCs w:val="24"/>
        </w:rPr>
        <w:t>学位适用）</w:t>
      </w:r>
    </w:p>
    <w:p w14:paraId="7DDFAD79" w14:textId="77777777" w:rsidR="00833064" w:rsidRPr="00082D9A" w:rsidRDefault="00892ED0">
      <w:pPr>
        <w:keepNext/>
        <w:spacing w:beforeLines="50" w:before="156" w:afterLines="50" w:after="156"/>
        <w:outlineLvl w:val="2"/>
        <w:rPr>
          <w:rFonts w:ascii="Times New Roman" w:eastAsia="宋体" w:hAnsi="Times New Roman" w:cs="Times New Roman"/>
          <w:b/>
          <w:sz w:val="24"/>
          <w:szCs w:val="24"/>
        </w:rPr>
      </w:pPr>
      <w:r w:rsidRPr="00082D9A">
        <w:rPr>
          <w:rFonts w:ascii="Times New Roman" w:eastAsia="宋体" w:hAnsi="Times New Roman" w:cs="Times New Roman" w:hint="eastAsia"/>
          <w:b/>
          <w:sz w:val="24"/>
          <w:szCs w:val="24"/>
        </w:rPr>
        <w:t>一、培养目标</w:t>
      </w:r>
    </w:p>
    <w:p w14:paraId="034A6862" w14:textId="77777777" w:rsidR="0044615E" w:rsidRPr="00F9761B" w:rsidRDefault="0044615E" w:rsidP="0044615E">
      <w:pPr>
        <w:autoSpaceDE w:val="0"/>
        <w:autoSpaceDN w:val="0"/>
        <w:adjustRightInd w:val="0"/>
        <w:spacing w:line="400" w:lineRule="exact"/>
        <w:ind w:firstLineChars="200" w:firstLine="480"/>
        <w:rPr>
          <w:rFonts w:hAnsi="宋体"/>
          <w:kern w:val="0"/>
          <w:sz w:val="24"/>
        </w:rPr>
      </w:pPr>
      <w:r w:rsidRPr="00F9761B">
        <w:rPr>
          <w:rFonts w:hAnsi="宋体" w:hint="eastAsia"/>
          <w:kern w:val="0"/>
          <w:sz w:val="24"/>
        </w:rPr>
        <w:t>以习近平新时代中国特色社会主义思想为指导，落实立德树人根本任务，面向</w:t>
      </w:r>
      <w:r>
        <w:rPr>
          <w:rFonts w:hAnsi="宋体" w:hint="eastAsia"/>
          <w:kern w:val="0"/>
          <w:sz w:val="24"/>
        </w:rPr>
        <w:t>汽车行业</w:t>
      </w:r>
      <w:r w:rsidRPr="00F9761B">
        <w:rPr>
          <w:rFonts w:hAnsi="宋体" w:hint="eastAsia"/>
          <w:kern w:val="0"/>
          <w:sz w:val="24"/>
        </w:rPr>
        <w:t>转型升级、</w:t>
      </w:r>
      <w:r>
        <w:rPr>
          <w:rFonts w:hAnsi="宋体" w:hint="eastAsia"/>
          <w:kern w:val="0"/>
          <w:sz w:val="24"/>
        </w:rPr>
        <w:t>国家</w:t>
      </w:r>
      <w:r w:rsidRPr="00F9761B">
        <w:rPr>
          <w:rFonts w:hAnsi="宋体" w:hint="eastAsia"/>
          <w:kern w:val="0"/>
          <w:sz w:val="24"/>
        </w:rPr>
        <w:t>战略性新兴产业培育、国防尖端装备发展的重大需求</w:t>
      </w:r>
      <w:r>
        <w:rPr>
          <w:rFonts w:hAnsi="宋体" w:hint="eastAsia"/>
          <w:kern w:val="0"/>
          <w:sz w:val="24"/>
        </w:rPr>
        <w:t>，</w:t>
      </w:r>
      <w:r w:rsidRPr="00F9761B">
        <w:rPr>
          <w:rFonts w:hAnsi="宋体" w:hint="eastAsia"/>
          <w:kern w:val="0"/>
          <w:sz w:val="24"/>
        </w:rPr>
        <w:t>瞄准世界</w:t>
      </w:r>
      <w:r>
        <w:rPr>
          <w:rFonts w:hAnsi="宋体" w:hint="eastAsia"/>
          <w:kern w:val="0"/>
          <w:sz w:val="24"/>
        </w:rPr>
        <w:t>汽车和先进装备制造</w:t>
      </w:r>
      <w:r w:rsidRPr="00F9761B">
        <w:rPr>
          <w:rFonts w:hAnsi="宋体" w:hint="eastAsia"/>
          <w:kern w:val="0"/>
          <w:sz w:val="24"/>
        </w:rPr>
        <w:t>领域学术前沿，培养德智体美劳五育并举，具有坚定的理想信念，掌握扎实的理论基础、系统的专业知识，了解学科前沿动态，具备独立从事科学研究并取得创造性研究成果的突出能力，具有国际竞争力的引领</w:t>
      </w:r>
      <w:r>
        <w:rPr>
          <w:rFonts w:hAnsi="宋体" w:hint="eastAsia"/>
          <w:kern w:val="0"/>
          <w:sz w:val="24"/>
        </w:rPr>
        <w:t>机械工程学科</w:t>
      </w:r>
      <w:r w:rsidRPr="00F9761B">
        <w:rPr>
          <w:rFonts w:hAnsi="宋体" w:hint="eastAsia"/>
          <w:kern w:val="0"/>
          <w:sz w:val="24"/>
        </w:rPr>
        <w:t>前沿发展的学术领军后备人才。具体要求为：</w:t>
      </w:r>
    </w:p>
    <w:p w14:paraId="58931AE4" w14:textId="77777777" w:rsidR="0044615E" w:rsidRPr="00581A42" w:rsidRDefault="0044615E" w:rsidP="0044615E">
      <w:pPr>
        <w:spacing w:line="400" w:lineRule="exact"/>
        <w:ind w:firstLineChars="200" w:firstLine="480"/>
        <w:rPr>
          <w:bCs/>
          <w:sz w:val="24"/>
        </w:rPr>
      </w:pPr>
      <w:r w:rsidRPr="00581A42">
        <w:rPr>
          <w:rFonts w:hint="eastAsia"/>
          <w:bCs/>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14:paraId="1E7B8BE0" w14:textId="77777777" w:rsidR="0044615E" w:rsidRPr="001C0E5A" w:rsidRDefault="0044615E" w:rsidP="0044615E">
      <w:pPr>
        <w:spacing w:line="400" w:lineRule="exact"/>
        <w:ind w:firstLineChars="200" w:firstLine="480"/>
        <w:rPr>
          <w:bCs/>
          <w:sz w:val="24"/>
        </w:rPr>
      </w:pPr>
      <w:r w:rsidRPr="00581A42">
        <w:rPr>
          <w:rFonts w:hint="eastAsia"/>
          <w:bCs/>
          <w:sz w:val="24"/>
        </w:rPr>
        <w:t>（二）具有</w:t>
      </w:r>
      <w:r>
        <w:rPr>
          <w:rFonts w:hint="eastAsia"/>
          <w:bCs/>
          <w:sz w:val="24"/>
        </w:rPr>
        <w:t>机械</w:t>
      </w:r>
      <w:r w:rsidRPr="00581A42">
        <w:rPr>
          <w:rFonts w:hint="eastAsia"/>
          <w:bCs/>
          <w:sz w:val="24"/>
        </w:rPr>
        <w:t>学科领域坚实、宽广的理论基础和系统深入的专门知识；</w:t>
      </w:r>
      <w:r w:rsidRPr="001C0E5A">
        <w:rPr>
          <w:rFonts w:hint="eastAsia"/>
          <w:bCs/>
          <w:sz w:val="24"/>
        </w:rPr>
        <w:t>熟悉行业领域的相关规范，具有较强的解决实际问题的能力，能够承担专业技术或管理工作，具有良好的职业素养；掌握一门外语，能熟练阅读本专业外文文献，具有良好外语听说能力以及国际学术交流能力</w:t>
      </w:r>
      <w:r>
        <w:rPr>
          <w:rFonts w:hint="eastAsia"/>
          <w:bCs/>
          <w:sz w:val="24"/>
        </w:rPr>
        <w:t>；</w:t>
      </w:r>
    </w:p>
    <w:p w14:paraId="04B1E233" w14:textId="3692955A" w:rsidR="0044615E" w:rsidRPr="001C0E5A" w:rsidRDefault="0044615E" w:rsidP="0044615E">
      <w:pPr>
        <w:spacing w:line="400" w:lineRule="exact"/>
        <w:ind w:firstLineChars="200" w:firstLine="480"/>
        <w:rPr>
          <w:bCs/>
          <w:sz w:val="24"/>
        </w:rPr>
      </w:pPr>
      <w:r w:rsidRPr="00D21D5C">
        <w:rPr>
          <w:rFonts w:hint="eastAsia"/>
          <w:bCs/>
          <w:sz w:val="24"/>
        </w:rPr>
        <w:t>（三）</w:t>
      </w:r>
      <w:r w:rsidRPr="001C0E5A">
        <w:rPr>
          <w:rFonts w:hint="eastAsia"/>
          <w:bCs/>
          <w:sz w:val="24"/>
        </w:rPr>
        <w:t>积极参加文体活动，具有良好的心理素质和健康的体魄，树立正确的审美观念，形成积极的文化主体意识和创新意识，具备良好的人文素养和道德情操；</w:t>
      </w:r>
    </w:p>
    <w:p w14:paraId="373F7F7E" w14:textId="77777777" w:rsidR="0044615E" w:rsidRPr="001C0E5A" w:rsidRDefault="0044615E" w:rsidP="0044615E">
      <w:pPr>
        <w:spacing w:line="400" w:lineRule="exact"/>
        <w:ind w:firstLineChars="200" w:firstLine="480"/>
        <w:rPr>
          <w:bCs/>
          <w:sz w:val="24"/>
        </w:rPr>
      </w:pPr>
      <w:r w:rsidRPr="00D21D5C">
        <w:rPr>
          <w:rFonts w:hint="eastAsia"/>
          <w:bCs/>
          <w:sz w:val="24"/>
        </w:rPr>
        <w:t>（四）</w:t>
      </w:r>
      <w:r w:rsidRPr="001C0E5A">
        <w:rPr>
          <w:rFonts w:hint="eastAsia"/>
          <w:bCs/>
          <w:sz w:val="24"/>
        </w:rPr>
        <w:t>积极结合工程实际岗位，进行专业综合实践和应用能力训练，形成良好劳动习惯。</w:t>
      </w:r>
    </w:p>
    <w:p w14:paraId="523118E3" w14:textId="77777777" w:rsidR="00833064" w:rsidRPr="00082D9A" w:rsidRDefault="00892ED0">
      <w:pPr>
        <w:keepNext/>
        <w:spacing w:beforeLines="50" w:before="156" w:afterLines="50" w:after="156"/>
        <w:outlineLvl w:val="2"/>
        <w:rPr>
          <w:rFonts w:ascii="Times New Roman" w:eastAsia="宋体" w:hAnsi="Times New Roman" w:cs="Times New Roman"/>
          <w:b/>
          <w:sz w:val="24"/>
          <w:szCs w:val="24"/>
        </w:rPr>
      </w:pPr>
      <w:r w:rsidRPr="00082D9A">
        <w:rPr>
          <w:rFonts w:ascii="Times New Roman" w:eastAsia="宋体" w:hAnsi="Times New Roman" w:cs="宋体" w:hint="eastAsia"/>
          <w:b/>
          <w:sz w:val="24"/>
          <w:szCs w:val="24"/>
        </w:rPr>
        <w:t>二</w:t>
      </w:r>
      <w:r w:rsidRPr="00082D9A">
        <w:rPr>
          <w:rFonts w:ascii="Times New Roman" w:eastAsia="宋体" w:hAnsi="Times New Roman" w:cs="Times New Roman" w:hint="eastAsia"/>
          <w:b/>
          <w:sz w:val="24"/>
          <w:szCs w:val="24"/>
        </w:rPr>
        <w:t>、研究方向</w:t>
      </w:r>
    </w:p>
    <w:p w14:paraId="4094A7B0" w14:textId="77777777" w:rsidR="00833064" w:rsidRPr="00082D9A" w:rsidRDefault="00892ED0">
      <w:pPr>
        <w:spacing w:line="400" w:lineRule="exact"/>
        <w:ind w:firstLineChars="200" w:firstLine="480"/>
        <w:rPr>
          <w:rFonts w:ascii="Times New Roman" w:eastAsia="宋体" w:hAnsi="Times New Roman" w:cs="Times New Roman"/>
          <w:bCs/>
          <w:sz w:val="24"/>
          <w:szCs w:val="24"/>
        </w:rPr>
      </w:pPr>
      <w:r w:rsidRPr="00082D9A">
        <w:rPr>
          <w:rFonts w:ascii="Times New Roman" w:eastAsia="宋体" w:hAnsi="Times New Roman" w:cs="Times New Roman" w:hint="eastAsia"/>
          <w:bCs/>
          <w:sz w:val="24"/>
          <w:szCs w:val="24"/>
        </w:rPr>
        <w:t>新能源与智能网联汽车</w:t>
      </w:r>
    </w:p>
    <w:p w14:paraId="21F1E202" w14:textId="77777777" w:rsidR="00833064" w:rsidRPr="00082D9A" w:rsidRDefault="00892ED0">
      <w:pPr>
        <w:keepNext/>
        <w:spacing w:beforeLines="50" w:before="156" w:afterLines="50" w:after="156"/>
        <w:outlineLvl w:val="2"/>
        <w:rPr>
          <w:rFonts w:ascii="Times New Roman" w:eastAsia="宋体" w:hAnsi="Times New Roman" w:cs="Times New Roman"/>
          <w:b/>
          <w:sz w:val="24"/>
          <w:szCs w:val="24"/>
        </w:rPr>
      </w:pPr>
      <w:r w:rsidRPr="00082D9A">
        <w:rPr>
          <w:rFonts w:ascii="Times New Roman" w:eastAsia="宋体" w:hAnsi="Times New Roman" w:cs="Times New Roman" w:hint="eastAsia"/>
          <w:b/>
          <w:sz w:val="24"/>
          <w:szCs w:val="24"/>
        </w:rPr>
        <w:t>三、学制及学习年限</w:t>
      </w:r>
    </w:p>
    <w:p w14:paraId="57781CC0" w14:textId="67A979C2" w:rsidR="00833064" w:rsidRPr="00082D9A" w:rsidRDefault="00657A80">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机械（</w:t>
      </w:r>
      <w:r>
        <w:rPr>
          <w:rFonts w:ascii="Times New Roman" w:eastAsia="宋体" w:hAnsi="Times New Roman" w:cs="Times New Roman" w:hint="eastAsia"/>
          <w:sz w:val="24"/>
          <w:szCs w:val="24"/>
        </w:rPr>
        <w:t>III</w:t>
      </w:r>
      <w:r>
        <w:rPr>
          <w:rFonts w:ascii="Times New Roman" w:eastAsia="宋体" w:hAnsi="Times New Roman" w:cs="Times New Roman" w:hint="eastAsia"/>
          <w:sz w:val="24"/>
          <w:szCs w:val="24"/>
        </w:rPr>
        <w:t>）博士专业学位研究生</w:t>
      </w:r>
      <w:r w:rsidR="00892ED0" w:rsidRPr="00082D9A">
        <w:rPr>
          <w:rFonts w:ascii="Times New Roman" w:eastAsia="宋体" w:hAnsi="Times New Roman" w:cs="Times New Roman" w:hint="eastAsia"/>
          <w:sz w:val="24"/>
          <w:szCs w:val="24"/>
        </w:rPr>
        <w:t>学制为</w:t>
      </w:r>
      <w:r w:rsidR="00892ED0" w:rsidRPr="00082D9A">
        <w:rPr>
          <w:rFonts w:ascii="Times New Roman" w:eastAsia="宋体" w:hAnsi="Times New Roman" w:cs="Times New Roman" w:hint="eastAsia"/>
          <w:sz w:val="24"/>
          <w:szCs w:val="24"/>
        </w:rPr>
        <w:t>4</w:t>
      </w:r>
      <w:r w:rsidR="00892ED0" w:rsidRPr="00082D9A">
        <w:rPr>
          <w:rFonts w:ascii="Times New Roman" w:eastAsia="宋体" w:hAnsi="Times New Roman" w:cs="Times New Roman" w:hint="eastAsia"/>
          <w:sz w:val="24"/>
          <w:szCs w:val="24"/>
        </w:rPr>
        <w:t>年，学习年限一般为</w:t>
      </w:r>
      <w:r w:rsidR="00892ED0" w:rsidRPr="00082D9A">
        <w:rPr>
          <w:rFonts w:ascii="Times New Roman" w:eastAsia="宋体" w:hAnsi="Times New Roman" w:cs="Times New Roman" w:hint="eastAsia"/>
          <w:sz w:val="24"/>
          <w:szCs w:val="24"/>
        </w:rPr>
        <w:t>4-5</w:t>
      </w:r>
      <w:r w:rsidR="00892ED0" w:rsidRPr="00082D9A">
        <w:rPr>
          <w:rFonts w:ascii="Times New Roman" w:eastAsia="宋体" w:hAnsi="Times New Roman" w:cs="Times New Roman" w:hint="eastAsia"/>
          <w:sz w:val="24"/>
          <w:szCs w:val="24"/>
        </w:rPr>
        <w:t>年，全日制最长不超过</w:t>
      </w:r>
      <w:r w:rsidR="00892ED0" w:rsidRPr="00082D9A">
        <w:rPr>
          <w:rFonts w:ascii="Times New Roman" w:eastAsia="宋体" w:hAnsi="Times New Roman" w:cs="Times New Roman" w:hint="eastAsia"/>
          <w:sz w:val="24"/>
          <w:szCs w:val="24"/>
        </w:rPr>
        <w:t>7</w:t>
      </w:r>
      <w:r w:rsidR="00892ED0" w:rsidRPr="00082D9A">
        <w:rPr>
          <w:rFonts w:ascii="Times New Roman" w:eastAsia="宋体" w:hAnsi="Times New Roman" w:cs="Times New Roman" w:hint="eastAsia"/>
          <w:sz w:val="24"/>
          <w:szCs w:val="24"/>
        </w:rPr>
        <w:t>年，非全日制最长不超过</w:t>
      </w:r>
      <w:r w:rsidR="00892ED0" w:rsidRPr="00082D9A">
        <w:rPr>
          <w:rFonts w:ascii="Times New Roman" w:eastAsia="宋体" w:hAnsi="Times New Roman" w:cs="Times New Roman" w:hint="eastAsia"/>
          <w:sz w:val="24"/>
          <w:szCs w:val="24"/>
        </w:rPr>
        <w:t>9</w:t>
      </w:r>
      <w:r w:rsidR="00892ED0" w:rsidRPr="00082D9A">
        <w:rPr>
          <w:rFonts w:ascii="Times New Roman" w:eastAsia="宋体" w:hAnsi="Times New Roman" w:cs="Times New Roman" w:hint="eastAsia"/>
          <w:sz w:val="24"/>
          <w:szCs w:val="24"/>
        </w:rPr>
        <w:t>年。</w:t>
      </w:r>
    </w:p>
    <w:p w14:paraId="35F3CA2B"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休学创业的研究生，最长学习年限为</w:t>
      </w:r>
      <w:r w:rsidRPr="00082D9A">
        <w:rPr>
          <w:rFonts w:ascii="Times New Roman" w:eastAsia="宋体" w:hAnsi="Times New Roman" w:cs="Times New Roman" w:hint="eastAsia"/>
          <w:sz w:val="24"/>
          <w:szCs w:val="24"/>
        </w:rPr>
        <w:t>10</w:t>
      </w:r>
      <w:r w:rsidRPr="00082D9A">
        <w:rPr>
          <w:rFonts w:ascii="Times New Roman" w:eastAsia="宋体" w:hAnsi="Times New Roman" w:cs="Times New Roman" w:hint="eastAsia"/>
          <w:sz w:val="24"/>
          <w:szCs w:val="24"/>
        </w:rPr>
        <w:t>年。</w:t>
      </w:r>
    </w:p>
    <w:p w14:paraId="649F93FC" w14:textId="77777777" w:rsidR="00833064" w:rsidRPr="00082D9A" w:rsidRDefault="00892ED0">
      <w:pPr>
        <w:keepNext/>
        <w:spacing w:beforeLines="50" w:before="156" w:afterLines="50" w:after="156"/>
        <w:outlineLvl w:val="2"/>
        <w:rPr>
          <w:rFonts w:ascii="Times New Roman" w:eastAsia="宋体" w:hAnsi="Times New Roman" w:cs="Times New Roman"/>
          <w:b/>
          <w:sz w:val="24"/>
          <w:szCs w:val="24"/>
        </w:rPr>
      </w:pPr>
      <w:r w:rsidRPr="00082D9A">
        <w:rPr>
          <w:rFonts w:ascii="Times New Roman" w:eastAsia="宋体" w:hAnsi="Times New Roman" w:cs="Times New Roman" w:hint="eastAsia"/>
          <w:b/>
          <w:sz w:val="24"/>
          <w:szCs w:val="24"/>
        </w:rPr>
        <w:t>四、课程设置及学分要求</w:t>
      </w:r>
    </w:p>
    <w:p w14:paraId="58FD0582" w14:textId="4F62E664" w:rsidR="00833064" w:rsidRPr="00082D9A" w:rsidRDefault="00CE6A27">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（一）</w:t>
      </w:r>
      <w:r w:rsidR="00892ED0" w:rsidRPr="00082D9A">
        <w:rPr>
          <w:rFonts w:ascii="Times New Roman" w:eastAsia="宋体" w:hAnsi="Times New Roman" w:cs="Times New Roman" w:hint="eastAsia"/>
          <w:sz w:val="24"/>
          <w:szCs w:val="24"/>
        </w:rPr>
        <w:t>学分要求</w:t>
      </w:r>
    </w:p>
    <w:p w14:paraId="7DC939B1"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专业学位博士研究生总学分≥</w:t>
      </w:r>
      <w:r w:rsidRPr="00082D9A">
        <w:rPr>
          <w:rFonts w:ascii="Times New Roman" w:eastAsia="宋体" w:hAnsi="Times New Roman" w:cs="Times New Roman" w:hint="eastAsia"/>
          <w:sz w:val="24"/>
          <w:szCs w:val="24"/>
        </w:rPr>
        <w:t>1</w:t>
      </w:r>
      <w:r w:rsidRPr="00082D9A">
        <w:rPr>
          <w:rFonts w:ascii="Times New Roman" w:eastAsia="宋体" w:hAnsi="Times New Roman" w:cs="Times New Roman"/>
          <w:sz w:val="24"/>
          <w:szCs w:val="24"/>
        </w:rPr>
        <w:t>8</w:t>
      </w:r>
      <w:r w:rsidRPr="00082D9A">
        <w:rPr>
          <w:rFonts w:ascii="Times New Roman" w:eastAsia="宋体" w:hAnsi="Times New Roman" w:cs="Times New Roman" w:hint="eastAsia"/>
          <w:sz w:val="24"/>
          <w:szCs w:val="24"/>
        </w:rPr>
        <w:t>学分。其中课程学习学分为≥</w:t>
      </w:r>
      <w:r w:rsidRPr="00082D9A">
        <w:rPr>
          <w:rFonts w:ascii="Times New Roman" w:eastAsia="宋体" w:hAnsi="Times New Roman" w:cs="Times New Roman" w:hint="eastAsia"/>
          <w:sz w:val="24"/>
          <w:szCs w:val="24"/>
        </w:rPr>
        <w:t>1</w:t>
      </w:r>
      <w:r w:rsidRPr="00082D9A">
        <w:rPr>
          <w:rFonts w:ascii="Times New Roman" w:eastAsia="宋体" w:hAnsi="Times New Roman" w:cs="Times New Roman"/>
          <w:sz w:val="24"/>
          <w:szCs w:val="24"/>
        </w:rPr>
        <w:t>3</w:t>
      </w:r>
      <w:r w:rsidRPr="00082D9A">
        <w:rPr>
          <w:rFonts w:ascii="Times New Roman" w:eastAsia="宋体" w:hAnsi="Times New Roman" w:cs="Times New Roman" w:hint="eastAsia"/>
          <w:sz w:val="24"/>
          <w:szCs w:val="24"/>
        </w:rPr>
        <w:t>学分，研</w:t>
      </w:r>
      <w:r w:rsidRPr="00082D9A">
        <w:rPr>
          <w:rFonts w:ascii="Times New Roman" w:eastAsia="宋体" w:hAnsi="Times New Roman" w:cs="Times New Roman" w:hint="eastAsia"/>
          <w:sz w:val="24"/>
          <w:szCs w:val="24"/>
        </w:rPr>
        <w:lastRenderedPageBreak/>
        <w:t>究环节学分为</w:t>
      </w:r>
      <w:r w:rsidRPr="00082D9A">
        <w:rPr>
          <w:rFonts w:ascii="Times New Roman" w:eastAsia="宋体" w:hAnsi="Times New Roman" w:cs="Times New Roman"/>
          <w:sz w:val="24"/>
          <w:szCs w:val="24"/>
        </w:rPr>
        <w:t>5</w:t>
      </w:r>
      <w:r w:rsidRPr="00082D9A">
        <w:rPr>
          <w:rFonts w:ascii="Times New Roman" w:eastAsia="宋体" w:hAnsi="Times New Roman" w:cs="Times New Roman" w:hint="eastAsia"/>
          <w:sz w:val="24"/>
          <w:szCs w:val="24"/>
        </w:rPr>
        <w:t>学分。所修课程由公共学位课、专业学位课和选修课三部分组成，其中公共学位课≥</w:t>
      </w:r>
      <w:r w:rsidRPr="00082D9A">
        <w:rPr>
          <w:rFonts w:ascii="Times New Roman" w:eastAsia="宋体" w:hAnsi="Times New Roman" w:cs="Times New Roman"/>
          <w:sz w:val="24"/>
          <w:szCs w:val="24"/>
        </w:rPr>
        <w:t>5</w:t>
      </w:r>
      <w:r w:rsidRPr="00082D9A">
        <w:rPr>
          <w:rFonts w:ascii="Times New Roman" w:eastAsia="宋体" w:hAnsi="Times New Roman" w:cs="Times New Roman" w:hint="eastAsia"/>
          <w:sz w:val="24"/>
          <w:szCs w:val="24"/>
        </w:rPr>
        <w:t>学分，专业学位课≥</w:t>
      </w:r>
      <w:r w:rsidRPr="00082D9A">
        <w:rPr>
          <w:rFonts w:ascii="Times New Roman" w:eastAsia="宋体" w:hAnsi="Times New Roman" w:cs="Times New Roman" w:hint="eastAsia"/>
          <w:sz w:val="24"/>
          <w:szCs w:val="24"/>
        </w:rPr>
        <w:t>4</w:t>
      </w:r>
      <w:r w:rsidRPr="00082D9A">
        <w:rPr>
          <w:rFonts w:ascii="Times New Roman" w:eastAsia="宋体" w:hAnsi="Times New Roman" w:cs="Times New Roman" w:hint="eastAsia"/>
          <w:sz w:val="24"/>
          <w:szCs w:val="24"/>
        </w:rPr>
        <w:t>学分，选修课≥</w:t>
      </w:r>
      <w:r w:rsidRPr="00082D9A">
        <w:rPr>
          <w:rFonts w:ascii="Times New Roman" w:eastAsia="宋体" w:hAnsi="Times New Roman" w:cs="Times New Roman" w:hint="eastAsia"/>
          <w:sz w:val="24"/>
          <w:szCs w:val="24"/>
        </w:rPr>
        <w:t>4</w:t>
      </w:r>
      <w:r w:rsidRPr="00082D9A">
        <w:rPr>
          <w:rFonts w:ascii="Times New Roman" w:eastAsia="宋体" w:hAnsi="Times New Roman" w:cs="Times New Roman" w:hint="eastAsia"/>
          <w:sz w:val="24"/>
          <w:szCs w:val="24"/>
        </w:rPr>
        <w:t>学分。必修环节包括：专业实践</w:t>
      </w:r>
      <w:r w:rsidRPr="00082D9A">
        <w:rPr>
          <w:rFonts w:ascii="Times New Roman" w:eastAsia="宋体" w:hAnsi="Times New Roman" w:cs="Times New Roman" w:hint="eastAsia"/>
          <w:sz w:val="24"/>
          <w:szCs w:val="24"/>
        </w:rPr>
        <w:t>3</w:t>
      </w:r>
      <w:r w:rsidRPr="00082D9A">
        <w:rPr>
          <w:rFonts w:ascii="Times New Roman" w:eastAsia="宋体" w:hAnsi="Times New Roman" w:cs="Times New Roman" w:hint="eastAsia"/>
          <w:sz w:val="24"/>
          <w:szCs w:val="24"/>
        </w:rPr>
        <w:t>学分、学术活动</w:t>
      </w:r>
      <w:r w:rsidRPr="00082D9A">
        <w:rPr>
          <w:rFonts w:ascii="Times New Roman" w:eastAsia="宋体" w:hAnsi="Times New Roman" w:cs="Times New Roman" w:hint="eastAsia"/>
          <w:sz w:val="24"/>
          <w:szCs w:val="24"/>
        </w:rPr>
        <w:t>1</w:t>
      </w:r>
      <w:r w:rsidRPr="00082D9A">
        <w:rPr>
          <w:rFonts w:ascii="Times New Roman" w:eastAsia="宋体" w:hAnsi="Times New Roman" w:cs="Times New Roman" w:hint="eastAsia"/>
          <w:sz w:val="24"/>
          <w:szCs w:val="24"/>
        </w:rPr>
        <w:t>学分、选题报告及中期考核</w:t>
      </w:r>
      <w:r w:rsidRPr="00082D9A">
        <w:rPr>
          <w:rFonts w:ascii="Times New Roman" w:eastAsia="宋体" w:hAnsi="Times New Roman" w:cs="Times New Roman"/>
          <w:sz w:val="24"/>
          <w:szCs w:val="24"/>
        </w:rPr>
        <w:t>1</w:t>
      </w:r>
      <w:r w:rsidRPr="00082D9A">
        <w:rPr>
          <w:rFonts w:ascii="Times New Roman" w:eastAsia="宋体" w:hAnsi="Times New Roman" w:cs="Times New Roman" w:hint="eastAsia"/>
          <w:sz w:val="24"/>
          <w:szCs w:val="24"/>
        </w:rPr>
        <w:t>学分。</w:t>
      </w:r>
    </w:p>
    <w:p w14:paraId="2BB749F7" w14:textId="1C133590" w:rsidR="00833064" w:rsidRDefault="00946D49">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（二）课程设置</w:t>
      </w:r>
    </w:p>
    <w:tbl>
      <w:tblPr>
        <w:tblW w:w="53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856"/>
        <w:gridCol w:w="1266"/>
        <w:gridCol w:w="1403"/>
        <w:gridCol w:w="703"/>
        <w:gridCol w:w="703"/>
        <w:gridCol w:w="425"/>
        <w:gridCol w:w="703"/>
        <w:gridCol w:w="1168"/>
        <w:gridCol w:w="705"/>
      </w:tblGrid>
      <w:tr w:rsidR="0044615E" w:rsidRPr="0044615E" w14:paraId="768E0A1A" w14:textId="77777777" w:rsidTr="00080956">
        <w:trPr>
          <w:tblHeader/>
          <w:jc w:val="center"/>
        </w:trPr>
        <w:tc>
          <w:tcPr>
            <w:tcW w:w="556" w:type="pct"/>
            <w:vAlign w:val="center"/>
          </w:tcPr>
          <w:p w14:paraId="306877F8" w14:textId="77777777" w:rsidR="005E373F" w:rsidRDefault="0044615E" w:rsidP="0044615E">
            <w:pPr>
              <w:ind w:leftChars="-50" w:left="-105" w:rightChars="-50" w:right="-105"/>
              <w:jc w:val="center"/>
              <w:rPr>
                <w:rFonts w:ascii="宋体" w:eastAsia="宋体" w:hAnsi="宋体" w:cs="宋体"/>
                <w:b/>
                <w:bCs/>
                <w:kern w:val="0"/>
                <w:sz w:val="22"/>
              </w:rPr>
            </w:pPr>
            <w:r w:rsidRPr="0044615E">
              <w:rPr>
                <w:rFonts w:ascii="宋体" w:eastAsia="宋体" w:hAnsi="宋体" w:cs="宋体" w:hint="eastAsia"/>
                <w:b/>
                <w:bCs/>
                <w:kern w:val="0"/>
                <w:sz w:val="22"/>
              </w:rPr>
              <w:t>课程</w:t>
            </w:r>
          </w:p>
          <w:p w14:paraId="62884410" w14:textId="76D0B917" w:rsidR="0044615E" w:rsidRPr="0044615E" w:rsidRDefault="0044615E" w:rsidP="0044615E">
            <w:pPr>
              <w:ind w:leftChars="-50" w:left="-105" w:rightChars="-50" w:right="-105"/>
              <w:jc w:val="center"/>
              <w:rPr>
                <w:rFonts w:ascii="宋体" w:eastAsia="宋体" w:hAnsi="宋体" w:cs="宋体"/>
                <w:b/>
                <w:bCs/>
                <w:kern w:val="0"/>
                <w:sz w:val="22"/>
              </w:rPr>
            </w:pPr>
            <w:r w:rsidRPr="0044615E">
              <w:rPr>
                <w:rFonts w:ascii="宋体" w:eastAsia="宋体" w:hAnsi="宋体" w:cs="宋体" w:hint="eastAsia"/>
                <w:b/>
                <w:bCs/>
                <w:kern w:val="0"/>
                <w:sz w:val="22"/>
              </w:rPr>
              <w:t>类别</w:t>
            </w:r>
          </w:p>
        </w:tc>
        <w:tc>
          <w:tcPr>
            <w:tcW w:w="478" w:type="pct"/>
            <w:vAlign w:val="center"/>
          </w:tcPr>
          <w:p w14:paraId="7F85E9CB" w14:textId="77777777" w:rsidR="005E373F" w:rsidRDefault="0044615E" w:rsidP="005E373F">
            <w:pPr>
              <w:ind w:leftChars="-50" w:left="-105" w:rightChars="-50" w:right="-105"/>
              <w:jc w:val="center"/>
              <w:rPr>
                <w:rFonts w:ascii="宋体" w:eastAsia="宋体" w:hAnsi="宋体" w:cs="宋体"/>
                <w:b/>
                <w:bCs/>
                <w:kern w:val="0"/>
                <w:sz w:val="22"/>
              </w:rPr>
            </w:pPr>
            <w:r w:rsidRPr="0044615E">
              <w:rPr>
                <w:rFonts w:ascii="宋体" w:eastAsia="宋体" w:hAnsi="宋体" w:cs="宋体" w:hint="eastAsia"/>
                <w:b/>
                <w:bCs/>
                <w:kern w:val="0"/>
                <w:sz w:val="22"/>
              </w:rPr>
              <w:t>课程</w:t>
            </w:r>
          </w:p>
          <w:p w14:paraId="20A80C61" w14:textId="71811169" w:rsidR="0044615E" w:rsidRPr="0044615E" w:rsidRDefault="0044615E" w:rsidP="005E373F">
            <w:pPr>
              <w:ind w:leftChars="-50" w:left="-105" w:rightChars="-50" w:right="-105"/>
              <w:jc w:val="center"/>
              <w:rPr>
                <w:rFonts w:ascii="宋体" w:eastAsia="宋体" w:hAnsi="宋体" w:cs="宋体"/>
                <w:b/>
                <w:bCs/>
                <w:kern w:val="0"/>
                <w:sz w:val="22"/>
              </w:rPr>
            </w:pPr>
            <w:r w:rsidRPr="0044615E">
              <w:rPr>
                <w:rFonts w:ascii="宋体" w:eastAsia="宋体" w:hAnsi="宋体" w:cs="宋体" w:hint="eastAsia"/>
                <w:b/>
                <w:bCs/>
                <w:kern w:val="0"/>
                <w:sz w:val="22"/>
              </w:rPr>
              <w:t>类型</w:t>
            </w:r>
          </w:p>
        </w:tc>
        <w:tc>
          <w:tcPr>
            <w:tcW w:w="709" w:type="pct"/>
            <w:vAlign w:val="center"/>
          </w:tcPr>
          <w:p w14:paraId="69EFB4A9" w14:textId="77777777" w:rsidR="0044615E" w:rsidRPr="0044615E" w:rsidRDefault="0044615E" w:rsidP="0044615E">
            <w:pPr>
              <w:ind w:leftChars="-50" w:left="-105" w:rightChars="-50" w:right="-105"/>
              <w:jc w:val="center"/>
              <w:rPr>
                <w:rFonts w:ascii="宋体" w:eastAsia="宋体" w:hAnsi="宋体" w:cs="宋体"/>
                <w:b/>
                <w:bCs/>
                <w:kern w:val="0"/>
                <w:sz w:val="22"/>
              </w:rPr>
            </w:pPr>
            <w:r w:rsidRPr="0044615E">
              <w:rPr>
                <w:rFonts w:ascii="宋体" w:eastAsia="宋体" w:hAnsi="宋体" w:cs="宋体" w:hint="eastAsia"/>
                <w:b/>
                <w:bCs/>
                <w:kern w:val="0"/>
                <w:sz w:val="22"/>
              </w:rPr>
              <w:t>课程编号</w:t>
            </w:r>
          </w:p>
        </w:tc>
        <w:tc>
          <w:tcPr>
            <w:tcW w:w="786" w:type="pct"/>
            <w:vAlign w:val="center"/>
          </w:tcPr>
          <w:p w14:paraId="2BF2A5EA" w14:textId="77777777" w:rsidR="0044615E" w:rsidRPr="0044615E" w:rsidRDefault="0044615E" w:rsidP="0044615E">
            <w:pPr>
              <w:ind w:leftChars="-50" w:left="-105" w:rightChars="-50" w:right="-105"/>
              <w:jc w:val="center"/>
              <w:rPr>
                <w:rFonts w:ascii="宋体" w:eastAsia="宋体" w:hAnsi="宋体" w:cs="宋体"/>
                <w:b/>
                <w:bCs/>
                <w:kern w:val="0"/>
                <w:sz w:val="22"/>
              </w:rPr>
            </w:pPr>
            <w:r w:rsidRPr="0044615E">
              <w:rPr>
                <w:rFonts w:ascii="宋体" w:eastAsia="宋体" w:hAnsi="宋体" w:cs="宋体" w:hint="eastAsia"/>
                <w:b/>
                <w:bCs/>
                <w:kern w:val="0"/>
                <w:sz w:val="22"/>
              </w:rPr>
              <w:t>课程名称</w:t>
            </w:r>
          </w:p>
        </w:tc>
        <w:tc>
          <w:tcPr>
            <w:tcW w:w="394" w:type="pct"/>
            <w:vAlign w:val="center"/>
          </w:tcPr>
          <w:p w14:paraId="107B10FF" w14:textId="77777777" w:rsidR="0044615E" w:rsidRDefault="0044615E" w:rsidP="0044615E">
            <w:pPr>
              <w:ind w:leftChars="-50" w:left="-105" w:rightChars="-50" w:right="-105"/>
              <w:jc w:val="center"/>
              <w:rPr>
                <w:rFonts w:ascii="宋体" w:eastAsia="宋体" w:hAnsi="宋体" w:cs="宋体"/>
                <w:b/>
                <w:bCs/>
                <w:kern w:val="0"/>
                <w:sz w:val="22"/>
              </w:rPr>
            </w:pPr>
            <w:r w:rsidRPr="0044615E">
              <w:rPr>
                <w:rFonts w:ascii="宋体" w:eastAsia="宋体" w:hAnsi="宋体" w:cs="宋体" w:hint="eastAsia"/>
                <w:b/>
                <w:bCs/>
                <w:kern w:val="0"/>
                <w:sz w:val="22"/>
              </w:rPr>
              <w:t>理论</w:t>
            </w:r>
          </w:p>
          <w:p w14:paraId="16D3D8C7" w14:textId="4548AF54" w:rsidR="0044615E" w:rsidRPr="0044615E" w:rsidRDefault="0044615E" w:rsidP="0044615E">
            <w:pPr>
              <w:ind w:leftChars="-50" w:left="-105" w:rightChars="-50" w:right="-105"/>
              <w:jc w:val="center"/>
              <w:rPr>
                <w:rFonts w:ascii="宋体" w:eastAsia="宋体" w:hAnsi="宋体" w:cs="宋体"/>
                <w:b/>
                <w:bCs/>
                <w:kern w:val="0"/>
                <w:sz w:val="22"/>
              </w:rPr>
            </w:pPr>
            <w:r w:rsidRPr="0044615E">
              <w:rPr>
                <w:rFonts w:ascii="宋体" w:eastAsia="宋体" w:hAnsi="宋体" w:cs="宋体" w:hint="eastAsia"/>
                <w:b/>
                <w:bCs/>
                <w:kern w:val="0"/>
                <w:sz w:val="22"/>
              </w:rPr>
              <w:t>学时</w:t>
            </w:r>
          </w:p>
        </w:tc>
        <w:tc>
          <w:tcPr>
            <w:tcW w:w="394" w:type="pct"/>
            <w:vAlign w:val="center"/>
          </w:tcPr>
          <w:p w14:paraId="4B92ABC5" w14:textId="77777777" w:rsidR="0044615E" w:rsidRDefault="0044615E" w:rsidP="0044615E">
            <w:pPr>
              <w:ind w:leftChars="-50" w:left="-105" w:rightChars="-50" w:right="-105"/>
              <w:jc w:val="center"/>
              <w:rPr>
                <w:rFonts w:ascii="宋体" w:eastAsia="宋体" w:hAnsi="宋体" w:cs="宋体"/>
                <w:b/>
                <w:bCs/>
                <w:kern w:val="0"/>
                <w:sz w:val="22"/>
              </w:rPr>
            </w:pPr>
            <w:r w:rsidRPr="0044615E">
              <w:rPr>
                <w:rFonts w:ascii="宋体" w:eastAsia="宋体" w:hAnsi="宋体" w:cs="宋体" w:hint="eastAsia"/>
                <w:b/>
                <w:bCs/>
                <w:kern w:val="0"/>
                <w:sz w:val="22"/>
              </w:rPr>
              <w:t>实验</w:t>
            </w:r>
          </w:p>
          <w:p w14:paraId="58300ACE" w14:textId="22344DA0" w:rsidR="0044615E" w:rsidRPr="0044615E" w:rsidRDefault="0044615E" w:rsidP="0044615E">
            <w:pPr>
              <w:ind w:leftChars="-50" w:left="-105" w:rightChars="-50" w:right="-105"/>
              <w:jc w:val="center"/>
              <w:rPr>
                <w:rFonts w:ascii="宋体" w:eastAsia="宋体" w:hAnsi="宋体" w:cs="宋体"/>
                <w:b/>
                <w:bCs/>
                <w:kern w:val="0"/>
                <w:sz w:val="22"/>
              </w:rPr>
            </w:pPr>
            <w:r w:rsidRPr="0044615E">
              <w:rPr>
                <w:rFonts w:ascii="宋体" w:eastAsia="宋体" w:hAnsi="宋体" w:cs="宋体" w:hint="eastAsia"/>
                <w:b/>
                <w:bCs/>
                <w:kern w:val="0"/>
                <w:sz w:val="22"/>
              </w:rPr>
              <w:t>学时</w:t>
            </w:r>
          </w:p>
        </w:tc>
        <w:tc>
          <w:tcPr>
            <w:tcW w:w="238" w:type="pct"/>
            <w:vAlign w:val="center"/>
          </w:tcPr>
          <w:p w14:paraId="461B69BC" w14:textId="77777777" w:rsidR="0044615E" w:rsidRPr="0044615E" w:rsidRDefault="0044615E" w:rsidP="0044615E">
            <w:pPr>
              <w:ind w:leftChars="-50" w:left="-105" w:rightChars="-50" w:right="-105"/>
              <w:jc w:val="center"/>
              <w:rPr>
                <w:rFonts w:ascii="宋体" w:eastAsia="宋体" w:hAnsi="宋体" w:cs="宋体"/>
                <w:b/>
                <w:bCs/>
                <w:kern w:val="0"/>
                <w:sz w:val="22"/>
              </w:rPr>
            </w:pPr>
            <w:r w:rsidRPr="0044615E">
              <w:rPr>
                <w:rFonts w:ascii="宋体" w:eastAsia="宋体" w:hAnsi="宋体" w:cs="宋体" w:hint="eastAsia"/>
                <w:b/>
                <w:bCs/>
                <w:kern w:val="0"/>
                <w:sz w:val="22"/>
              </w:rPr>
              <w:t>学分</w:t>
            </w:r>
          </w:p>
        </w:tc>
        <w:tc>
          <w:tcPr>
            <w:tcW w:w="394" w:type="pct"/>
            <w:vAlign w:val="center"/>
          </w:tcPr>
          <w:p w14:paraId="2A4A5C9A" w14:textId="77777777" w:rsidR="0044615E" w:rsidRDefault="0044615E" w:rsidP="0044615E">
            <w:pPr>
              <w:ind w:leftChars="-50" w:left="-105" w:rightChars="-50" w:right="-105"/>
              <w:jc w:val="center"/>
              <w:rPr>
                <w:rFonts w:ascii="宋体" w:eastAsia="宋体" w:hAnsi="宋体" w:cs="宋体"/>
                <w:b/>
                <w:bCs/>
                <w:kern w:val="0"/>
                <w:sz w:val="22"/>
              </w:rPr>
            </w:pPr>
            <w:r w:rsidRPr="0044615E">
              <w:rPr>
                <w:rFonts w:ascii="宋体" w:eastAsia="宋体" w:hAnsi="宋体" w:cs="宋体" w:hint="eastAsia"/>
                <w:b/>
                <w:bCs/>
                <w:kern w:val="0"/>
                <w:sz w:val="22"/>
              </w:rPr>
              <w:t>开课</w:t>
            </w:r>
          </w:p>
          <w:p w14:paraId="24B43687" w14:textId="297C8D6D" w:rsidR="0044615E" w:rsidRPr="0044615E" w:rsidRDefault="0044615E" w:rsidP="0044615E">
            <w:pPr>
              <w:ind w:leftChars="-50" w:left="-105" w:rightChars="-50" w:right="-105"/>
              <w:jc w:val="center"/>
              <w:rPr>
                <w:rFonts w:ascii="宋体" w:eastAsia="宋体" w:hAnsi="宋体" w:cs="宋体"/>
                <w:b/>
                <w:bCs/>
                <w:kern w:val="0"/>
                <w:sz w:val="22"/>
              </w:rPr>
            </w:pPr>
            <w:r w:rsidRPr="0044615E">
              <w:rPr>
                <w:rFonts w:ascii="宋体" w:eastAsia="宋体" w:hAnsi="宋体" w:cs="宋体" w:hint="eastAsia"/>
                <w:b/>
                <w:bCs/>
                <w:kern w:val="0"/>
                <w:sz w:val="22"/>
              </w:rPr>
              <w:t>学期</w:t>
            </w:r>
          </w:p>
        </w:tc>
        <w:tc>
          <w:tcPr>
            <w:tcW w:w="654" w:type="pct"/>
            <w:vAlign w:val="center"/>
          </w:tcPr>
          <w:p w14:paraId="15AC16ED" w14:textId="77777777" w:rsidR="005E373F" w:rsidRDefault="0044615E" w:rsidP="005E373F">
            <w:pPr>
              <w:ind w:leftChars="-50" w:left="-105" w:rightChars="-50" w:right="-105"/>
              <w:jc w:val="center"/>
              <w:rPr>
                <w:rFonts w:ascii="宋体" w:eastAsia="宋体" w:hAnsi="宋体" w:cs="宋体"/>
                <w:b/>
                <w:bCs/>
                <w:spacing w:val="-6"/>
                <w:kern w:val="0"/>
                <w:sz w:val="22"/>
              </w:rPr>
            </w:pPr>
            <w:r w:rsidRPr="0044615E">
              <w:rPr>
                <w:rFonts w:ascii="宋体" w:eastAsia="宋体" w:hAnsi="宋体" w:cs="宋体" w:hint="eastAsia"/>
                <w:b/>
                <w:bCs/>
                <w:spacing w:val="-6"/>
                <w:kern w:val="0"/>
                <w:sz w:val="22"/>
              </w:rPr>
              <w:t>开课</w:t>
            </w:r>
          </w:p>
          <w:p w14:paraId="309C9BBB" w14:textId="421E0B80" w:rsidR="0044615E" w:rsidRPr="0044615E" w:rsidRDefault="0044615E" w:rsidP="005E373F">
            <w:pPr>
              <w:ind w:leftChars="-50" w:left="-105" w:rightChars="-50" w:right="-105"/>
              <w:jc w:val="center"/>
              <w:rPr>
                <w:rFonts w:ascii="宋体" w:eastAsia="宋体" w:hAnsi="宋体" w:cs="宋体"/>
                <w:b/>
                <w:bCs/>
                <w:kern w:val="0"/>
                <w:sz w:val="22"/>
              </w:rPr>
            </w:pPr>
            <w:r w:rsidRPr="0044615E">
              <w:rPr>
                <w:rFonts w:ascii="宋体" w:eastAsia="宋体" w:hAnsi="宋体" w:cs="宋体" w:hint="eastAsia"/>
                <w:b/>
                <w:bCs/>
                <w:spacing w:val="-6"/>
                <w:kern w:val="0"/>
                <w:sz w:val="22"/>
              </w:rPr>
              <w:t>单位</w:t>
            </w:r>
          </w:p>
        </w:tc>
        <w:tc>
          <w:tcPr>
            <w:tcW w:w="395" w:type="pct"/>
            <w:vAlign w:val="center"/>
          </w:tcPr>
          <w:p w14:paraId="030F21BD" w14:textId="77777777" w:rsidR="0044615E" w:rsidRPr="0044615E" w:rsidRDefault="0044615E" w:rsidP="0044615E">
            <w:pPr>
              <w:ind w:leftChars="-50" w:left="-105" w:rightChars="-50" w:right="-105"/>
              <w:jc w:val="center"/>
              <w:rPr>
                <w:rFonts w:ascii="宋体" w:eastAsia="宋体" w:hAnsi="宋体" w:cs="宋体"/>
                <w:b/>
                <w:bCs/>
                <w:kern w:val="0"/>
                <w:sz w:val="22"/>
              </w:rPr>
            </w:pPr>
            <w:r w:rsidRPr="0044615E">
              <w:rPr>
                <w:rFonts w:ascii="宋体" w:eastAsia="宋体" w:hAnsi="宋体" w:cs="宋体" w:hint="eastAsia"/>
                <w:b/>
                <w:bCs/>
                <w:kern w:val="0"/>
                <w:sz w:val="22"/>
              </w:rPr>
              <w:t>备注</w:t>
            </w:r>
          </w:p>
        </w:tc>
      </w:tr>
      <w:tr w:rsidR="0044615E" w:rsidRPr="0044615E" w14:paraId="7024CE01" w14:textId="77777777" w:rsidTr="00080956">
        <w:trPr>
          <w:jc w:val="center"/>
        </w:trPr>
        <w:tc>
          <w:tcPr>
            <w:tcW w:w="556" w:type="pct"/>
            <w:vMerge w:val="restart"/>
            <w:tcMar>
              <w:top w:w="28" w:type="dxa"/>
              <w:bottom w:w="28" w:type="dxa"/>
            </w:tcMar>
            <w:vAlign w:val="center"/>
          </w:tcPr>
          <w:p w14:paraId="096B3E71" w14:textId="77777777" w:rsidR="0044615E" w:rsidRPr="0044615E" w:rsidRDefault="0044615E" w:rsidP="0044615E">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公共</w:t>
            </w:r>
          </w:p>
          <w:p w14:paraId="72472D05" w14:textId="0B325615" w:rsidR="0044615E" w:rsidRPr="0044615E" w:rsidRDefault="0044615E"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学位课</w:t>
            </w:r>
            <w:r w:rsidRPr="0044615E">
              <w:rPr>
                <w:rFonts w:ascii="Times New Roman" w:eastAsia="宋体" w:hAnsi="Times New Roman" w:cs="Times New Roman"/>
                <w:kern w:val="0"/>
                <w:sz w:val="22"/>
              </w:rPr>
              <w:t>（</w:t>
            </w:r>
            <w:r w:rsidRPr="0044615E">
              <w:rPr>
                <w:rFonts w:ascii="Times New Roman" w:eastAsia="宋体" w:hAnsi="Times New Roman" w:cs="Times New Roman" w:hint="eastAsia"/>
                <w:kern w:val="0"/>
                <w:sz w:val="22"/>
              </w:rPr>
              <w:t>5</w:t>
            </w:r>
            <w:r w:rsidRPr="0044615E">
              <w:rPr>
                <w:rFonts w:ascii="Times New Roman" w:eastAsia="宋体" w:hAnsi="Times New Roman" w:cs="Times New Roman"/>
                <w:kern w:val="0"/>
                <w:sz w:val="22"/>
              </w:rPr>
              <w:t>学分）</w:t>
            </w:r>
          </w:p>
        </w:tc>
        <w:tc>
          <w:tcPr>
            <w:tcW w:w="478" w:type="pct"/>
            <w:tcMar>
              <w:top w:w="28" w:type="dxa"/>
              <w:bottom w:w="28" w:type="dxa"/>
            </w:tcMar>
            <w:vAlign w:val="center"/>
          </w:tcPr>
          <w:p w14:paraId="2F970CF5" w14:textId="77777777" w:rsidR="0044615E" w:rsidRPr="0044615E" w:rsidRDefault="0044615E" w:rsidP="0044615E">
            <w:pPr>
              <w:ind w:leftChars="-50" w:left="-105" w:rightChars="-50" w:right="-105"/>
              <w:jc w:val="center"/>
              <w:rPr>
                <w:rFonts w:ascii="Times New Roman" w:eastAsia="宋体" w:hAnsi="Times New Roman" w:cs="Times New Roman"/>
                <w:sz w:val="22"/>
              </w:rPr>
            </w:pPr>
            <w:r w:rsidRPr="0044615E">
              <w:rPr>
                <w:rFonts w:ascii="Times New Roman" w:eastAsia="宋体" w:hAnsi="Times New Roman" w:cs="Times New Roman"/>
                <w:sz w:val="22"/>
              </w:rPr>
              <w:t>外语</w:t>
            </w:r>
          </w:p>
          <w:p w14:paraId="50D8DB75" w14:textId="77777777" w:rsidR="0044615E" w:rsidRPr="0044615E" w:rsidRDefault="0044615E" w:rsidP="0044615E">
            <w:pPr>
              <w:ind w:leftChars="-50" w:left="-105" w:rightChars="-50" w:right="-105"/>
              <w:jc w:val="center"/>
              <w:rPr>
                <w:rFonts w:ascii="Times New Roman" w:eastAsia="宋体" w:hAnsi="Times New Roman" w:cs="Times New Roman"/>
                <w:sz w:val="22"/>
              </w:rPr>
            </w:pPr>
            <w:r w:rsidRPr="0044615E">
              <w:rPr>
                <w:rFonts w:ascii="Times New Roman" w:eastAsia="宋体" w:hAnsi="Times New Roman" w:cs="Times New Roman"/>
                <w:sz w:val="22"/>
              </w:rPr>
              <w:t>（</w:t>
            </w:r>
            <w:r w:rsidRPr="0044615E">
              <w:rPr>
                <w:rFonts w:ascii="Times New Roman" w:eastAsia="宋体" w:hAnsi="Times New Roman" w:cs="Times New Roman" w:hint="eastAsia"/>
                <w:sz w:val="22"/>
              </w:rPr>
              <w:t>2</w:t>
            </w:r>
            <w:r w:rsidRPr="0044615E">
              <w:rPr>
                <w:rFonts w:ascii="Times New Roman" w:eastAsia="宋体" w:hAnsi="Times New Roman" w:cs="Times New Roman"/>
                <w:sz w:val="22"/>
              </w:rPr>
              <w:t xml:space="preserve"> </w:t>
            </w:r>
            <w:r w:rsidRPr="0044615E">
              <w:rPr>
                <w:rFonts w:ascii="Times New Roman" w:eastAsia="宋体" w:hAnsi="Times New Roman" w:cs="Times New Roman"/>
                <w:sz w:val="22"/>
              </w:rPr>
              <w:t>学分）</w:t>
            </w:r>
          </w:p>
        </w:tc>
        <w:tc>
          <w:tcPr>
            <w:tcW w:w="709" w:type="pct"/>
            <w:tcMar>
              <w:top w:w="28" w:type="dxa"/>
              <w:bottom w:w="28" w:type="dxa"/>
            </w:tcMar>
            <w:vAlign w:val="center"/>
          </w:tcPr>
          <w:p w14:paraId="2A680A25" w14:textId="5CED0E31" w:rsidR="0044615E" w:rsidRPr="0044615E" w:rsidRDefault="009F51D9" w:rsidP="005E373F">
            <w:pPr>
              <w:widowControl/>
              <w:jc w:val="center"/>
              <w:rPr>
                <w:rFonts w:ascii="Times New Roman" w:eastAsia="宋体" w:hAnsi="Times New Roman" w:cs="Times New Roman"/>
                <w:sz w:val="22"/>
                <w:highlight w:val="yellow"/>
              </w:rPr>
            </w:pPr>
            <w:r>
              <w:rPr>
                <w:rFonts w:ascii="Times New Roman" w:eastAsia="宋体" w:hAnsi="Times New Roman" w:cs="Times New Roman"/>
                <w:bCs/>
                <w:sz w:val="22"/>
              </w:rPr>
              <w:t>01831001-005</w:t>
            </w:r>
          </w:p>
        </w:tc>
        <w:tc>
          <w:tcPr>
            <w:tcW w:w="786" w:type="pct"/>
            <w:tcMar>
              <w:top w:w="28" w:type="dxa"/>
              <w:bottom w:w="28" w:type="dxa"/>
            </w:tcMar>
            <w:vAlign w:val="center"/>
          </w:tcPr>
          <w:p w14:paraId="745A03D5" w14:textId="77777777" w:rsidR="0044615E" w:rsidRPr="0044615E" w:rsidRDefault="0044615E" w:rsidP="0044615E">
            <w:pPr>
              <w:widowControl/>
              <w:jc w:val="center"/>
              <w:rPr>
                <w:rFonts w:ascii="Times New Roman" w:eastAsia="宋体" w:hAnsi="Times New Roman" w:cs="Times New Roman"/>
                <w:sz w:val="22"/>
                <w:highlight w:val="yellow"/>
              </w:rPr>
            </w:pPr>
            <w:r w:rsidRPr="0044615E">
              <w:rPr>
                <w:rFonts w:ascii="Times New Roman" w:eastAsia="宋体" w:hAnsi="宋体" w:cs="Times New Roman"/>
                <w:kern w:val="0"/>
                <w:sz w:val="22"/>
              </w:rPr>
              <w:t>第一外国语（英、日、法、德、俄语）</w:t>
            </w:r>
          </w:p>
        </w:tc>
        <w:tc>
          <w:tcPr>
            <w:tcW w:w="394" w:type="pct"/>
            <w:tcMar>
              <w:top w:w="28" w:type="dxa"/>
              <w:bottom w:w="28" w:type="dxa"/>
            </w:tcMar>
            <w:vAlign w:val="center"/>
          </w:tcPr>
          <w:p w14:paraId="3C51ECC7" w14:textId="77777777" w:rsidR="0044615E" w:rsidRPr="0044615E" w:rsidRDefault="0044615E" w:rsidP="0044615E">
            <w:pPr>
              <w:widowControl/>
              <w:jc w:val="center"/>
              <w:rPr>
                <w:rFonts w:ascii="Times New Roman" w:eastAsia="宋体" w:hAnsi="Times New Roman" w:cs="Times New Roman"/>
                <w:sz w:val="22"/>
                <w:highlight w:val="yellow"/>
              </w:rPr>
            </w:pPr>
            <w:r w:rsidRPr="0044615E">
              <w:rPr>
                <w:rFonts w:ascii="Times New Roman" w:eastAsia="宋体" w:hAnsi="Times New Roman" w:cs="Times New Roman"/>
                <w:kern w:val="0"/>
                <w:sz w:val="22"/>
              </w:rPr>
              <w:t>36</w:t>
            </w:r>
          </w:p>
        </w:tc>
        <w:tc>
          <w:tcPr>
            <w:tcW w:w="394" w:type="pct"/>
            <w:tcMar>
              <w:top w:w="28" w:type="dxa"/>
              <w:bottom w:w="28" w:type="dxa"/>
            </w:tcMar>
            <w:vAlign w:val="center"/>
          </w:tcPr>
          <w:p w14:paraId="2DF56570" w14:textId="77777777" w:rsidR="0044615E" w:rsidRPr="0044615E" w:rsidRDefault="0044615E" w:rsidP="0044615E">
            <w:pPr>
              <w:widowControl/>
              <w:jc w:val="center"/>
              <w:rPr>
                <w:rFonts w:ascii="Times New Roman" w:eastAsia="宋体" w:hAnsi="Times New Roman" w:cs="Times New Roman"/>
                <w:sz w:val="22"/>
                <w:highlight w:val="yellow"/>
              </w:rPr>
            </w:pPr>
          </w:p>
        </w:tc>
        <w:tc>
          <w:tcPr>
            <w:tcW w:w="238" w:type="pct"/>
            <w:tcMar>
              <w:top w:w="28" w:type="dxa"/>
              <w:bottom w:w="28" w:type="dxa"/>
            </w:tcMar>
            <w:vAlign w:val="center"/>
          </w:tcPr>
          <w:p w14:paraId="3A4136AE" w14:textId="77777777" w:rsidR="0044615E" w:rsidRPr="0044615E" w:rsidRDefault="0044615E" w:rsidP="0044615E">
            <w:pPr>
              <w:widowControl/>
              <w:jc w:val="center"/>
              <w:rPr>
                <w:rFonts w:ascii="Times New Roman" w:eastAsia="宋体" w:hAnsi="Times New Roman" w:cs="Times New Roman"/>
                <w:sz w:val="22"/>
                <w:highlight w:val="yellow"/>
              </w:rPr>
            </w:pPr>
            <w:r w:rsidRPr="0044615E">
              <w:rPr>
                <w:rFonts w:ascii="Times New Roman" w:eastAsia="宋体" w:hAnsi="Times New Roman" w:cs="Times New Roman"/>
                <w:kern w:val="0"/>
                <w:sz w:val="22"/>
              </w:rPr>
              <w:t>2</w:t>
            </w:r>
          </w:p>
        </w:tc>
        <w:tc>
          <w:tcPr>
            <w:tcW w:w="394" w:type="pct"/>
            <w:tcMar>
              <w:top w:w="28" w:type="dxa"/>
              <w:bottom w:w="28" w:type="dxa"/>
            </w:tcMar>
            <w:vAlign w:val="center"/>
          </w:tcPr>
          <w:p w14:paraId="72DB8581" w14:textId="77777777" w:rsidR="0044615E" w:rsidRPr="0044615E" w:rsidRDefault="0044615E" w:rsidP="0044615E">
            <w:pPr>
              <w:widowControl/>
              <w:jc w:val="center"/>
              <w:rPr>
                <w:rFonts w:ascii="Times New Roman" w:eastAsia="宋体" w:hAnsi="Times New Roman" w:cs="Times New Roman"/>
                <w:sz w:val="22"/>
                <w:highlight w:val="yellow"/>
              </w:rPr>
            </w:pPr>
            <w:r w:rsidRPr="0044615E">
              <w:rPr>
                <w:rFonts w:ascii="Times New Roman" w:eastAsia="宋体" w:hAnsi="Times New Roman" w:cs="Times New Roman" w:hint="eastAsia"/>
                <w:kern w:val="0"/>
                <w:sz w:val="22"/>
              </w:rPr>
              <w:t>1</w:t>
            </w:r>
          </w:p>
        </w:tc>
        <w:tc>
          <w:tcPr>
            <w:tcW w:w="654" w:type="pct"/>
            <w:tcMar>
              <w:top w:w="28" w:type="dxa"/>
              <w:bottom w:w="28" w:type="dxa"/>
            </w:tcMar>
            <w:vAlign w:val="center"/>
          </w:tcPr>
          <w:p w14:paraId="6A9D8CF6" w14:textId="77777777" w:rsidR="0044615E" w:rsidRPr="0044615E" w:rsidRDefault="0044615E" w:rsidP="0044615E">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外</w:t>
            </w:r>
            <w:r w:rsidRPr="0044615E">
              <w:rPr>
                <w:rFonts w:ascii="Times New Roman" w:eastAsia="宋体" w:hAnsi="宋体" w:cs="Times New Roman" w:hint="eastAsia"/>
                <w:kern w:val="0"/>
                <w:sz w:val="22"/>
              </w:rPr>
              <w:t>国</w:t>
            </w:r>
            <w:r w:rsidRPr="0044615E">
              <w:rPr>
                <w:rFonts w:ascii="Times New Roman" w:eastAsia="宋体" w:hAnsi="宋体" w:cs="Times New Roman"/>
                <w:kern w:val="0"/>
                <w:sz w:val="22"/>
              </w:rPr>
              <w:t>语</w:t>
            </w:r>
          </w:p>
          <w:p w14:paraId="3935B72C" w14:textId="77777777" w:rsidR="0044615E" w:rsidRPr="0044615E" w:rsidRDefault="0044615E" w:rsidP="0044615E">
            <w:pPr>
              <w:widowControl/>
              <w:jc w:val="center"/>
              <w:rPr>
                <w:rFonts w:ascii="Times New Roman" w:eastAsia="宋体" w:hAnsi="Times New Roman" w:cs="Times New Roman"/>
                <w:sz w:val="22"/>
                <w:highlight w:val="yellow"/>
              </w:rPr>
            </w:pPr>
            <w:r w:rsidRPr="0044615E">
              <w:rPr>
                <w:rFonts w:ascii="Times New Roman" w:eastAsia="宋体" w:hAnsi="宋体" w:cs="Times New Roman"/>
                <w:kern w:val="0"/>
                <w:sz w:val="22"/>
              </w:rPr>
              <w:t>学院</w:t>
            </w:r>
          </w:p>
        </w:tc>
        <w:tc>
          <w:tcPr>
            <w:tcW w:w="395" w:type="pct"/>
            <w:tcMar>
              <w:top w:w="28" w:type="dxa"/>
              <w:bottom w:w="28" w:type="dxa"/>
            </w:tcMar>
            <w:vAlign w:val="center"/>
          </w:tcPr>
          <w:p w14:paraId="5CC0EBD9" w14:textId="77777777" w:rsidR="0044615E" w:rsidRPr="0044615E" w:rsidRDefault="0044615E" w:rsidP="0044615E">
            <w:pPr>
              <w:jc w:val="center"/>
              <w:rPr>
                <w:rFonts w:ascii="Times New Roman" w:eastAsia="宋体" w:hAnsi="Times New Roman" w:cs="Times New Roman"/>
                <w:sz w:val="22"/>
              </w:rPr>
            </w:pPr>
          </w:p>
        </w:tc>
      </w:tr>
      <w:tr w:rsidR="0044615E" w:rsidRPr="0044615E" w14:paraId="214887A8" w14:textId="77777777" w:rsidTr="00080956">
        <w:trPr>
          <w:jc w:val="center"/>
        </w:trPr>
        <w:tc>
          <w:tcPr>
            <w:tcW w:w="556" w:type="pct"/>
            <w:vMerge/>
            <w:tcMar>
              <w:top w:w="28" w:type="dxa"/>
              <w:bottom w:w="28" w:type="dxa"/>
            </w:tcMar>
            <w:vAlign w:val="center"/>
          </w:tcPr>
          <w:p w14:paraId="4EFFE4F6" w14:textId="77777777" w:rsidR="0044615E" w:rsidRPr="0044615E" w:rsidRDefault="0044615E" w:rsidP="0044615E">
            <w:pPr>
              <w:jc w:val="center"/>
              <w:rPr>
                <w:rFonts w:ascii="Times New Roman" w:eastAsia="宋体" w:hAnsi="宋体" w:cs="Times New Roman"/>
                <w:bCs/>
                <w:kern w:val="0"/>
                <w:sz w:val="22"/>
              </w:rPr>
            </w:pPr>
          </w:p>
        </w:tc>
        <w:tc>
          <w:tcPr>
            <w:tcW w:w="478" w:type="pct"/>
            <w:tcMar>
              <w:top w:w="28" w:type="dxa"/>
              <w:bottom w:w="28" w:type="dxa"/>
            </w:tcMar>
            <w:vAlign w:val="center"/>
          </w:tcPr>
          <w:p w14:paraId="49FFA116" w14:textId="77777777" w:rsidR="0044615E" w:rsidRPr="0044615E" w:rsidRDefault="0044615E" w:rsidP="0044615E">
            <w:pPr>
              <w:ind w:leftChars="-50" w:left="-105" w:rightChars="-50" w:right="-105"/>
              <w:jc w:val="center"/>
              <w:rPr>
                <w:rFonts w:ascii="Times New Roman" w:eastAsia="宋体" w:hAnsi="Times New Roman" w:cs="Times New Roman"/>
                <w:sz w:val="22"/>
              </w:rPr>
            </w:pPr>
            <w:r w:rsidRPr="0044615E">
              <w:rPr>
                <w:rFonts w:ascii="Times New Roman" w:eastAsia="宋体" w:hAnsi="Times New Roman" w:cs="Times New Roman"/>
                <w:sz w:val="22"/>
              </w:rPr>
              <w:t>思政</w:t>
            </w:r>
          </w:p>
          <w:p w14:paraId="6ED39C29" w14:textId="77777777" w:rsidR="0044615E" w:rsidRPr="0044615E" w:rsidRDefault="0044615E" w:rsidP="0044615E">
            <w:pPr>
              <w:ind w:leftChars="-50" w:left="-105" w:rightChars="-50" w:right="-105"/>
              <w:jc w:val="center"/>
              <w:rPr>
                <w:rFonts w:ascii="Times New Roman" w:eastAsia="宋体" w:hAnsi="Times New Roman" w:cs="Times New Roman"/>
                <w:sz w:val="22"/>
              </w:rPr>
            </w:pPr>
            <w:r w:rsidRPr="0044615E">
              <w:rPr>
                <w:rFonts w:ascii="Times New Roman" w:eastAsia="宋体" w:hAnsi="Times New Roman" w:cs="Times New Roman"/>
                <w:sz w:val="22"/>
              </w:rPr>
              <w:t>（</w:t>
            </w:r>
            <w:r w:rsidRPr="0044615E">
              <w:rPr>
                <w:rFonts w:ascii="Times New Roman" w:eastAsia="宋体" w:hAnsi="Times New Roman" w:cs="Times New Roman"/>
                <w:sz w:val="22"/>
              </w:rPr>
              <w:t>2</w:t>
            </w:r>
            <w:r w:rsidRPr="0044615E">
              <w:rPr>
                <w:rFonts w:ascii="Times New Roman" w:eastAsia="宋体" w:hAnsi="Times New Roman" w:cs="Times New Roman"/>
                <w:sz w:val="22"/>
              </w:rPr>
              <w:t>学分）</w:t>
            </w:r>
          </w:p>
        </w:tc>
        <w:tc>
          <w:tcPr>
            <w:tcW w:w="709" w:type="pct"/>
            <w:tcMar>
              <w:top w:w="28" w:type="dxa"/>
              <w:bottom w:w="28" w:type="dxa"/>
            </w:tcMar>
            <w:vAlign w:val="center"/>
          </w:tcPr>
          <w:p w14:paraId="471AC290" w14:textId="77777777" w:rsidR="0044615E" w:rsidRPr="0044615E" w:rsidRDefault="0044615E" w:rsidP="0044615E">
            <w:pPr>
              <w:widowControl/>
              <w:jc w:val="center"/>
              <w:rPr>
                <w:rFonts w:ascii="Times New Roman" w:eastAsia="宋体" w:hAnsi="宋体" w:cs="Times New Roman"/>
                <w:bCs/>
                <w:sz w:val="22"/>
              </w:rPr>
            </w:pPr>
            <w:r w:rsidRPr="0044615E">
              <w:rPr>
                <w:rFonts w:ascii="Times New Roman" w:eastAsia="宋体" w:hAnsi="Times New Roman" w:cs="Times New Roman"/>
                <w:sz w:val="22"/>
              </w:rPr>
              <w:t>02111008</w:t>
            </w:r>
          </w:p>
        </w:tc>
        <w:tc>
          <w:tcPr>
            <w:tcW w:w="786" w:type="pct"/>
            <w:tcMar>
              <w:top w:w="28" w:type="dxa"/>
              <w:bottom w:w="28" w:type="dxa"/>
            </w:tcMar>
            <w:vAlign w:val="center"/>
          </w:tcPr>
          <w:p w14:paraId="68A6D6EA" w14:textId="77777777" w:rsidR="0044615E" w:rsidRPr="0044615E" w:rsidRDefault="0044615E" w:rsidP="0044615E">
            <w:pPr>
              <w:widowControl/>
              <w:jc w:val="center"/>
              <w:rPr>
                <w:rFonts w:ascii="Times New Roman" w:eastAsia="宋体" w:hAnsi="宋体" w:cs="Times New Roman"/>
                <w:bCs/>
                <w:sz w:val="22"/>
              </w:rPr>
            </w:pPr>
            <w:r w:rsidRPr="0044615E">
              <w:rPr>
                <w:rFonts w:ascii="Times New Roman" w:eastAsia="宋体" w:hAnsi="宋体" w:cs="Times New Roman"/>
                <w:kern w:val="0"/>
                <w:sz w:val="22"/>
              </w:rPr>
              <w:t>中国马克思主义与当代</w:t>
            </w:r>
          </w:p>
        </w:tc>
        <w:tc>
          <w:tcPr>
            <w:tcW w:w="394" w:type="pct"/>
            <w:tcMar>
              <w:top w:w="28" w:type="dxa"/>
              <w:bottom w:w="28" w:type="dxa"/>
            </w:tcMar>
            <w:vAlign w:val="center"/>
          </w:tcPr>
          <w:p w14:paraId="638FCF95" w14:textId="77777777" w:rsidR="0044615E" w:rsidRPr="0044615E" w:rsidRDefault="0044615E" w:rsidP="0044615E">
            <w:pPr>
              <w:widowControl/>
              <w:jc w:val="center"/>
              <w:rPr>
                <w:rFonts w:ascii="Times New Roman" w:eastAsia="宋体" w:hAnsi="宋体" w:cs="Times New Roman"/>
                <w:bCs/>
                <w:sz w:val="22"/>
              </w:rPr>
            </w:pPr>
            <w:r w:rsidRPr="0044615E">
              <w:rPr>
                <w:rFonts w:ascii="Times New Roman" w:eastAsia="宋体" w:hAnsi="Times New Roman" w:cs="Times New Roman"/>
                <w:kern w:val="0"/>
                <w:sz w:val="22"/>
              </w:rPr>
              <w:t>36</w:t>
            </w:r>
          </w:p>
        </w:tc>
        <w:tc>
          <w:tcPr>
            <w:tcW w:w="394" w:type="pct"/>
            <w:tcMar>
              <w:top w:w="28" w:type="dxa"/>
              <w:bottom w:w="28" w:type="dxa"/>
            </w:tcMar>
            <w:vAlign w:val="center"/>
          </w:tcPr>
          <w:p w14:paraId="1F1B7BA5" w14:textId="77777777" w:rsidR="0044615E" w:rsidRPr="0044615E" w:rsidRDefault="0044615E" w:rsidP="0044615E">
            <w:pPr>
              <w:widowControl/>
              <w:jc w:val="center"/>
              <w:rPr>
                <w:rFonts w:ascii="Times New Roman" w:eastAsia="宋体" w:hAnsi="宋体" w:cs="Times New Roman"/>
                <w:bCs/>
                <w:sz w:val="22"/>
              </w:rPr>
            </w:pPr>
          </w:p>
        </w:tc>
        <w:tc>
          <w:tcPr>
            <w:tcW w:w="238" w:type="pct"/>
            <w:tcMar>
              <w:top w:w="28" w:type="dxa"/>
              <w:bottom w:w="28" w:type="dxa"/>
            </w:tcMar>
            <w:vAlign w:val="center"/>
          </w:tcPr>
          <w:p w14:paraId="7C632DB9" w14:textId="77777777" w:rsidR="0044615E" w:rsidRPr="0044615E" w:rsidRDefault="0044615E" w:rsidP="0044615E">
            <w:pPr>
              <w:widowControl/>
              <w:jc w:val="center"/>
              <w:rPr>
                <w:rFonts w:ascii="Times New Roman" w:eastAsia="宋体" w:hAnsi="宋体" w:cs="Times New Roman"/>
                <w:bCs/>
                <w:sz w:val="22"/>
              </w:rPr>
            </w:pPr>
            <w:r w:rsidRPr="0044615E">
              <w:rPr>
                <w:rFonts w:ascii="Times New Roman" w:eastAsia="宋体" w:hAnsi="Times New Roman" w:cs="Times New Roman"/>
                <w:kern w:val="0"/>
                <w:sz w:val="22"/>
              </w:rPr>
              <w:t>2</w:t>
            </w:r>
          </w:p>
        </w:tc>
        <w:tc>
          <w:tcPr>
            <w:tcW w:w="394" w:type="pct"/>
            <w:tcMar>
              <w:top w:w="28" w:type="dxa"/>
              <w:bottom w:w="28" w:type="dxa"/>
            </w:tcMar>
            <w:vAlign w:val="center"/>
          </w:tcPr>
          <w:p w14:paraId="03DE08AC" w14:textId="77777777" w:rsidR="0044615E" w:rsidRPr="0044615E" w:rsidRDefault="0044615E" w:rsidP="0044615E">
            <w:pPr>
              <w:widowControl/>
              <w:jc w:val="center"/>
              <w:rPr>
                <w:rFonts w:ascii="Times New Roman" w:eastAsia="宋体" w:hAnsi="宋体" w:cs="Times New Roman"/>
                <w:bCs/>
                <w:sz w:val="22"/>
              </w:rPr>
            </w:pPr>
            <w:r w:rsidRPr="0044615E">
              <w:rPr>
                <w:rFonts w:ascii="Times New Roman" w:eastAsia="宋体" w:hAnsi="Times New Roman" w:cs="Times New Roman"/>
                <w:kern w:val="0"/>
                <w:sz w:val="22"/>
              </w:rPr>
              <w:t>1</w:t>
            </w:r>
          </w:p>
        </w:tc>
        <w:tc>
          <w:tcPr>
            <w:tcW w:w="654" w:type="pct"/>
            <w:tcMar>
              <w:top w:w="28" w:type="dxa"/>
              <w:bottom w:w="28" w:type="dxa"/>
            </w:tcMar>
            <w:vAlign w:val="center"/>
          </w:tcPr>
          <w:p w14:paraId="77FF68B3" w14:textId="77777777" w:rsidR="0044615E" w:rsidRPr="0044615E" w:rsidRDefault="0044615E" w:rsidP="0044615E">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马克思</w:t>
            </w:r>
          </w:p>
          <w:p w14:paraId="1C60A067" w14:textId="77777777" w:rsidR="0044615E" w:rsidRPr="0044615E" w:rsidRDefault="0044615E" w:rsidP="0044615E">
            <w:pPr>
              <w:widowControl/>
              <w:jc w:val="center"/>
              <w:rPr>
                <w:rFonts w:ascii="Times New Roman" w:eastAsia="宋体" w:hAnsi="Times New Roman" w:cs="Times New Roman"/>
                <w:bCs/>
                <w:sz w:val="22"/>
              </w:rPr>
            </w:pPr>
            <w:r w:rsidRPr="0044615E">
              <w:rPr>
                <w:rFonts w:ascii="Times New Roman" w:eastAsia="宋体" w:hAnsi="宋体" w:cs="Times New Roman"/>
                <w:kern w:val="0"/>
                <w:sz w:val="22"/>
              </w:rPr>
              <w:t>学院</w:t>
            </w:r>
          </w:p>
        </w:tc>
        <w:tc>
          <w:tcPr>
            <w:tcW w:w="395" w:type="pct"/>
            <w:tcMar>
              <w:top w:w="28" w:type="dxa"/>
              <w:bottom w:w="28" w:type="dxa"/>
            </w:tcMar>
            <w:vAlign w:val="center"/>
          </w:tcPr>
          <w:p w14:paraId="41F64F2F" w14:textId="140EC44F" w:rsidR="0044615E" w:rsidRPr="0044615E" w:rsidRDefault="0044615E" w:rsidP="0044615E">
            <w:pPr>
              <w:widowControl/>
              <w:jc w:val="center"/>
              <w:rPr>
                <w:rFonts w:ascii="Times New Roman" w:eastAsia="宋体" w:hAnsi="Times New Roman" w:cs="Times New Roman"/>
                <w:sz w:val="22"/>
              </w:rPr>
            </w:pPr>
          </w:p>
        </w:tc>
      </w:tr>
      <w:tr w:rsidR="005E373F" w:rsidRPr="0044615E" w14:paraId="38AC5D33" w14:textId="77777777" w:rsidTr="00080956">
        <w:trPr>
          <w:jc w:val="center"/>
        </w:trPr>
        <w:tc>
          <w:tcPr>
            <w:tcW w:w="556" w:type="pct"/>
            <w:vMerge/>
            <w:tcMar>
              <w:top w:w="28" w:type="dxa"/>
              <w:bottom w:w="28" w:type="dxa"/>
            </w:tcMar>
            <w:vAlign w:val="center"/>
          </w:tcPr>
          <w:p w14:paraId="7688F9BE" w14:textId="77777777" w:rsidR="005E373F" w:rsidRPr="0044615E" w:rsidRDefault="005E373F" w:rsidP="005E373F">
            <w:pPr>
              <w:jc w:val="center"/>
              <w:rPr>
                <w:rFonts w:ascii="Times New Roman" w:eastAsia="宋体" w:hAnsi="宋体" w:cs="Times New Roman"/>
                <w:bCs/>
                <w:kern w:val="0"/>
                <w:sz w:val="22"/>
              </w:rPr>
            </w:pPr>
          </w:p>
        </w:tc>
        <w:tc>
          <w:tcPr>
            <w:tcW w:w="478" w:type="pct"/>
            <w:tcMar>
              <w:top w:w="28" w:type="dxa"/>
              <w:bottom w:w="28" w:type="dxa"/>
            </w:tcMar>
            <w:vAlign w:val="center"/>
          </w:tcPr>
          <w:p w14:paraId="7FE1D353" w14:textId="77777777" w:rsidR="005E373F" w:rsidRPr="0044615E" w:rsidRDefault="005E373F" w:rsidP="005E373F">
            <w:pPr>
              <w:ind w:leftChars="-50" w:left="-105" w:rightChars="-50" w:right="-105"/>
              <w:jc w:val="center"/>
              <w:rPr>
                <w:rFonts w:ascii="Times New Roman" w:eastAsia="宋体" w:hAnsi="Times New Roman" w:cs="Times New Roman"/>
                <w:sz w:val="22"/>
              </w:rPr>
            </w:pPr>
            <w:r w:rsidRPr="0044615E">
              <w:rPr>
                <w:rFonts w:ascii="Times New Roman" w:eastAsia="宋体" w:hAnsi="Times New Roman" w:cs="Times New Roman" w:hint="eastAsia"/>
                <w:sz w:val="22"/>
              </w:rPr>
              <w:t>工程</w:t>
            </w:r>
          </w:p>
          <w:p w14:paraId="1575072C" w14:textId="77777777" w:rsidR="005E373F" w:rsidRPr="0044615E" w:rsidRDefault="005E373F" w:rsidP="005E373F">
            <w:pPr>
              <w:ind w:leftChars="-50" w:left="-105" w:rightChars="-50" w:right="-105"/>
              <w:jc w:val="center"/>
              <w:rPr>
                <w:rFonts w:ascii="Times New Roman" w:eastAsia="宋体" w:hAnsi="Times New Roman" w:cs="Times New Roman"/>
                <w:sz w:val="22"/>
              </w:rPr>
            </w:pPr>
            <w:r w:rsidRPr="0044615E">
              <w:rPr>
                <w:rFonts w:ascii="Times New Roman" w:eastAsia="宋体" w:hAnsi="Times New Roman" w:cs="Times New Roman" w:hint="eastAsia"/>
                <w:sz w:val="22"/>
              </w:rPr>
              <w:t>伦理</w:t>
            </w:r>
          </w:p>
          <w:p w14:paraId="45A0EBBD" w14:textId="77777777" w:rsidR="005E373F" w:rsidRPr="0044615E" w:rsidRDefault="005E373F" w:rsidP="005E373F">
            <w:pPr>
              <w:ind w:leftChars="-50" w:left="-105" w:rightChars="-50" w:right="-105"/>
              <w:jc w:val="center"/>
              <w:rPr>
                <w:rFonts w:ascii="Times New Roman" w:eastAsia="宋体" w:hAnsi="Times New Roman" w:cs="Times New Roman"/>
                <w:sz w:val="22"/>
              </w:rPr>
            </w:pPr>
            <w:r w:rsidRPr="0044615E">
              <w:rPr>
                <w:rFonts w:ascii="Times New Roman" w:eastAsia="宋体" w:hAnsi="Times New Roman" w:cs="Times New Roman"/>
                <w:sz w:val="22"/>
              </w:rPr>
              <w:t>（</w:t>
            </w:r>
            <w:r w:rsidRPr="0044615E">
              <w:rPr>
                <w:rFonts w:ascii="Times New Roman" w:eastAsia="宋体" w:hAnsi="Times New Roman" w:cs="Times New Roman"/>
                <w:sz w:val="22"/>
              </w:rPr>
              <w:t>1</w:t>
            </w:r>
            <w:r w:rsidRPr="0044615E">
              <w:rPr>
                <w:rFonts w:ascii="Times New Roman" w:eastAsia="宋体" w:hAnsi="Times New Roman" w:cs="Times New Roman"/>
                <w:sz w:val="22"/>
              </w:rPr>
              <w:t>学分）</w:t>
            </w:r>
          </w:p>
        </w:tc>
        <w:tc>
          <w:tcPr>
            <w:tcW w:w="709" w:type="pct"/>
            <w:tcMar>
              <w:top w:w="28" w:type="dxa"/>
              <w:bottom w:w="28" w:type="dxa"/>
            </w:tcMar>
            <w:vAlign w:val="center"/>
          </w:tcPr>
          <w:p w14:paraId="498099CF" w14:textId="42D0C7A2" w:rsidR="005E373F" w:rsidRPr="0044615E" w:rsidRDefault="00450B3E" w:rsidP="005E373F">
            <w:pPr>
              <w:widowControl/>
              <w:jc w:val="center"/>
              <w:rPr>
                <w:rFonts w:ascii="Times New Roman" w:eastAsia="宋体" w:hAnsi="Times New Roman" w:cs="Times New Roman"/>
                <w:sz w:val="22"/>
                <w:highlight w:val="yellow"/>
              </w:rPr>
            </w:pPr>
            <w:r>
              <w:rPr>
                <w:rFonts w:ascii="Times New Roman" w:eastAsia="宋体" w:hAnsi="Times New Roman" w:cs="Times New Roman"/>
                <w:sz w:val="22"/>
              </w:rPr>
              <w:t>02</w:t>
            </w:r>
            <w:r w:rsidR="005E373F" w:rsidRPr="0044615E">
              <w:rPr>
                <w:rFonts w:ascii="Times New Roman" w:eastAsia="宋体" w:hAnsi="Times New Roman" w:cs="Times New Roman"/>
                <w:sz w:val="22"/>
              </w:rPr>
              <w:t>131001</w:t>
            </w:r>
          </w:p>
        </w:tc>
        <w:tc>
          <w:tcPr>
            <w:tcW w:w="786" w:type="pct"/>
            <w:tcMar>
              <w:top w:w="28" w:type="dxa"/>
              <w:bottom w:w="28" w:type="dxa"/>
            </w:tcMar>
            <w:vAlign w:val="center"/>
          </w:tcPr>
          <w:p w14:paraId="65998678" w14:textId="77777777" w:rsidR="005E373F" w:rsidRPr="0044615E" w:rsidRDefault="005E373F" w:rsidP="005E373F">
            <w:pPr>
              <w:widowControl/>
              <w:jc w:val="center"/>
              <w:rPr>
                <w:rFonts w:ascii="Times New Roman" w:eastAsia="宋体" w:hAnsi="Times New Roman" w:cs="Times New Roman"/>
                <w:sz w:val="22"/>
                <w:highlight w:val="yellow"/>
              </w:rPr>
            </w:pPr>
            <w:r w:rsidRPr="0044615E">
              <w:rPr>
                <w:rFonts w:ascii="Times New Roman" w:eastAsia="宋体" w:hAnsi="宋体" w:cs="Times New Roman" w:hint="eastAsia"/>
                <w:kern w:val="0"/>
                <w:sz w:val="22"/>
              </w:rPr>
              <w:t>工程伦理学</w:t>
            </w:r>
          </w:p>
        </w:tc>
        <w:tc>
          <w:tcPr>
            <w:tcW w:w="394" w:type="pct"/>
            <w:tcMar>
              <w:top w:w="28" w:type="dxa"/>
              <w:bottom w:w="28" w:type="dxa"/>
            </w:tcMar>
            <w:vAlign w:val="center"/>
          </w:tcPr>
          <w:p w14:paraId="4DC8957D" w14:textId="77777777" w:rsidR="005E373F" w:rsidRPr="0044615E" w:rsidRDefault="005E373F" w:rsidP="005E373F">
            <w:pPr>
              <w:widowControl/>
              <w:jc w:val="center"/>
              <w:rPr>
                <w:rFonts w:ascii="Times New Roman" w:eastAsia="宋体" w:hAnsi="Times New Roman" w:cs="Times New Roman"/>
                <w:sz w:val="22"/>
                <w:highlight w:val="yellow"/>
              </w:rPr>
            </w:pPr>
            <w:r w:rsidRPr="0044615E">
              <w:rPr>
                <w:rFonts w:ascii="Times New Roman" w:eastAsia="宋体" w:hAnsi="Times New Roman" w:cs="Times New Roman"/>
                <w:kern w:val="0"/>
                <w:sz w:val="22"/>
              </w:rPr>
              <w:t>18</w:t>
            </w:r>
          </w:p>
        </w:tc>
        <w:tc>
          <w:tcPr>
            <w:tcW w:w="394" w:type="pct"/>
            <w:tcMar>
              <w:top w:w="28" w:type="dxa"/>
              <w:bottom w:w="28" w:type="dxa"/>
            </w:tcMar>
            <w:vAlign w:val="center"/>
          </w:tcPr>
          <w:p w14:paraId="231BCBD5" w14:textId="77777777" w:rsidR="005E373F" w:rsidRPr="0044615E" w:rsidRDefault="005E373F" w:rsidP="005E373F">
            <w:pPr>
              <w:widowControl/>
              <w:jc w:val="center"/>
              <w:rPr>
                <w:rFonts w:ascii="Times New Roman" w:eastAsia="宋体" w:hAnsi="Times New Roman" w:cs="Times New Roman"/>
                <w:bCs/>
                <w:sz w:val="22"/>
                <w:highlight w:val="yellow"/>
              </w:rPr>
            </w:pPr>
          </w:p>
        </w:tc>
        <w:tc>
          <w:tcPr>
            <w:tcW w:w="238" w:type="pct"/>
            <w:tcMar>
              <w:top w:w="28" w:type="dxa"/>
              <w:bottom w:w="28" w:type="dxa"/>
            </w:tcMar>
            <w:vAlign w:val="center"/>
          </w:tcPr>
          <w:p w14:paraId="7C6761AC" w14:textId="77777777" w:rsidR="005E373F" w:rsidRPr="0044615E" w:rsidRDefault="005E373F" w:rsidP="005E373F">
            <w:pPr>
              <w:widowControl/>
              <w:jc w:val="center"/>
              <w:rPr>
                <w:rFonts w:ascii="Times New Roman" w:eastAsia="宋体" w:hAnsi="Times New Roman" w:cs="Times New Roman"/>
                <w:sz w:val="22"/>
                <w:highlight w:val="yellow"/>
              </w:rPr>
            </w:pPr>
            <w:r w:rsidRPr="0044615E">
              <w:rPr>
                <w:rFonts w:ascii="Times New Roman" w:eastAsia="宋体" w:hAnsi="Times New Roman" w:cs="Times New Roman"/>
                <w:kern w:val="0"/>
                <w:sz w:val="22"/>
              </w:rPr>
              <w:t>1</w:t>
            </w:r>
          </w:p>
        </w:tc>
        <w:tc>
          <w:tcPr>
            <w:tcW w:w="394" w:type="pct"/>
            <w:tcMar>
              <w:top w:w="28" w:type="dxa"/>
              <w:bottom w:w="28" w:type="dxa"/>
            </w:tcMar>
            <w:vAlign w:val="center"/>
          </w:tcPr>
          <w:p w14:paraId="251B05A3" w14:textId="77777777" w:rsidR="005E373F" w:rsidRPr="0044615E" w:rsidRDefault="005E373F" w:rsidP="005E373F">
            <w:pPr>
              <w:widowControl/>
              <w:jc w:val="center"/>
              <w:rPr>
                <w:rFonts w:ascii="Times New Roman" w:eastAsia="宋体" w:hAnsi="Times New Roman" w:cs="Times New Roman"/>
                <w:sz w:val="22"/>
                <w:highlight w:val="yellow"/>
              </w:rPr>
            </w:pPr>
            <w:r w:rsidRPr="0044615E">
              <w:rPr>
                <w:rFonts w:ascii="Times New Roman" w:eastAsia="宋体" w:hAnsi="Times New Roman" w:cs="Times New Roman"/>
                <w:kern w:val="0"/>
                <w:sz w:val="22"/>
              </w:rPr>
              <w:t>2</w:t>
            </w:r>
          </w:p>
        </w:tc>
        <w:tc>
          <w:tcPr>
            <w:tcW w:w="654" w:type="pct"/>
            <w:tcMar>
              <w:top w:w="28" w:type="dxa"/>
              <w:bottom w:w="28" w:type="dxa"/>
            </w:tcMar>
            <w:vAlign w:val="center"/>
          </w:tcPr>
          <w:p w14:paraId="3B87EDDB"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马克思</w:t>
            </w:r>
          </w:p>
          <w:p w14:paraId="18B40553" w14:textId="68BCB509" w:rsidR="005E373F" w:rsidRPr="0044615E" w:rsidRDefault="005E373F" w:rsidP="005E373F">
            <w:pPr>
              <w:widowControl/>
              <w:jc w:val="center"/>
              <w:rPr>
                <w:rFonts w:ascii="Times New Roman" w:eastAsia="宋体" w:hAnsi="Times New Roman" w:cs="Times New Roman"/>
                <w:sz w:val="22"/>
                <w:highlight w:val="yellow"/>
              </w:rPr>
            </w:pPr>
            <w:r w:rsidRPr="0044615E">
              <w:rPr>
                <w:rFonts w:ascii="Times New Roman" w:eastAsia="宋体" w:hAnsi="宋体" w:cs="Times New Roman"/>
                <w:kern w:val="0"/>
                <w:sz w:val="22"/>
              </w:rPr>
              <w:t>学院</w:t>
            </w:r>
          </w:p>
        </w:tc>
        <w:tc>
          <w:tcPr>
            <w:tcW w:w="395" w:type="pct"/>
            <w:tcMar>
              <w:top w:w="28" w:type="dxa"/>
              <w:bottom w:w="28" w:type="dxa"/>
            </w:tcMar>
            <w:vAlign w:val="center"/>
          </w:tcPr>
          <w:p w14:paraId="4D3D0317" w14:textId="158DCB5E" w:rsidR="005E373F" w:rsidRPr="0044615E" w:rsidRDefault="005E373F" w:rsidP="005E373F">
            <w:pPr>
              <w:widowControl/>
              <w:jc w:val="center"/>
              <w:rPr>
                <w:rFonts w:ascii="Times New Roman" w:eastAsia="宋体" w:hAnsi="宋体" w:cs="Times New Roman"/>
                <w:bCs/>
                <w:sz w:val="22"/>
                <w:highlight w:val="yellow"/>
              </w:rPr>
            </w:pPr>
          </w:p>
        </w:tc>
      </w:tr>
      <w:tr w:rsidR="005E373F" w:rsidRPr="0044615E" w14:paraId="55646571" w14:textId="77777777" w:rsidTr="00080956">
        <w:trPr>
          <w:trHeight w:val="456"/>
          <w:jc w:val="center"/>
        </w:trPr>
        <w:tc>
          <w:tcPr>
            <w:tcW w:w="1035" w:type="pct"/>
            <w:gridSpan w:val="2"/>
            <w:vMerge w:val="restart"/>
            <w:tcMar>
              <w:top w:w="28" w:type="dxa"/>
              <w:bottom w:w="28" w:type="dxa"/>
            </w:tcMar>
            <w:vAlign w:val="center"/>
          </w:tcPr>
          <w:p w14:paraId="09EF3F9A" w14:textId="77777777" w:rsidR="005E373F" w:rsidRDefault="005E373F" w:rsidP="005E373F">
            <w:pPr>
              <w:ind w:leftChars="-50" w:left="-105" w:rightChars="-50" w:right="-105"/>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专业</w:t>
            </w:r>
          </w:p>
          <w:p w14:paraId="11C41ED1" w14:textId="6CE435C2" w:rsidR="005E373F" w:rsidRPr="0044615E" w:rsidRDefault="005E373F" w:rsidP="005E373F">
            <w:pPr>
              <w:ind w:leftChars="-50" w:left="-105" w:rightChars="-50" w:right="-105"/>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学位课</w:t>
            </w:r>
          </w:p>
          <w:p w14:paraId="2BDEF931"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w:t>
            </w:r>
            <w:r w:rsidRPr="0044615E">
              <w:rPr>
                <w:rFonts w:ascii="Times New Roman" w:eastAsia="宋体" w:hAnsi="宋体" w:cs="Times New Roman" w:hint="eastAsia"/>
                <w:bCs/>
                <w:kern w:val="0"/>
                <w:sz w:val="22"/>
              </w:rPr>
              <w:t>4</w:t>
            </w:r>
            <w:r w:rsidRPr="0044615E">
              <w:rPr>
                <w:rFonts w:ascii="Times New Roman" w:eastAsia="宋体" w:hAnsi="宋体" w:cs="Times New Roman" w:hint="eastAsia"/>
                <w:bCs/>
                <w:kern w:val="0"/>
                <w:sz w:val="22"/>
              </w:rPr>
              <w:t>学分）</w:t>
            </w:r>
          </w:p>
        </w:tc>
        <w:tc>
          <w:tcPr>
            <w:tcW w:w="709" w:type="pct"/>
            <w:tcMar>
              <w:top w:w="28" w:type="dxa"/>
              <w:bottom w:w="28" w:type="dxa"/>
            </w:tcMar>
            <w:vAlign w:val="center"/>
          </w:tcPr>
          <w:p w14:paraId="240A884C"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00411022</w:t>
            </w:r>
          </w:p>
        </w:tc>
        <w:tc>
          <w:tcPr>
            <w:tcW w:w="786" w:type="pct"/>
            <w:tcMar>
              <w:top w:w="28" w:type="dxa"/>
              <w:bottom w:w="28" w:type="dxa"/>
            </w:tcMar>
            <w:vAlign w:val="center"/>
          </w:tcPr>
          <w:p w14:paraId="431B87A1" w14:textId="77777777" w:rsidR="005E373F" w:rsidRPr="0044615E" w:rsidRDefault="005E373F" w:rsidP="005E373F">
            <w:pPr>
              <w:ind w:leftChars="-50" w:left="-105" w:rightChars="-50" w:right="-105"/>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机械工程学科前沿</w:t>
            </w:r>
          </w:p>
        </w:tc>
        <w:tc>
          <w:tcPr>
            <w:tcW w:w="394" w:type="pct"/>
            <w:tcMar>
              <w:top w:w="28" w:type="dxa"/>
              <w:bottom w:w="28" w:type="dxa"/>
            </w:tcMar>
            <w:vAlign w:val="center"/>
          </w:tcPr>
          <w:p w14:paraId="122EF1ED" w14:textId="77777777" w:rsidR="005E373F" w:rsidRPr="0044615E" w:rsidRDefault="005E373F" w:rsidP="005E373F">
            <w:pPr>
              <w:ind w:leftChars="-50" w:left="-105" w:rightChars="-50" w:right="-105"/>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36</w:t>
            </w:r>
          </w:p>
        </w:tc>
        <w:tc>
          <w:tcPr>
            <w:tcW w:w="394" w:type="pct"/>
            <w:tcMar>
              <w:top w:w="28" w:type="dxa"/>
              <w:bottom w:w="28" w:type="dxa"/>
            </w:tcMar>
            <w:vAlign w:val="center"/>
          </w:tcPr>
          <w:p w14:paraId="2E03BAAF" w14:textId="77777777" w:rsidR="005E373F" w:rsidRPr="0044615E" w:rsidRDefault="005E373F" w:rsidP="005E373F">
            <w:pPr>
              <w:jc w:val="center"/>
              <w:rPr>
                <w:rFonts w:ascii="Times New Roman" w:eastAsia="宋体" w:hAnsi="宋体" w:cs="Times New Roman"/>
                <w:bCs/>
                <w:kern w:val="0"/>
                <w:sz w:val="22"/>
              </w:rPr>
            </w:pPr>
          </w:p>
        </w:tc>
        <w:tc>
          <w:tcPr>
            <w:tcW w:w="238" w:type="pct"/>
            <w:tcMar>
              <w:top w:w="28" w:type="dxa"/>
              <w:bottom w:w="28" w:type="dxa"/>
            </w:tcMar>
            <w:vAlign w:val="center"/>
          </w:tcPr>
          <w:p w14:paraId="601D9E25"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w:t>
            </w:r>
          </w:p>
        </w:tc>
        <w:tc>
          <w:tcPr>
            <w:tcW w:w="394" w:type="pct"/>
            <w:tcMar>
              <w:top w:w="28" w:type="dxa"/>
              <w:bottom w:w="28" w:type="dxa"/>
            </w:tcMar>
            <w:vAlign w:val="center"/>
          </w:tcPr>
          <w:p w14:paraId="6B48D1B9"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1</w:t>
            </w:r>
          </w:p>
        </w:tc>
        <w:tc>
          <w:tcPr>
            <w:tcW w:w="654" w:type="pct"/>
            <w:tcMar>
              <w:top w:w="28" w:type="dxa"/>
              <w:bottom w:w="28" w:type="dxa"/>
            </w:tcMar>
            <w:vAlign w:val="center"/>
          </w:tcPr>
          <w:p w14:paraId="63A28FB4" w14:textId="77777777" w:rsidR="005E373F" w:rsidRPr="0044615E" w:rsidRDefault="005E373F" w:rsidP="005E373F">
            <w:pPr>
              <w:jc w:val="center"/>
              <w:rPr>
                <w:rFonts w:ascii="Times New Roman" w:eastAsia="宋体" w:hAnsi="Times New Roman" w:cs="Times New Roman"/>
                <w:bCs/>
                <w:kern w:val="0"/>
                <w:sz w:val="22"/>
              </w:rPr>
            </w:pPr>
            <w:r w:rsidRPr="0044615E">
              <w:rPr>
                <w:rFonts w:ascii="Times New Roman" w:eastAsia="宋体" w:hAnsi="Times New Roman" w:cs="Times New Roman" w:hint="eastAsia"/>
                <w:bCs/>
                <w:kern w:val="0"/>
                <w:sz w:val="22"/>
              </w:rPr>
              <w:t>机电学院</w:t>
            </w:r>
          </w:p>
        </w:tc>
        <w:tc>
          <w:tcPr>
            <w:tcW w:w="395" w:type="pct"/>
            <w:tcMar>
              <w:top w:w="28" w:type="dxa"/>
              <w:bottom w:w="28" w:type="dxa"/>
            </w:tcMar>
            <w:vAlign w:val="center"/>
          </w:tcPr>
          <w:p w14:paraId="6E6FE300" w14:textId="60A936FA"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必</w:t>
            </w:r>
            <w:r>
              <w:rPr>
                <w:rFonts w:ascii="Times New Roman" w:eastAsia="宋体" w:hAnsi="宋体" w:cs="Times New Roman" w:hint="eastAsia"/>
                <w:bCs/>
                <w:kern w:val="0"/>
                <w:sz w:val="22"/>
              </w:rPr>
              <w:t>选</w:t>
            </w:r>
          </w:p>
        </w:tc>
      </w:tr>
      <w:tr w:rsidR="005E373F" w:rsidRPr="0044615E" w14:paraId="36A55E11" w14:textId="77777777" w:rsidTr="00080956">
        <w:trPr>
          <w:trHeight w:val="456"/>
          <w:jc w:val="center"/>
        </w:trPr>
        <w:tc>
          <w:tcPr>
            <w:tcW w:w="1035" w:type="pct"/>
            <w:gridSpan w:val="2"/>
            <w:vMerge/>
            <w:tcMar>
              <w:top w:w="28" w:type="dxa"/>
              <w:bottom w:w="28" w:type="dxa"/>
            </w:tcMar>
            <w:vAlign w:val="center"/>
          </w:tcPr>
          <w:p w14:paraId="0794965E" w14:textId="77777777" w:rsidR="005E373F" w:rsidRPr="0044615E" w:rsidRDefault="005E373F" w:rsidP="005E373F">
            <w:pPr>
              <w:ind w:leftChars="-38" w:left="-80" w:rightChars="-76" w:right="-160"/>
              <w:jc w:val="center"/>
              <w:rPr>
                <w:rFonts w:ascii="Times New Roman" w:eastAsia="宋体" w:hAnsi="宋体" w:cs="Times New Roman"/>
                <w:b/>
                <w:bCs/>
                <w:kern w:val="0"/>
                <w:sz w:val="22"/>
              </w:rPr>
            </w:pPr>
          </w:p>
        </w:tc>
        <w:tc>
          <w:tcPr>
            <w:tcW w:w="709" w:type="pct"/>
            <w:tcMar>
              <w:top w:w="28" w:type="dxa"/>
              <w:bottom w:w="28" w:type="dxa"/>
            </w:tcMar>
            <w:vAlign w:val="center"/>
          </w:tcPr>
          <w:p w14:paraId="6A59405B"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0</w:t>
            </w:r>
            <w:r w:rsidRPr="0044615E">
              <w:rPr>
                <w:rFonts w:ascii="Times New Roman" w:eastAsia="宋体" w:hAnsi="宋体" w:cs="Times New Roman"/>
                <w:bCs/>
                <w:kern w:val="0"/>
                <w:sz w:val="22"/>
              </w:rPr>
              <w:t>0</w:t>
            </w:r>
            <w:r w:rsidRPr="0044615E">
              <w:rPr>
                <w:rFonts w:ascii="Times New Roman" w:eastAsia="宋体" w:hAnsi="宋体" w:cs="Times New Roman" w:hint="eastAsia"/>
                <w:bCs/>
                <w:kern w:val="0"/>
                <w:sz w:val="22"/>
              </w:rPr>
              <w:t>4</w:t>
            </w:r>
            <w:r w:rsidRPr="0044615E">
              <w:rPr>
                <w:rFonts w:ascii="Times New Roman" w:eastAsia="宋体" w:hAnsi="宋体" w:cs="Times New Roman"/>
                <w:bCs/>
                <w:kern w:val="0"/>
                <w:sz w:val="22"/>
              </w:rPr>
              <w:t>12</w:t>
            </w:r>
            <w:r w:rsidRPr="0044615E">
              <w:rPr>
                <w:rFonts w:ascii="Times New Roman" w:eastAsia="宋体" w:hAnsi="宋体" w:cs="Times New Roman" w:hint="eastAsia"/>
                <w:bCs/>
                <w:kern w:val="0"/>
                <w:sz w:val="22"/>
              </w:rPr>
              <w:t>0</w:t>
            </w:r>
            <w:r w:rsidRPr="0044615E">
              <w:rPr>
                <w:rFonts w:ascii="Times New Roman" w:eastAsia="宋体" w:hAnsi="宋体" w:cs="Times New Roman"/>
                <w:bCs/>
                <w:kern w:val="0"/>
                <w:sz w:val="22"/>
              </w:rPr>
              <w:t>02</w:t>
            </w:r>
          </w:p>
        </w:tc>
        <w:tc>
          <w:tcPr>
            <w:tcW w:w="786" w:type="pct"/>
            <w:tcMar>
              <w:top w:w="28" w:type="dxa"/>
              <w:bottom w:w="28" w:type="dxa"/>
            </w:tcMar>
            <w:vAlign w:val="center"/>
          </w:tcPr>
          <w:p w14:paraId="7D06C357"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bCs/>
                <w:kern w:val="0"/>
                <w:sz w:val="22"/>
              </w:rPr>
              <w:t>机电耦合动力学</w:t>
            </w:r>
          </w:p>
        </w:tc>
        <w:tc>
          <w:tcPr>
            <w:tcW w:w="394" w:type="pct"/>
            <w:tcMar>
              <w:top w:w="28" w:type="dxa"/>
              <w:bottom w:w="28" w:type="dxa"/>
            </w:tcMar>
            <w:vAlign w:val="center"/>
          </w:tcPr>
          <w:p w14:paraId="0780CA1C"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32</w:t>
            </w:r>
          </w:p>
        </w:tc>
        <w:tc>
          <w:tcPr>
            <w:tcW w:w="394" w:type="pct"/>
            <w:tcMar>
              <w:top w:w="28" w:type="dxa"/>
              <w:bottom w:w="28" w:type="dxa"/>
            </w:tcMar>
            <w:vAlign w:val="center"/>
          </w:tcPr>
          <w:p w14:paraId="72D63E0E"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4</w:t>
            </w:r>
          </w:p>
        </w:tc>
        <w:tc>
          <w:tcPr>
            <w:tcW w:w="238" w:type="pct"/>
            <w:tcMar>
              <w:top w:w="28" w:type="dxa"/>
              <w:bottom w:w="28" w:type="dxa"/>
            </w:tcMar>
            <w:vAlign w:val="center"/>
          </w:tcPr>
          <w:p w14:paraId="20178D88"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w:t>
            </w:r>
          </w:p>
        </w:tc>
        <w:tc>
          <w:tcPr>
            <w:tcW w:w="394" w:type="pct"/>
            <w:tcMar>
              <w:top w:w="28" w:type="dxa"/>
              <w:bottom w:w="28" w:type="dxa"/>
            </w:tcMar>
            <w:vAlign w:val="center"/>
          </w:tcPr>
          <w:p w14:paraId="429D6A5B"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w:t>
            </w:r>
          </w:p>
        </w:tc>
        <w:tc>
          <w:tcPr>
            <w:tcW w:w="654" w:type="pct"/>
            <w:tcMar>
              <w:top w:w="28" w:type="dxa"/>
              <w:bottom w:w="28" w:type="dxa"/>
            </w:tcMar>
            <w:vAlign w:val="center"/>
          </w:tcPr>
          <w:p w14:paraId="2C05F7A2" w14:textId="77777777" w:rsidR="005E373F" w:rsidRPr="0044615E" w:rsidRDefault="005E373F" w:rsidP="005E373F">
            <w:pPr>
              <w:jc w:val="center"/>
              <w:rPr>
                <w:rFonts w:ascii="Times New Roman" w:eastAsia="宋体" w:hAnsi="Times New Roman" w:cs="Times New Roman"/>
                <w:bCs/>
                <w:kern w:val="0"/>
                <w:sz w:val="22"/>
              </w:rPr>
            </w:pPr>
            <w:r w:rsidRPr="0044615E">
              <w:rPr>
                <w:rFonts w:ascii="Times New Roman" w:eastAsia="宋体" w:hAnsi="Times New Roman" w:cs="Times New Roman"/>
                <w:bCs/>
                <w:kern w:val="0"/>
                <w:sz w:val="22"/>
              </w:rPr>
              <w:t>机电学院</w:t>
            </w:r>
          </w:p>
        </w:tc>
        <w:tc>
          <w:tcPr>
            <w:tcW w:w="395" w:type="pct"/>
            <w:tcMar>
              <w:top w:w="28" w:type="dxa"/>
              <w:bottom w:w="28" w:type="dxa"/>
            </w:tcMar>
            <w:vAlign w:val="center"/>
          </w:tcPr>
          <w:p w14:paraId="7BF9BBC5" w14:textId="77777777" w:rsidR="005E373F" w:rsidRPr="0044615E" w:rsidRDefault="005E373F" w:rsidP="005E373F">
            <w:pPr>
              <w:jc w:val="center"/>
              <w:rPr>
                <w:rFonts w:ascii="Times New Roman" w:eastAsia="宋体" w:hAnsi="宋体" w:cs="Times New Roman"/>
                <w:bCs/>
                <w:kern w:val="0"/>
                <w:sz w:val="22"/>
              </w:rPr>
            </w:pPr>
          </w:p>
        </w:tc>
      </w:tr>
      <w:tr w:rsidR="005E373F" w:rsidRPr="0044615E" w14:paraId="25F28D5B" w14:textId="77777777" w:rsidTr="00080956">
        <w:trPr>
          <w:trHeight w:val="456"/>
          <w:jc w:val="center"/>
        </w:trPr>
        <w:tc>
          <w:tcPr>
            <w:tcW w:w="1035" w:type="pct"/>
            <w:gridSpan w:val="2"/>
            <w:vMerge/>
            <w:tcMar>
              <w:top w:w="28" w:type="dxa"/>
              <w:bottom w:w="28" w:type="dxa"/>
            </w:tcMar>
            <w:vAlign w:val="center"/>
          </w:tcPr>
          <w:p w14:paraId="0116826E" w14:textId="77777777" w:rsidR="005E373F" w:rsidRPr="0044615E" w:rsidRDefault="005E373F" w:rsidP="005E373F">
            <w:pPr>
              <w:ind w:leftChars="-38" w:left="-80" w:rightChars="-76" w:right="-160"/>
              <w:jc w:val="center"/>
              <w:rPr>
                <w:rFonts w:ascii="Times New Roman" w:eastAsia="宋体" w:hAnsi="宋体" w:cs="Times New Roman"/>
                <w:bCs/>
                <w:kern w:val="0"/>
                <w:sz w:val="22"/>
              </w:rPr>
            </w:pPr>
          </w:p>
        </w:tc>
        <w:tc>
          <w:tcPr>
            <w:tcW w:w="709" w:type="pct"/>
            <w:tcMar>
              <w:top w:w="28" w:type="dxa"/>
              <w:bottom w:w="28" w:type="dxa"/>
            </w:tcMar>
            <w:vAlign w:val="center"/>
          </w:tcPr>
          <w:p w14:paraId="579657AD"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0</w:t>
            </w:r>
            <w:r w:rsidRPr="0044615E">
              <w:rPr>
                <w:rFonts w:ascii="Times New Roman" w:eastAsia="宋体" w:hAnsi="宋体" w:cs="Times New Roman"/>
                <w:bCs/>
                <w:kern w:val="0"/>
                <w:sz w:val="22"/>
              </w:rPr>
              <w:t>0</w:t>
            </w:r>
            <w:r w:rsidRPr="0044615E">
              <w:rPr>
                <w:rFonts w:ascii="Times New Roman" w:eastAsia="宋体" w:hAnsi="宋体" w:cs="Times New Roman" w:hint="eastAsia"/>
                <w:bCs/>
                <w:kern w:val="0"/>
                <w:sz w:val="22"/>
              </w:rPr>
              <w:t>4</w:t>
            </w:r>
            <w:r w:rsidRPr="0044615E">
              <w:rPr>
                <w:rFonts w:ascii="Times New Roman" w:eastAsia="宋体" w:hAnsi="宋体" w:cs="Times New Roman"/>
                <w:bCs/>
                <w:kern w:val="0"/>
                <w:sz w:val="22"/>
              </w:rPr>
              <w:t>12</w:t>
            </w:r>
            <w:r w:rsidRPr="0044615E">
              <w:rPr>
                <w:rFonts w:ascii="Times New Roman" w:eastAsia="宋体" w:hAnsi="宋体" w:cs="Times New Roman" w:hint="eastAsia"/>
                <w:bCs/>
                <w:kern w:val="0"/>
                <w:sz w:val="22"/>
              </w:rPr>
              <w:t>0</w:t>
            </w:r>
            <w:r w:rsidRPr="0044615E">
              <w:rPr>
                <w:rFonts w:ascii="Times New Roman" w:eastAsia="宋体" w:hAnsi="宋体" w:cs="Times New Roman"/>
                <w:bCs/>
                <w:kern w:val="0"/>
                <w:sz w:val="22"/>
              </w:rPr>
              <w:t>01</w:t>
            </w:r>
          </w:p>
        </w:tc>
        <w:tc>
          <w:tcPr>
            <w:tcW w:w="786" w:type="pct"/>
            <w:tcMar>
              <w:top w:w="28" w:type="dxa"/>
              <w:bottom w:w="28" w:type="dxa"/>
            </w:tcMar>
            <w:vAlign w:val="center"/>
          </w:tcPr>
          <w:p w14:paraId="3DAE7E03"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bCs/>
                <w:kern w:val="0"/>
                <w:sz w:val="22"/>
              </w:rPr>
              <w:t>机器人学</w:t>
            </w:r>
          </w:p>
        </w:tc>
        <w:tc>
          <w:tcPr>
            <w:tcW w:w="394" w:type="pct"/>
            <w:tcMar>
              <w:top w:w="28" w:type="dxa"/>
              <w:bottom w:w="28" w:type="dxa"/>
            </w:tcMar>
            <w:vAlign w:val="center"/>
          </w:tcPr>
          <w:p w14:paraId="6A250930"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32</w:t>
            </w:r>
          </w:p>
        </w:tc>
        <w:tc>
          <w:tcPr>
            <w:tcW w:w="394" w:type="pct"/>
            <w:tcMar>
              <w:top w:w="28" w:type="dxa"/>
              <w:bottom w:w="28" w:type="dxa"/>
            </w:tcMar>
            <w:vAlign w:val="center"/>
          </w:tcPr>
          <w:p w14:paraId="29DE56F2"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4</w:t>
            </w:r>
          </w:p>
        </w:tc>
        <w:tc>
          <w:tcPr>
            <w:tcW w:w="238" w:type="pct"/>
            <w:tcMar>
              <w:top w:w="28" w:type="dxa"/>
              <w:bottom w:w="28" w:type="dxa"/>
            </w:tcMar>
            <w:vAlign w:val="center"/>
          </w:tcPr>
          <w:p w14:paraId="51BA59F4"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bCs/>
                <w:kern w:val="0"/>
                <w:sz w:val="22"/>
              </w:rPr>
              <w:t>2</w:t>
            </w:r>
          </w:p>
        </w:tc>
        <w:tc>
          <w:tcPr>
            <w:tcW w:w="394" w:type="pct"/>
            <w:tcMar>
              <w:top w:w="28" w:type="dxa"/>
              <w:bottom w:w="28" w:type="dxa"/>
            </w:tcMar>
            <w:vAlign w:val="center"/>
          </w:tcPr>
          <w:p w14:paraId="7519CFE3"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bCs/>
                <w:kern w:val="0"/>
                <w:sz w:val="22"/>
              </w:rPr>
              <w:t>2</w:t>
            </w:r>
          </w:p>
        </w:tc>
        <w:tc>
          <w:tcPr>
            <w:tcW w:w="654" w:type="pct"/>
            <w:tcMar>
              <w:top w:w="28" w:type="dxa"/>
              <w:bottom w:w="28" w:type="dxa"/>
            </w:tcMar>
            <w:vAlign w:val="center"/>
          </w:tcPr>
          <w:p w14:paraId="7A492708" w14:textId="77777777" w:rsidR="005E373F" w:rsidRPr="0044615E" w:rsidRDefault="005E373F" w:rsidP="005E373F">
            <w:pPr>
              <w:jc w:val="center"/>
              <w:rPr>
                <w:rFonts w:ascii="Times New Roman" w:eastAsia="宋体" w:hAnsi="Times New Roman" w:cs="Times New Roman"/>
                <w:bCs/>
                <w:kern w:val="0"/>
                <w:sz w:val="22"/>
              </w:rPr>
            </w:pPr>
            <w:r w:rsidRPr="0044615E">
              <w:rPr>
                <w:rFonts w:ascii="Times New Roman" w:eastAsia="宋体" w:hAnsi="Times New Roman" w:cs="Times New Roman"/>
                <w:bCs/>
                <w:kern w:val="0"/>
                <w:sz w:val="22"/>
              </w:rPr>
              <w:t>机电学院</w:t>
            </w:r>
          </w:p>
        </w:tc>
        <w:tc>
          <w:tcPr>
            <w:tcW w:w="395" w:type="pct"/>
            <w:tcMar>
              <w:top w:w="28" w:type="dxa"/>
              <w:bottom w:w="28" w:type="dxa"/>
            </w:tcMar>
            <w:vAlign w:val="center"/>
          </w:tcPr>
          <w:p w14:paraId="636B4994" w14:textId="77777777" w:rsidR="005E373F" w:rsidRPr="0044615E" w:rsidRDefault="005E373F" w:rsidP="005E373F">
            <w:pPr>
              <w:jc w:val="center"/>
              <w:rPr>
                <w:rFonts w:ascii="Times New Roman" w:eastAsia="宋体" w:hAnsi="宋体" w:cs="Times New Roman"/>
                <w:bCs/>
                <w:kern w:val="0"/>
                <w:sz w:val="22"/>
              </w:rPr>
            </w:pPr>
          </w:p>
        </w:tc>
      </w:tr>
      <w:tr w:rsidR="005E373F" w:rsidRPr="0044615E" w14:paraId="6FC911C7" w14:textId="77777777" w:rsidTr="00080956">
        <w:trPr>
          <w:trHeight w:val="456"/>
          <w:jc w:val="center"/>
        </w:trPr>
        <w:tc>
          <w:tcPr>
            <w:tcW w:w="1035" w:type="pct"/>
            <w:gridSpan w:val="2"/>
            <w:vMerge/>
            <w:tcMar>
              <w:top w:w="28" w:type="dxa"/>
              <w:bottom w:w="28" w:type="dxa"/>
            </w:tcMar>
            <w:vAlign w:val="center"/>
          </w:tcPr>
          <w:p w14:paraId="6525A6AF" w14:textId="77777777" w:rsidR="005E373F" w:rsidRPr="0044615E" w:rsidRDefault="005E373F" w:rsidP="005E373F">
            <w:pPr>
              <w:jc w:val="center"/>
              <w:rPr>
                <w:rFonts w:ascii="Times New Roman" w:eastAsia="宋体" w:hAnsi="宋体" w:cs="Times New Roman"/>
                <w:bCs/>
                <w:kern w:val="0"/>
                <w:sz w:val="22"/>
              </w:rPr>
            </w:pPr>
          </w:p>
        </w:tc>
        <w:tc>
          <w:tcPr>
            <w:tcW w:w="709" w:type="pct"/>
            <w:tcMar>
              <w:top w:w="28" w:type="dxa"/>
              <w:bottom w:w="28" w:type="dxa"/>
            </w:tcMar>
            <w:vAlign w:val="center"/>
          </w:tcPr>
          <w:p w14:paraId="7078847A"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bCs/>
                <w:kern w:val="0"/>
                <w:sz w:val="22"/>
              </w:rPr>
              <w:t>00</w:t>
            </w:r>
            <w:r w:rsidRPr="0044615E">
              <w:rPr>
                <w:rFonts w:ascii="Times New Roman" w:eastAsia="宋体" w:hAnsi="宋体" w:cs="Times New Roman" w:hint="eastAsia"/>
                <w:bCs/>
                <w:kern w:val="0"/>
                <w:sz w:val="22"/>
              </w:rPr>
              <w:t>4</w:t>
            </w:r>
            <w:r w:rsidRPr="0044615E">
              <w:rPr>
                <w:rFonts w:ascii="Times New Roman" w:eastAsia="宋体" w:hAnsi="宋体" w:cs="Times New Roman"/>
                <w:bCs/>
                <w:kern w:val="0"/>
                <w:sz w:val="22"/>
              </w:rPr>
              <w:t>1100</w:t>
            </w:r>
            <w:r w:rsidRPr="0044615E">
              <w:rPr>
                <w:rFonts w:ascii="Times New Roman" w:eastAsia="宋体" w:hAnsi="宋体" w:cs="Times New Roman" w:hint="eastAsia"/>
                <w:bCs/>
                <w:kern w:val="0"/>
                <w:sz w:val="22"/>
              </w:rPr>
              <w:t>4</w:t>
            </w:r>
          </w:p>
        </w:tc>
        <w:tc>
          <w:tcPr>
            <w:tcW w:w="786" w:type="pct"/>
            <w:tcMar>
              <w:top w:w="28" w:type="dxa"/>
              <w:bottom w:w="28" w:type="dxa"/>
            </w:tcMar>
            <w:vAlign w:val="center"/>
          </w:tcPr>
          <w:p w14:paraId="5A7F34A7"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磁悬浮理论与应用</w:t>
            </w:r>
          </w:p>
        </w:tc>
        <w:tc>
          <w:tcPr>
            <w:tcW w:w="394" w:type="pct"/>
            <w:tcMar>
              <w:top w:w="28" w:type="dxa"/>
              <w:bottom w:w="28" w:type="dxa"/>
            </w:tcMar>
            <w:vAlign w:val="center"/>
          </w:tcPr>
          <w:p w14:paraId="5D13E014"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24</w:t>
            </w:r>
          </w:p>
        </w:tc>
        <w:tc>
          <w:tcPr>
            <w:tcW w:w="394" w:type="pct"/>
            <w:tcMar>
              <w:top w:w="28" w:type="dxa"/>
              <w:bottom w:w="28" w:type="dxa"/>
            </w:tcMar>
            <w:vAlign w:val="center"/>
          </w:tcPr>
          <w:p w14:paraId="5E88514E"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12</w:t>
            </w:r>
          </w:p>
        </w:tc>
        <w:tc>
          <w:tcPr>
            <w:tcW w:w="238" w:type="pct"/>
            <w:tcMar>
              <w:top w:w="28" w:type="dxa"/>
              <w:bottom w:w="28" w:type="dxa"/>
            </w:tcMar>
            <w:vAlign w:val="center"/>
          </w:tcPr>
          <w:p w14:paraId="2EA408B6"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w:t>
            </w:r>
          </w:p>
        </w:tc>
        <w:tc>
          <w:tcPr>
            <w:tcW w:w="394" w:type="pct"/>
            <w:tcMar>
              <w:top w:w="28" w:type="dxa"/>
              <w:bottom w:w="28" w:type="dxa"/>
            </w:tcMar>
            <w:vAlign w:val="center"/>
          </w:tcPr>
          <w:p w14:paraId="65EEECC1"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bCs/>
                <w:kern w:val="0"/>
                <w:sz w:val="22"/>
              </w:rPr>
              <w:t>1</w:t>
            </w:r>
          </w:p>
        </w:tc>
        <w:tc>
          <w:tcPr>
            <w:tcW w:w="654" w:type="pct"/>
            <w:tcMar>
              <w:top w:w="28" w:type="dxa"/>
              <w:bottom w:w="28" w:type="dxa"/>
            </w:tcMar>
            <w:vAlign w:val="center"/>
          </w:tcPr>
          <w:p w14:paraId="19FDA2A0" w14:textId="77777777" w:rsidR="005E373F" w:rsidRPr="0044615E" w:rsidRDefault="005E373F" w:rsidP="005E373F">
            <w:pPr>
              <w:jc w:val="center"/>
              <w:rPr>
                <w:rFonts w:ascii="Times New Roman" w:eastAsia="宋体" w:hAnsi="Times New Roman" w:cs="Times New Roman"/>
                <w:bCs/>
                <w:kern w:val="0"/>
                <w:sz w:val="22"/>
              </w:rPr>
            </w:pPr>
            <w:r w:rsidRPr="0044615E">
              <w:rPr>
                <w:rFonts w:ascii="Times New Roman" w:eastAsia="宋体" w:hAnsi="Times New Roman" w:cs="Times New Roman"/>
                <w:bCs/>
                <w:kern w:val="0"/>
                <w:sz w:val="22"/>
              </w:rPr>
              <w:t>机电学院</w:t>
            </w:r>
          </w:p>
        </w:tc>
        <w:tc>
          <w:tcPr>
            <w:tcW w:w="395" w:type="pct"/>
            <w:tcMar>
              <w:top w:w="28" w:type="dxa"/>
              <w:bottom w:w="28" w:type="dxa"/>
            </w:tcMar>
            <w:vAlign w:val="center"/>
          </w:tcPr>
          <w:p w14:paraId="325486ED" w14:textId="77777777" w:rsidR="005E373F" w:rsidRPr="0044615E" w:rsidRDefault="005E373F" w:rsidP="005E373F">
            <w:pPr>
              <w:jc w:val="center"/>
              <w:rPr>
                <w:rFonts w:ascii="Times New Roman" w:eastAsia="宋体" w:hAnsi="宋体" w:cs="Times New Roman"/>
                <w:bCs/>
                <w:kern w:val="0"/>
                <w:sz w:val="22"/>
              </w:rPr>
            </w:pPr>
          </w:p>
        </w:tc>
      </w:tr>
      <w:tr w:rsidR="005E373F" w:rsidRPr="0044615E" w14:paraId="24931EC2" w14:textId="77777777" w:rsidTr="00080956">
        <w:trPr>
          <w:trHeight w:val="456"/>
          <w:jc w:val="center"/>
        </w:trPr>
        <w:tc>
          <w:tcPr>
            <w:tcW w:w="1035" w:type="pct"/>
            <w:gridSpan w:val="2"/>
            <w:vMerge/>
            <w:tcMar>
              <w:top w:w="28" w:type="dxa"/>
              <w:bottom w:w="28" w:type="dxa"/>
            </w:tcMar>
            <w:vAlign w:val="center"/>
          </w:tcPr>
          <w:p w14:paraId="0FBBFDC6" w14:textId="77777777" w:rsidR="005E373F" w:rsidRPr="0044615E" w:rsidRDefault="005E373F" w:rsidP="005E373F">
            <w:pPr>
              <w:jc w:val="center"/>
              <w:rPr>
                <w:rFonts w:ascii="Times New Roman" w:eastAsia="宋体" w:hAnsi="宋体" w:cs="Times New Roman"/>
                <w:bCs/>
                <w:kern w:val="0"/>
                <w:sz w:val="22"/>
              </w:rPr>
            </w:pPr>
          </w:p>
        </w:tc>
        <w:tc>
          <w:tcPr>
            <w:tcW w:w="709" w:type="pct"/>
            <w:tcMar>
              <w:top w:w="28" w:type="dxa"/>
              <w:bottom w:w="28" w:type="dxa"/>
            </w:tcMar>
            <w:vAlign w:val="center"/>
          </w:tcPr>
          <w:p w14:paraId="3A035FC9"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bCs/>
                <w:kern w:val="0"/>
                <w:sz w:val="22"/>
              </w:rPr>
              <w:t>00</w:t>
            </w:r>
            <w:r w:rsidRPr="0044615E">
              <w:rPr>
                <w:rFonts w:ascii="Times New Roman" w:eastAsia="宋体" w:hAnsi="宋体" w:cs="Times New Roman" w:hint="eastAsia"/>
                <w:bCs/>
                <w:kern w:val="0"/>
                <w:sz w:val="22"/>
              </w:rPr>
              <w:t>4</w:t>
            </w:r>
            <w:r w:rsidRPr="0044615E">
              <w:rPr>
                <w:rFonts w:ascii="Times New Roman" w:eastAsia="宋体" w:hAnsi="宋体" w:cs="Times New Roman"/>
                <w:bCs/>
                <w:kern w:val="0"/>
                <w:sz w:val="22"/>
              </w:rPr>
              <w:t>1100</w:t>
            </w:r>
            <w:r w:rsidRPr="0044615E">
              <w:rPr>
                <w:rFonts w:ascii="Times New Roman" w:eastAsia="宋体" w:hAnsi="宋体" w:cs="Times New Roman" w:hint="eastAsia"/>
                <w:bCs/>
                <w:kern w:val="0"/>
                <w:sz w:val="22"/>
              </w:rPr>
              <w:t>5</w:t>
            </w:r>
          </w:p>
        </w:tc>
        <w:tc>
          <w:tcPr>
            <w:tcW w:w="786" w:type="pct"/>
            <w:tcMar>
              <w:top w:w="28" w:type="dxa"/>
              <w:bottom w:w="28" w:type="dxa"/>
            </w:tcMar>
            <w:vAlign w:val="center"/>
          </w:tcPr>
          <w:p w14:paraId="2E7E671B"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机械装备智能检测技术及应用</w:t>
            </w:r>
          </w:p>
        </w:tc>
        <w:tc>
          <w:tcPr>
            <w:tcW w:w="394" w:type="pct"/>
            <w:tcMar>
              <w:top w:w="28" w:type="dxa"/>
              <w:bottom w:w="28" w:type="dxa"/>
            </w:tcMar>
            <w:vAlign w:val="center"/>
          </w:tcPr>
          <w:p w14:paraId="42463C6B"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24</w:t>
            </w:r>
          </w:p>
        </w:tc>
        <w:tc>
          <w:tcPr>
            <w:tcW w:w="394" w:type="pct"/>
            <w:tcMar>
              <w:top w:w="28" w:type="dxa"/>
              <w:bottom w:w="28" w:type="dxa"/>
            </w:tcMar>
            <w:vAlign w:val="center"/>
          </w:tcPr>
          <w:p w14:paraId="1B88A4E6"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12</w:t>
            </w:r>
          </w:p>
        </w:tc>
        <w:tc>
          <w:tcPr>
            <w:tcW w:w="238" w:type="pct"/>
            <w:tcMar>
              <w:top w:w="28" w:type="dxa"/>
              <w:bottom w:w="28" w:type="dxa"/>
            </w:tcMar>
            <w:vAlign w:val="center"/>
          </w:tcPr>
          <w:p w14:paraId="642ABEBB"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w:t>
            </w:r>
          </w:p>
        </w:tc>
        <w:tc>
          <w:tcPr>
            <w:tcW w:w="394" w:type="pct"/>
            <w:tcMar>
              <w:top w:w="28" w:type="dxa"/>
              <w:bottom w:w="28" w:type="dxa"/>
            </w:tcMar>
            <w:vAlign w:val="center"/>
          </w:tcPr>
          <w:p w14:paraId="56E3E818"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bCs/>
                <w:kern w:val="0"/>
                <w:sz w:val="22"/>
              </w:rPr>
              <w:t>1</w:t>
            </w:r>
          </w:p>
        </w:tc>
        <w:tc>
          <w:tcPr>
            <w:tcW w:w="654" w:type="pct"/>
            <w:tcMar>
              <w:top w:w="28" w:type="dxa"/>
              <w:bottom w:w="28" w:type="dxa"/>
            </w:tcMar>
            <w:vAlign w:val="center"/>
          </w:tcPr>
          <w:p w14:paraId="004BCA99" w14:textId="77777777" w:rsidR="005E373F" w:rsidRPr="0044615E" w:rsidRDefault="005E373F" w:rsidP="005E373F">
            <w:pPr>
              <w:jc w:val="center"/>
              <w:rPr>
                <w:rFonts w:ascii="Times New Roman" w:eastAsia="宋体" w:hAnsi="Times New Roman" w:cs="Times New Roman"/>
                <w:bCs/>
                <w:kern w:val="0"/>
                <w:sz w:val="22"/>
              </w:rPr>
            </w:pPr>
            <w:r w:rsidRPr="0044615E">
              <w:rPr>
                <w:rFonts w:ascii="Times New Roman" w:eastAsia="宋体" w:hAnsi="Times New Roman" w:cs="Times New Roman"/>
                <w:bCs/>
                <w:kern w:val="0"/>
                <w:sz w:val="22"/>
              </w:rPr>
              <w:t>机电学院</w:t>
            </w:r>
          </w:p>
        </w:tc>
        <w:tc>
          <w:tcPr>
            <w:tcW w:w="395" w:type="pct"/>
            <w:tcMar>
              <w:top w:w="28" w:type="dxa"/>
              <w:bottom w:w="28" w:type="dxa"/>
            </w:tcMar>
            <w:vAlign w:val="center"/>
          </w:tcPr>
          <w:p w14:paraId="76A7F5F1" w14:textId="77777777" w:rsidR="005E373F" w:rsidRPr="0044615E" w:rsidRDefault="005E373F" w:rsidP="005E373F">
            <w:pPr>
              <w:jc w:val="center"/>
              <w:rPr>
                <w:rFonts w:ascii="Times New Roman" w:eastAsia="宋体" w:hAnsi="宋体" w:cs="Times New Roman"/>
                <w:bCs/>
                <w:kern w:val="0"/>
                <w:sz w:val="22"/>
              </w:rPr>
            </w:pPr>
          </w:p>
        </w:tc>
      </w:tr>
      <w:tr w:rsidR="005E373F" w:rsidRPr="0044615E" w14:paraId="4C1A1A1F" w14:textId="77777777" w:rsidTr="00080956">
        <w:trPr>
          <w:trHeight w:val="456"/>
          <w:jc w:val="center"/>
        </w:trPr>
        <w:tc>
          <w:tcPr>
            <w:tcW w:w="1035" w:type="pct"/>
            <w:gridSpan w:val="2"/>
            <w:vMerge/>
            <w:tcMar>
              <w:top w:w="28" w:type="dxa"/>
              <w:bottom w:w="28" w:type="dxa"/>
            </w:tcMar>
            <w:vAlign w:val="center"/>
          </w:tcPr>
          <w:p w14:paraId="3B0FB23F" w14:textId="77777777" w:rsidR="005E373F" w:rsidRPr="0044615E" w:rsidRDefault="005E373F" w:rsidP="005E373F">
            <w:pPr>
              <w:jc w:val="center"/>
              <w:rPr>
                <w:rFonts w:ascii="Times New Roman" w:eastAsia="宋体" w:hAnsi="宋体" w:cs="Times New Roman"/>
                <w:bCs/>
                <w:kern w:val="0"/>
                <w:sz w:val="22"/>
              </w:rPr>
            </w:pPr>
          </w:p>
        </w:tc>
        <w:tc>
          <w:tcPr>
            <w:tcW w:w="709" w:type="pct"/>
            <w:tcMar>
              <w:top w:w="28" w:type="dxa"/>
              <w:bottom w:w="28" w:type="dxa"/>
            </w:tcMar>
            <w:vAlign w:val="center"/>
          </w:tcPr>
          <w:p w14:paraId="6435F672"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bCs/>
                <w:kern w:val="0"/>
                <w:sz w:val="22"/>
              </w:rPr>
              <w:t>00</w:t>
            </w:r>
            <w:r w:rsidRPr="0044615E">
              <w:rPr>
                <w:rFonts w:ascii="Times New Roman" w:eastAsia="宋体" w:hAnsi="宋体" w:cs="Times New Roman" w:hint="eastAsia"/>
                <w:bCs/>
                <w:kern w:val="0"/>
                <w:sz w:val="22"/>
              </w:rPr>
              <w:t>4</w:t>
            </w:r>
            <w:r w:rsidRPr="0044615E">
              <w:rPr>
                <w:rFonts w:ascii="Times New Roman" w:eastAsia="宋体" w:hAnsi="宋体" w:cs="Times New Roman"/>
                <w:bCs/>
                <w:kern w:val="0"/>
                <w:sz w:val="22"/>
              </w:rPr>
              <w:t>1100</w:t>
            </w:r>
            <w:r w:rsidRPr="0044615E">
              <w:rPr>
                <w:rFonts w:ascii="Times New Roman" w:eastAsia="宋体" w:hAnsi="宋体" w:cs="Times New Roman" w:hint="eastAsia"/>
                <w:bCs/>
                <w:kern w:val="0"/>
                <w:sz w:val="22"/>
              </w:rPr>
              <w:t>6</w:t>
            </w:r>
          </w:p>
        </w:tc>
        <w:tc>
          <w:tcPr>
            <w:tcW w:w="786" w:type="pct"/>
            <w:tcMar>
              <w:top w:w="28" w:type="dxa"/>
              <w:bottom w:w="28" w:type="dxa"/>
            </w:tcMar>
            <w:vAlign w:val="center"/>
          </w:tcPr>
          <w:p w14:paraId="053C7246"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bCs/>
                <w:kern w:val="0"/>
                <w:sz w:val="22"/>
              </w:rPr>
              <w:t>机械工程现代设计方法</w:t>
            </w:r>
            <w:r w:rsidRPr="0044615E">
              <w:rPr>
                <w:rFonts w:ascii="Times New Roman" w:eastAsia="宋体" w:hAnsi="宋体" w:cs="Times New Roman" w:hint="eastAsia"/>
                <w:bCs/>
                <w:kern w:val="0"/>
                <w:sz w:val="22"/>
              </w:rPr>
              <w:t>学</w:t>
            </w:r>
          </w:p>
        </w:tc>
        <w:tc>
          <w:tcPr>
            <w:tcW w:w="394" w:type="pct"/>
            <w:tcMar>
              <w:top w:w="28" w:type="dxa"/>
              <w:bottom w:w="28" w:type="dxa"/>
            </w:tcMar>
            <w:vAlign w:val="center"/>
          </w:tcPr>
          <w:p w14:paraId="7AF88865"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24</w:t>
            </w:r>
          </w:p>
        </w:tc>
        <w:tc>
          <w:tcPr>
            <w:tcW w:w="394" w:type="pct"/>
            <w:tcMar>
              <w:top w:w="28" w:type="dxa"/>
              <w:bottom w:w="28" w:type="dxa"/>
            </w:tcMar>
            <w:vAlign w:val="center"/>
          </w:tcPr>
          <w:p w14:paraId="2B9587E6"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12</w:t>
            </w:r>
          </w:p>
        </w:tc>
        <w:tc>
          <w:tcPr>
            <w:tcW w:w="238" w:type="pct"/>
            <w:tcMar>
              <w:top w:w="28" w:type="dxa"/>
              <w:bottom w:w="28" w:type="dxa"/>
            </w:tcMar>
            <w:vAlign w:val="center"/>
          </w:tcPr>
          <w:p w14:paraId="228B4A1D"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w:t>
            </w:r>
          </w:p>
        </w:tc>
        <w:tc>
          <w:tcPr>
            <w:tcW w:w="394" w:type="pct"/>
            <w:tcMar>
              <w:top w:w="28" w:type="dxa"/>
              <w:bottom w:w="28" w:type="dxa"/>
            </w:tcMar>
            <w:vAlign w:val="center"/>
          </w:tcPr>
          <w:p w14:paraId="54A6FFEB"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bCs/>
                <w:kern w:val="0"/>
                <w:sz w:val="22"/>
              </w:rPr>
              <w:t>1</w:t>
            </w:r>
          </w:p>
        </w:tc>
        <w:tc>
          <w:tcPr>
            <w:tcW w:w="654" w:type="pct"/>
            <w:tcMar>
              <w:top w:w="28" w:type="dxa"/>
              <w:bottom w:w="28" w:type="dxa"/>
            </w:tcMar>
            <w:vAlign w:val="center"/>
          </w:tcPr>
          <w:p w14:paraId="25B4BBDB" w14:textId="77777777" w:rsidR="005E373F" w:rsidRPr="0044615E" w:rsidRDefault="005E373F" w:rsidP="005E373F">
            <w:pPr>
              <w:jc w:val="center"/>
              <w:rPr>
                <w:rFonts w:ascii="Times New Roman" w:eastAsia="宋体" w:hAnsi="Times New Roman" w:cs="Times New Roman"/>
                <w:bCs/>
                <w:kern w:val="0"/>
                <w:sz w:val="22"/>
              </w:rPr>
            </w:pPr>
            <w:r w:rsidRPr="0044615E">
              <w:rPr>
                <w:rFonts w:ascii="Times New Roman" w:eastAsia="宋体" w:hAnsi="Times New Roman" w:cs="Times New Roman"/>
                <w:bCs/>
                <w:kern w:val="0"/>
                <w:sz w:val="22"/>
              </w:rPr>
              <w:t>机电学院</w:t>
            </w:r>
          </w:p>
        </w:tc>
        <w:tc>
          <w:tcPr>
            <w:tcW w:w="395" w:type="pct"/>
            <w:tcMar>
              <w:top w:w="28" w:type="dxa"/>
              <w:bottom w:w="28" w:type="dxa"/>
            </w:tcMar>
            <w:vAlign w:val="center"/>
          </w:tcPr>
          <w:p w14:paraId="2197801A" w14:textId="77777777" w:rsidR="005E373F" w:rsidRPr="0044615E" w:rsidRDefault="005E373F" w:rsidP="005E373F">
            <w:pPr>
              <w:jc w:val="center"/>
              <w:rPr>
                <w:rFonts w:ascii="Times New Roman" w:eastAsia="宋体" w:hAnsi="宋体" w:cs="Times New Roman"/>
                <w:bCs/>
                <w:kern w:val="0"/>
                <w:sz w:val="22"/>
              </w:rPr>
            </w:pPr>
          </w:p>
        </w:tc>
      </w:tr>
      <w:tr w:rsidR="005E373F" w:rsidRPr="0044615E" w14:paraId="4FC79007" w14:textId="77777777" w:rsidTr="00080956">
        <w:trPr>
          <w:trHeight w:val="456"/>
          <w:jc w:val="center"/>
        </w:trPr>
        <w:tc>
          <w:tcPr>
            <w:tcW w:w="1035" w:type="pct"/>
            <w:gridSpan w:val="2"/>
            <w:vMerge/>
            <w:tcMar>
              <w:top w:w="28" w:type="dxa"/>
              <w:bottom w:w="28" w:type="dxa"/>
            </w:tcMar>
            <w:vAlign w:val="center"/>
          </w:tcPr>
          <w:p w14:paraId="2068E557" w14:textId="77777777" w:rsidR="005E373F" w:rsidRPr="0044615E" w:rsidRDefault="005E373F" w:rsidP="005E373F">
            <w:pPr>
              <w:jc w:val="center"/>
              <w:rPr>
                <w:rFonts w:ascii="Times New Roman" w:eastAsia="宋体" w:hAnsi="宋体" w:cs="Times New Roman"/>
                <w:bCs/>
                <w:kern w:val="0"/>
                <w:sz w:val="22"/>
              </w:rPr>
            </w:pPr>
          </w:p>
        </w:tc>
        <w:tc>
          <w:tcPr>
            <w:tcW w:w="709" w:type="pct"/>
            <w:tcMar>
              <w:top w:w="28" w:type="dxa"/>
              <w:bottom w:w="28" w:type="dxa"/>
            </w:tcMar>
            <w:vAlign w:val="center"/>
          </w:tcPr>
          <w:p w14:paraId="7332F86B"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bCs/>
                <w:kern w:val="0"/>
                <w:sz w:val="22"/>
              </w:rPr>
              <w:t>00</w:t>
            </w:r>
            <w:r w:rsidRPr="0044615E">
              <w:rPr>
                <w:rFonts w:ascii="Times New Roman" w:eastAsia="宋体" w:hAnsi="宋体" w:cs="Times New Roman" w:hint="eastAsia"/>
                <w:bCs/>
                <w:kern w:val="0"/>
                <w:sz w:val="22"/>
              </w:rPr>
              <w:t>4</w:t>
            </w:r>
            <w:r w:rsidRPr="0044615E">
              <w:rPr>
                <w:rFonts w:ascii="Times New Roman" w:eastAsia="宋体" w:hAnsi="宋体" w:cs="Times New Roman"/>
                <w:bCs/>
                <w:kern w:val="0"/>
                <w:sz w:val="22"/>
              </w:rPr>
              <w:t>1100</w:t>
            </w:r>
            <w:r w:rsidRPr="0044615E">
              <w:rPr>
                <w:rFonts w:ascii="Times New Roman" w:eastAsia="宋体" w:hAnsi="宋体" w:cs="Times New Roman" w:hint="eastAsia"/>
                <w:bCs/>
                <w:kern w:val="0"/>
                <w:sz w:val="22"/>
              </w:rPr>
              <w:t>7</w:t>
            </w:r>
          </w:p>
        </w:tc>
        <w:tc>
          <w:tcPr>
            <w:tcW w:w="786" w:type="pct"/>
            <w:tcMar>
              <w:top w:w="28" w:type="dxa"/>
              <w:bottom w:w="28" w:type="dxa"/>
            </w:tcMar>
            <w:vAlign w:val="center"/>
          </w:tcPr>
          <w:p w14:paraId="05711B75"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数字制造与数字孪生</w:t>
            </w:r>
          </w:p>
        </w:tc>
        <w:tc>
          <w:tcPr>
            <w:tcW w:w="394" w:type="pct"/>
            <w:tcMar>
              <w:top w:w="28" w:type="dxa"/>
              <w:bottom w:w="28" w:type="dxa"/>
            </w:tcMar>
            <w:vAlign w:val="center"/>
          </w:tcPr>
          <w:p w14:paraId="5F371146"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24</w:t>
            </w:r>
          </w:p>
        </w:tc>
        <w:tc>
          <w:tcPr>
            <w:tcW w:w="394" w:type="pct"/>
            <w:tcMar>
              <w:top w:w="28" w:type="dxa"/>
              <w:bottom w:w="28" w:type="dxa"/>
            </w:tcMar>
            <w:vAlign w:val="center"/>
          </w:tcPr>
          <w:p w14:paraId="5E9E85FE"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12</w:t>
            </w:r>
          </w:p>
        </w:tc>
        <w:tc>
          <w:tcPr>
            <w:tcW w:w="238" w:type="pct"/>
            <w:tcMar>
              <w:top w:w="28" w:type="dxa"/>
              <w:bottom w:w="28" w:type="dxa"/>
            </w:tcMar>
            <w:vAlign w:val="center"/>
          </w:tcPr>
          <w:p w14:paraId="028739C5"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w:t>
            </w:r>
          </w:p>
        </w:tc>
        <w:tc>
          <w:tcPr>
            <w:tcW w:w="394" w:type="pct"/>
            <w:tcMar>
              <w:top w:w="28" w:type="dxa"/>
              <w:bottom w:w="28" w:type="dxa"/>
            </w:tcMar>
            <w:vAlign w:val="center"/>
          </w:tcPr>
          <w:p w14:paraId="18BFDB8A"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bCs/>
                <w:kern w:val="0"/>
                <w:sz w:val="22"/>
              </w:rPr>
              <w:t>1</w:t>
            </w:r>
          </w:p>
        </w:tc>
        <w:tc>
          <w:tcPr>
            <w:tcW w:w="654" w:type="pct"/>
            <w:tcMar>
              <w:top w:w="28" w:type="dxa"/>
              <w:bottom w:w="28" w:type="dxa"/>
            </w:tcMar>
            <w:vAlign w:val="center"/>
          </w:tcPr>
          <w:p w14:paraId="1355ED9E" w14:textId="77777777" w:rsidR="005E373F" w:rsidRPr="0044615E" w:rsidRDefault="005E373F" w:rsidP="005E373F">
            <w:pPr>
              <w:jc w:val="center"/>
              <w:rPr>
                <w:rFonts w:ascii="Times New Roman" w:eastAsia="宋体" w:hAnsi="Times New Roman" w:cs="Times New Roman"/>
                <w:bCs/>
                <w:kern w:val="0"/>
                <w:sz w:val="22"/>
              </w:rPr>
            </w:pPr>
            <w:r w:rsidRPr="0044615E">
              <w:rPr>
                <w:rFonts w:ascii="Times New Roman" w:eastAsia="宋体" w:hAnsi="Times New Roman" w:cs="Times New Roman"/>
                <w:bCs/>
                <w:kern w:val="0"/>
                <w:sz w:val="22"/>
              </w:rPr>
              <w:t>机电学院</w:t>
            </w:r>
          </w:p>
        </w:tc>
        <w:tc>
          <w:tcPr>
            <w:tcW w:w="395" w:type="pct"/>
            <w:tcMar>
              <w:top w:w="28" w:type="dxa"/>
              <w:bottom w:w="28" w:type="dxa"/>
            </w:tcMar>
            <w:vAlign w:val="center"/>
          </w:tcPr>
          <w:p w14:paraId="62897E85" w14:textId="77777777" w:rsidR="005E373F" w:rsidRPr="0044615E" w:rsidRDefault="005E373F" w:rsidP="005E373F">
            <w:pPr>
              <w:jc w:val="center"/>
              <w:rPr>
                <w:rFonts w:ascii="Times New Roman" w:eastAsia="宋体" w:hAnsi="宋体" w:cs="Times New Roman"/>
                <w:bCs/>
                <w:kern w:val="0"/>
                <w:sz w:val="22"/>
              </w:rPr>
            </w:pPr>
          </w:p>
        </w:tc>
      </w:tr>
      <w:tr w:rsidR="005E373F" w:rsidRPr="0044615E" w14:paraId="55304265" w14:textId="77777777" w:rsidTr="00080956">
        <w:trPr>
          <w:trHeight w:val="456"/>
          <w:jc w:val="center"/>
        </w:trPr>
        <w:tc>
          <w:tcPr>
            <w:tcW w:w="1035" w:type="pct"/>
            <w:gridSpan w:val="2"/>
            <w:vMerge/>
            <w:tcMar>
              <w:top w:w="28" w:type="dxa"/>
              <w:bottom w:w="28" w:type="dxa"/>
            </w:tcMar>
            <w:vAlign w:val="center"/>
          </w:tcPr>
          <w:p w14:paraId="35ED42F9" w14:textId="77777777" w:rsidR="005E373F" w:rsidRPr="0044615E" w:rsidRDefault="005E373F" w:rsidP="005E373F">
            <w:pPr>
              <w:jc w:val="center"/>
              <w:rPr>
                <w:rFonts w:ascii="Times New Roman" w:eastAsia="宋体" w:hAnsi="宋体" w:cs="Times New Roman"/>
                <w:bCs/>
                <w:kern w:val="0"/>
                <w:sz w:val="22"/>
              </w:rPr>
            </w:pPr>
          </w:p>
        </w:tc>
        <w:tc>
          <w:tcPr>
            <w:tcW w:w="709" w:type="pct"/>
            <w:tcMar>
              <w:top w:w="28" w:type="dxa"/>
              <w:bottom w:w="28" w:type="dxa"/>
            </w:tcMar>
            <w:vAlign w:val="center"/>
          </w:tcPr>
          <w:p w14:paraId="6A2F098B"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0</w:t>
            </w:r>
            <w:r w:rsidRPr="0044615E">
              <w:rPr>
                <w:rFonts w:ascii="Times New Roman" w:eastAsia="宋体" w:hAnsi="宋体" w:cs="Times New Roman"/>
                <w:bCs/>
                <w:kern w:val="0"/>
                <w:sz w:val="22"/>
              </w:rPr>
              <w:t>0</w:t>
            </w:r>
            <w:r w:rsidRPr="0044615E">
              <w:rPr>
                <w:rFonts w:ascii="Times New Roman" w:eastAsia="宋体" w:hAnsi="宋体" w:cs="Times New Roman" w:hint="eastAsia"/>
                <w:bCs/>
                <w:kern w:val="0"/>
                <w:sz w:val="22"/>
              </w:rPr>
              <w:t>4</w:t>
            </w:r>
            <w:r w:rsidRPr="0044615E">
              <w:rPr>
                <w:rFonts w:ascii="Times New Roman" w:eastAsia="宋体" w:hAnsi="宋体" w:cs="Times New Roman"/>
                <w:bCs/>
                <w:kern w:val="0"/>
                <w:sz w:val="22"/>
              </w:rPr>
              <w:t>11</w:t>
            </w:r>
            <w:r w:rsidRPr="0044615E">
              <w:rPr>
                <w:rFonts w:ascii="Times New Roman" w:eastAsia="宋体" w:hAnsi="宋体" w:cs="Times New Roman" w:hint="eastAsia"/>
                <w:bCs/>
                <w:kern w:val="0"/>
                <w:sz w:val="22"/>
              </w:rPr>
              <w:t>021</w:t>
            </w:r>
          </w:p>
        </w:tc>
        <w:tc>
          <w:tcPr>
            <w:tcW w:w="786" w:type="pct"/>
            <w:tcMar>
              <w:top w:w="28" w:type="dxa"/>
              <w:bottom w:w="28" w:type="dxa"/>
            </w:tcMar>
            <w:vAlign w:val="center"/>
          </w:tcPr>
          <w:p w14:paraId="298E1774"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bCs/>
                <w:kern w:val="0"/>
                <w:sz w:val="22"/>
              </w:rPr>
              <w:t>表面及界面的物理基础</w:t>
            </w:r>
          </w:p>
        </w:tc>
        <w:tc>
          <w:tcPr>
            <w:tcW w:w="394" w:type="pct"/>
            <w:tcMar>
              <w:top w:w="28" w:type="dxa"/>
              <w:bottom w:w="28" w:type="dxa"/>
            </w:tcMar>
            <w:vAlign w:val="center"/>
          </w:tcPr>
          <w:p w14:paraId="4B267D94"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24</w:t>
            </w:r>
          </w:p>
        </w:tc>
        <w:tc>
          <w:tcPr>
            <w:tcW w:w="394" w:type="pct"/>
            <w:tcMar>
              <w:top w:w="28" w:type="dxa"/>
              <w:bottom w:w="28" w:type="dxa"/>
            </w:tcMar>
            <w:vAlign w:val="center"/>
          </w:tcPr>
          <w:p w14:paraId="1EAC78B3"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12</w:t>
            </w:r>
          </w:p>
        </w:tc>
        <w:tc>
          <w:tcPr>
            <w:tcW w:w="238" w:type="pct"/>
            <w:tcMar>
              <w:top w:w="28" w:type="dxa"/>
              <w:bottom w:w="28" w:type="dxa"/>
            </w:tcMar>
            <w:vAlign w:val="center"/>
          </w:tcPr>
          <w:p w14:paraId="599F2E03"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w:t>
            </w:r>
          </w:p>
        </w:tc>
        <w:tc>
          <w:tcPr>
            <w:tcW w:w="394" w:type="pct"/>
            <w:tcMar>
              <w:top w:w="28" w:type="dxa"/>
              <w:bottom w:w="28" w:type="dxa"/>
            </w:tcMar>
            <w:vAlign w:val="center"/>
          </w:tcPr>
          <w:p w14:paraId="4AB511C4"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bCs/>
                <w:kern w:val="0"/>
                <w:sz w:val="22"/>
              </w:rPr>
              <w:t>1</w:t>
            </w:r>
          </w:p>
        </w:tc>
        <w:tc>
          <w:tcPr>
            <w:tcW w:w="654" w:type="pct"/>
            <w:tcMar>
              <w:top w:w="28" w:type="dxa"/>
              <w:bottom w:w="28" w:type="dxa"/>
            </w:tcMar>
            <w:vAlign w:val="center"/>
          </w:tcPr>
          <w:p w14:paraId="1F775C87" w14:textId="77777777" w:rsidR="005E373F" w:rsidRPr="0044615E" w:rsidRDefault="005E373F" w:rsidP="005E373F">
            <w:pPr>
              <w:jc w:val="center"/>
              <w:rPr>
                <w:rFonts w:ascii="Times New Roman" w:eastAsia="宋体" w:hAnsi="Times New Roman" w:cs="Times New Roman"/>
                <w:bCs/>
                <w:kern w:val="0"/>
                <w:sz w:val="22"/>
              </w:rPr>
            </w:pPr>
            <w:r w:rsidRPr="0044615E">
              <w:rPr>
                <w:rFonts w:ascii="Times New Roman" w:eastAsia="宋体" w:hAnsi="Times New Roman" w:cs="Times New Roman"/>
                <w:bCs/>
                <w:kern w:val="0"/>
                <w:sz w:val="22"/>
              </w:rPr>
              <w:t>机电学院</w:t>
            </w:r>
          </w:p>
        </w:tc>
        <w:tc>
          <w:tcPr>
            <w:tcW w:w="395" w:type="pct"/>
            <w:tcMar>
              <w:top w:w="28" w:type="dxa"/>
              <w:bottom w:w="28" w:type="dxa"/>
            </w:tcMar>
            <w:vAlign w:val="center"/>
          </w:tcPr>
          <w:p w14:paraId="41257618" w14:textId="77777777" w:rsidR="005E373F" w:rsidRPr="0044615E" w:rsidRDefault="005E373F" w:rsidP="005E373F">
            <w:pPr>
              <w:jc w:val="center"/>
              <w:rPr>
                <w:rFonts w:ascii="Times New Roman" w:eastAsia="宋体" w:hAnsi="宋体" w:cs="Times New Roman"/>
                <w:bCs/>
                <w:color w:val="FF0000"/>
                <w:kern w:val="0"/>
                <w:sz w:val="22"/>
              </w:rPr>
            </w:pPr>
          </w:p>
        </w:tc>
      </w:tr>
      <w:tr w:rsidR="005E373F" w:rsidRPr="0044615E" w14:paraId="4D8C33B2" w14:textId="77777777" w:rsidTr="00080956">
        <w:trPr>
          <w:trHeight w:val="456"/>
          <w:jc w:val="center"/>
        </w:trPr>
        <w:tc>
          <w:tcPr>
            <w:tcW w:w="1035" w:type="pct"/>
            <w:gridSpan w:val="2"/>
            <w:vMerge/>
            <w:tcMar>
              <w:top w:w="28" w:type="dxa"/>
              <w:bottom w:w="28" w:type="dxa"/>
            </w:tcMar>
            <w:vAlign w:val="center"/>
          </w:tcPr>
          <w:p w14:paraId="37700811" w14:textId="77777777" w:rsidR="005E373F" w:rsidRPr="0044615E" w:rsidRDefault="005E373F" w:rsidP="005E373F">
            <w:pPr>
              <w:jc w:val="center"/>
              <w:rPr>
                <w:rFonts w:ascii="Times New Roman" w:eastAsia="宋体" w:hAnsi="宋体" w:cs="Times New Roman"/>
                <w:bCs/>
                <w:kern w:val="0"/>
                <w:sz w:val="22"/>
              </w:rPr>
            </w:pPr>
          </w:p>
        </w:tc>
        <w:tc>
          <w:tcPr>
            <w:tcW w:w="709" w:type="pct"/>
            <w:tcMar>
              <w:top w:w="28" w:type="dxa"/>
              <w:bottom w:w="28" w:type="dxa"/>
            </w:tcMar>
            <w:vAlign w:val="center"/>
          </w:tcPr>
          <w:p w14:paraId="5FF232D0"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0</w:t>
            </w:r>
            <w:r w:rsidRPr="0044615E">
              <w:rPr>
                <w:rFonts w:ascii="Times New Roman" w:eastAsia="宋体" w:hAnsi="宋体" w:cs="Times New Roman"/>
                <w:bCs/>
                <w:kern w:val="0"/>
                <w:sz w:val="22"/>
              </w:rPr>
              <w:t>0</w:t>
            </w:r>
            <w:r w:rsidRPr="0044615E">
              <w:rPr>
                <w:rFonts w:ascii="Times New Roman" w:eastAsia="宋体" w:hAnsi="宋体" w:cs="Times New Roman" w:hint="eastAsia"/>
                <w:bCs/>
                <w:kern w:val="0"/>
                <w:sz w:val="22"/>
              </w:rPr>
              <w:t>4</w:t>
            </w:r>
            <w:r w:rsidRPr="0044615E">
              <w:rPr>
                <w:rFonts w:ascii="Times New Roman" w:eastAsia="宋体" w:hAnsi="宋体" w:cs="Times New Roman"/>
                <w:bCs/>
                <w:kern w:val="0"/>
                <w:sz w:val="22"/>
              </w:rPr>
              <w:t>11</w:t>
            </w:r>
            <w:r w:rsidRPr="0044615E">
              <w:rPr>
                <w:rFonts w:ascii="Times New Roman" w:eastAsia="宋体" w:hAnsi="宋体" w:cs="Times New Roman" w:hint="eastAsia"/>
                <w:bCs/>
                <w:kern w:val="0"/>
                <w:sz w:val="22"/>
              </w:rPr>
              <w:t>009</w:t>
            </w:r>
          </w:p>
        </w:tc>
        <w:tc>
          <w:tcPr>
            <w:tcW w:w="786" w:type="pct"/>
            <w:tcMar>
              <w:top w:w="28" w:type="dxa"/>
              <w:bottom w:w="28" w:type="dxa"/>
            </w:tcMar>
            <w:vAlign w:val="center"/>
          </w:tcPr>
          <w:p w14:paraId="69945011"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智能机械装备理论</w:t>
            </w:r>
          </w:p>
        </w:tc>
        <w:tc>
          <w:tcPr>
            <w:tcW w:w="394" w:type="pct"/>
            <w:tcMar>
              <w:top w:w="28" w:type="dxa"/>
              <w:bottom w:w="28" w:type="dxa"/>
            </w:tcMar>
            <w:vAlign w:val="center"/>
          </w:tcPr>
          <w:p w14:paraId="79D09BB3"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24</w:t>
            </w:r>
          </w:p>
        </w:tc>
        <w:tc>
          <w:tcPr>
            <w:tcW w:w="394" w:type="pct"/>
            <w:tcMar>
              <w:top w:w="28" w:type="dxa"/>
              <w:bottom w:w="28" w:type="dxa"/>
            </w:tcMar>
            <w:vAlign w:val="center"/>
          </w:tcPr>
          <w:p w14:paraId="52F22813"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12</w:t>
            </w:r>
          </w:p>
        </w:tc>
        <w:tc>
          <w:tcPr>
            <w:tcW w:w="238" w:type="pct"/>
            <w:tcMar>
              <w:top w:w="28" w:type="dxa"/>
              <w:bottom w:w="28" w:type="dxa"/>
            </w:tcMar>
            <w:vAlign w:val="center"/>
          </w:tcPr>
          <w:p w14:paraId="2EF83918"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w:t>
            </w:r>
          </w:p>
        </w:tc>
        <w:tc>
          <w:tcPr>
            <w:tcW w:w="394" w:type="pct"/>
            <w:tcMar>
              <w:top w:w="28" w:type="dxa"/>
              <w:bottom w:w="28" w:type="dxa"/>
            </w:tcMar>
            <w:vAlign w:val="center"/>
          </w:tcPr>
          <w:p w14:paraId="03B31F8B"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bCs/>
                <w:kern w:val="0"/>
                <w:sz w:val="22"/>
              </w:rPr>
              <w:t>1</w:t>
            </w:r>
          </w:p>
        </w:tc>
        <w:tc>
          <w:tcPr>
            <w:tcW w:w="654" w:type="pct"/>
            <w:tcMar>
              <w:top w:w="28" w:type="dxa"/>
              <w:bottom w:w="28" w:type="dxa"/>
            </w:tcMar>
            <w:vAlign w:val="center"/>
          </w:tcPr>
          <w:p w14:paraId="09CDD876" w14:textId="77777777" w:rsidR="005E373F" w:rsidRPr="0044615E" w:rsidRDefault="005E373F" w:rsidP="005E373F">
            <w:pPr>
              <w:jc w:val="center"/>
              <w:rPr>
                <w:rFonts w:ascii="Times New Roman" w:eastAsia="宋体" w:hAnsi="Times New Roman" w:cs="Times New Roman"/>
                <w:bCs/>
                <w:kern w:val="0"/>
                <w:sz w:val="22"/>
              </w:rPr>
            </w:pPr>
            <w:r w:rsidRPr="0044615E">
              <w:rPr>
                <w:rFonts w:ascii="Times New Roman" w:eastAsia="宋体" w:hAnsi="Times New Roman" w:cs="Times New Roman"/>
                <w:bCs/>
                <w:kern w:val="0"/>
                <w:sz w:val="22"/>
              </w:rPr>
              <w:t>机电学院</w:t>
            </w:r>
          </w:p>
        </w:tc>
        <w:tc>
          <w:tcPr>
            <w:tcW w:w="395" w:type="pct"/>
            <w:tcMar>
              <w:top w:w="28" w:type="dxa"/>
              <w:bottom w:w="28" w:type="dxa"/>
            </w:tcMar>
            <w:vAlign w:val="center"/>
          </w:tcPr>
          <w:p w14:paraId="38F5ECDA" w14:textId="77777777" w:rsidR="005E373F" w:rsidRPr="0044615E" w:rsidRDefault="005E373F" w:rsidP="005E373F">
            <w:pPr>
              <w:jc w:val="center"/>
              <w:rPr>
                <w:rFonts w:ascii="Times New Roman" w:eastAsia="宋体" w:hAnsi="宋体" w:cs="Times New Roman"/>
                <w:bCs/>
                <w:color w:val="FF0000"/>
                <w:kern w:val="0"/>
                <w:sz w:val="22"/>
              </w:rPr>
            </w:pPr>
          </w:p>
        </w:tc>
      </w:tr>
      <w:tr w:rsidR="005E373F" w:rsidRPr="0044615E" w14:paraId="17899F70" w14:textId="77777777" w:rsidTr="00080956">
        <w:trPr>
          <w:trHeight w:val="456"/>
          <w:jc w:val="center"/>
        </w:trPr>
        <w:tc>
          <w:tcPr>
            <w:tcW w:w="1035" w:type="pct"/>
            <w:gridSpan w:val="2"/>
            <w:vMerge/>
            <w:tcMar>
              <w:top w:w="28" w:type="dxa"/>
              <w:bottom w:w="28" w:type="dxa"/>
            </w:tcMar>
            <w:vAlign w:val="center"/>
          </w:tcPr>
          <w:p w14:paraId="16A81EF7" w14:textId="77777777" w:rsidR="005E373F" w:rsidRPr="0044615E" w:rsidRDefault="005E373F" w:rsidP="005E373F">
            <w:pPr>
              <w:jc w:val="center"/>
              <w:rPr>
                <w:rFonts w:ascii="Times New Roman" w:eastAsia="宋体" w:hAnsi="宋体" w:cs="Times New Roman"/>
                <w:bCs/>
                <w:kern w:val="0"/>
                <w:sz w:val="22"/>
              </w:rPr>
            </w:pPr>
          </w:p>
        </w:tc>
        <w:tc>
          <w:tcPr>
            <w:tcW w:w="709" w:type="pct"/>
            <w:tcMar>
              <w:top w:w="28" w:type="dxa"/>
              <w:bottom w:w="28" w:type="dxa"/>
            </w:tcMar>
            <w:vAlign w:val="center"/>
          </w:tcPr>
          <w:p w14:paraId="4AB8A167"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0</w:t>
            </w:r>
            <w:r w:rsidRPr="0044615E">
              <w:rPr>
                <w:rFonts w:ascii="Times New Roman" w:eastAsia="宋体" w:hAnsi="宋体" w:cs="Times New Roman"/>
                <w:bCs/>
                <w:kern w:val="0"/>
                <w:sz w:val="22"/>
              </w:rPr>
              <w:t>0</w:t>
            </w:r>
            <w:r w:rsidRPr="0044615E">
              <w:rPr>
                <w:rFonts w:ascii="Times New Roman" w:eastAsia="宋体" w:hAnsi="宋体" w:cs="Times New Roman" w:hint="eastAsia"/>
                <w:bCs/>
                <w:kern w:val="0"/>
                <w:sz w:val="22"/>
              </w:rPr>
              <w:t>4</w:t>
            </w:r>
            <w:r w:rsidRPr="0044615E">
              <w:rPr>
                <w:rFonts w:ascii="Times New Roman" w:eastAsia="宋体" w:hAnsi="宋体" w:cs="Times New Roman"/>
                <w:bCs/>
                <w:kern w:val="0"/>
                <w:sz w:val="22"/>
              </w:rPr>
              <w:t>11</w:t>
            </w:r>
            <w:r w:rsidRPr="0044615E">
              <w:rPr>
                <w:rFonts w:ascii="Times New Roman" w:eastAsia="宋体" w:hAnsi="宋体" w:cs="Times New Roman" w:hint="eastAsia"/>
                <w:bCs/>
                <w:kern w:val="0"/>
                <w:sz w:val="22"/>
              </w:rPr>
              <w:t>010</w:t>
            </w:r>
          </w:p>
        </w:tc>
        <w:tc>
          <w:tcPr>
            <w:tcW w:w="786" w:type="pct"/>
            <w:tcMar>
              <w:top w:w="28" w:type="dxa"/>
              <w:bottom w:w="28" w:type="dxa"/>
            </w:tcMar>
            <w:vAlign w:val="center"/>
          </w:tcPr>
          <w:p w14:paraId="2814C4AF"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先进材料制造理论与技术</w:t>
            </w:r>
          </w:p>
        </w:tc>
        <w:tc>
          <w:tcPr>
            <w:tcW w:w="394" w:type="pct"/>
            <w:tcMar>
              <w:top w:w="28" w:type="dxa"/>
              <w:bottom w:w="28" w:type="dxa"/>
            </w:tcMar>
            <w:vAlign w:val="center"/>
          </w:tcPr>
          <w:p w14:paraId="3FCA465D"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24</w:t>
            </w:r>
          </w:p>
        </w:tc>
        <w:tc>
          <w:tcPr>
            <w:tcW w:w="394" w:type="pct"/>
            <w:tcMar>
              <w:top w:w="28" w:type="dxa"/>
              <w:bottom w:w="28" w:type="dxa"/>
            </w:tcMar>
            <w:vAlign w:val="center"/>
          </w:tcPr>
          <w:p w14:paraId="4DFA40FD"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12</w:t>
            </w:r>
          </w:p>
        </w:tc>
        <w:tc>
          <w:tcPr>
            <w:tcW w:w="238" w:type="pct"/>
            <w:tcMar>
              <w:top w:w="28" w:type="dxa"/>
              <w:bottom w:w="28" w:type="dxa"/>
            </w:tcMar>
            <w:vAlign w:val="center"/>
          </w:tcPr>
          <w:p w14:paraId="149C16A2"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w:t>
            </w:r>
          </w:p>
        </w:tc>
        <w:tc>
          <w:tcPr>
            <w:tcW w:w="394" w:type="pct"/>
            <w:tcMar>
              <w:top w:w="28" w:type="dxa"/>
              <w:bottom w:w="28" w:type="dxa"/>
            </w:tcMar>
            <w:vAlign w:val="center"/>
          </w:tcPr>
          <w:p w14:paraId="431D0DD5"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1</w:t>
            </w:r>
          </w:p>
        </w:tc>
        <w:tc>
          <w:tcPr>
            <w:tcW w:w="654" w:type="pct"/>
            <w:tcMar>
              <w:top w:w="28" w:type="dxa"/>
              <w:bottom w:w="28" w:type="dxa"/>
            </w:tcMar>
            <w:vAlign w:val="center"/>
          </w:tcPr>
          <w:p w14:paraId="4CA87B12" w14:textId="77777777" w:rsidR="005E373F" w:rsidRPr="0044615E" w:rsidRDefault="005E373F" w:rsidP="005E373F">
            <w:pPr>
              <w:jc w:val="center"/>
              <w:rPr>
                <w:rFonts w:ascii="Times New Roman" w:eastAsia="宋体" w:hAnsi="Times New Roman" w:cs="Times New Roman"/>
                <w:bCs/>
                <w:kern w:val="0"/>
                <w:sz w:val="22"/>
              </w:rPr>
            </w:pPr>
            <w:r w:rsidRPr="0044615E">
              <w:rPr>
                <w:rFonts w:ascii="Times New Roman" w:eastAsia="宋体" w:hAnsi="Times New Roman" w:cs="Times New Roman"/>
                <w:bCs/>
                <w:kern w:val="0"/>
                <w:sz w:val="22"/>
              </w:rPr>
              <w:t>机电学院</w:t>
            </w:r>
          </w:p>
        </w:tc>
        <w:tc>
          <w:tcPr>
            <w:tcW w:w="395" w:type="pct"/>
            <w:tcMar>
              <w:top w:w="28" w:type="dxa"/>
              <w:bottom w:w="28" w:type="dxa"/>
            </w:tcMar>
            <w:vAlign w:val="center"/>
          </w:tcPr>
          <w:p w14:paraId="76864172" w14:textId="77777777" w:rsidR="005E373F" w:rsidRPr="0044615E" w:rsidRDefault="005E373F" w:rsidP="005E373F">
            <w:pPr>
              <w:jc w:val="center"/>
              <w:rPr>
                <w:rFonts w:ascii="Times New Roman" w:eastAsia="宋体" w:hAnsi="宋体" w:cs="Times New Roman"/>
                <w:bCs/>
                <w:kern w:val="0"/>
                <w:sz w:val="22"/>
              </w:rPr>
            </w:pPr>
          </w:p>
        </w:tc>
      </w:tr>
      <w:tr w:rsidR="005E373F" w:rsidRPr="0044615E" w14:paraId="2F94F2F4" w14:textId="77777777" w:rsidTr="00080956">
        <w:trPr>
          <w:trHeight w:val="456"/>
          <w:jc w:val="center"/>
        </w:trPr>
        <w:tc>
          <w:tcPr>
            <w:tcW w:w="1035" w:type="pct"/>
            <w:gridSpan w:val="2"/>
            <w:vMerge/>
            <w:tcMar>
              <w:top w:w="28" w:type="dxa"/>
              <w:bottom w:w="28" w:type="dxa"/>
            </w:tcMar>
            <w:vAlign w:val="center"/>
          </w:tcPr>
          <w:p w14:paraId="15B64A41" w14:textId="77777777" w:rsidR="005E373F" w:rsidRPr="0044615E" w:rsidRDefault="005E373F" w:rsidP="005E373F">
            <w:pPr>
              <w:jc w:val="center"/>
              <w:rPr>
                <w:rFonts w:ascii="Times New Roman" w:eastAsia="宋体" w:hAnsi="宋体" w:cs="Times New Roman"/>
                <w:bCs/>
                <w:kern w:val="0"/>
                <w:sz w:val="22"/>
              </w:rPr>
            </w:pPr>
          </w:p>
        </w:tc>
        <w:tc>
          <w:tcPr>
            <w:tcW w:w="709" w:type="pct"/>
            <w:tcMar>
              <w:top w:w="28" w:type="dxa"/>
              <w:bottom w:w="28" w:type="dxa"/>
            </w:tcMar>
            <w:vAlign w:val="center"/>
          </w:tcPr>
          <w:p w14:paraId="0D4B6CCB"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0</w:t>
            </w:r>
            <w:r w:rsidRPr="0044615E">
              <w:rPr>
                <w:rFonts w:ascii="Times New Roman" w:eastAsia="宋体" w:hAnsi="宋体" w:cs="Times New Roman"/>
                <w:bCs/>
                <w:kern w:val="0"/>
                <w:sz w:val="22"/>
              </w:rPr>
              <w:t>0</w:t>
            </w:r>
            <w:r w:rsidRPr="0044615E">
              <w:rPr>
                <w:rFonts w:ascii="Times New Roman" w:eastAsia="宋体" w:hAnsi="宋体" w:cs="Times New Roman" w:hint="eastAsia"/>
                <w:bCs/>
                <w:kern w:val="0"/>
                <w:sz w:val="22"/>
              </w:rPr>
              <w:t>4</w:t>
            </w:r>
            <w:r w:rsidRPr="0044615E">
              <w:rPr>
                <w:rFonts w:ascii="Times New Roman" w:eastAsia="宋体" w:hAnsi="宋体" w:cs="Times New Roman"/>
                <w:bCs/>
                <w:kern w:val="0"/>
                <w:sz w:val="22"/>
              </w:rPr>
              <w:t>11</w:t>
            </w:r>
            <w:r w:rsidRPr="0044615E">
              <w:rPr>
                <w:rFonts w:ascii="Times New Roman" w:eastAsia="宋体" w:hAnsi="宋体" w:cs="Times New Roman" w:hint="eastAsia"/>
                <w:bCs/>
                <w:kern w:val="0"/>
                <w:sz w:val="22"/>
              </w:rPr>
              <w:t>017</w:t>
            </w:r>
          </w:p>
        </w:tc>
        <w:tc>
          <w:tcPr>
            <w:tcW w:w="786" w:type="pct"/>
            <w:tcMar>
              <w:top w:w="28" w:type="dxa"/>
              <w:bottom w:w="28" w:type="dxa"/>
            </w:tcMar>
            <w:vAlign w:val="center"/>
          </w:tcPr>
          <w:p w14:paraId="21995EAC"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bCs/>
                <w:kern w:val="0"/>
                <w:sz w:val="22"/>
              </w:rPr>
              <w:t>工业装备及其控制技术</w:t>
            </w:r>
          </w:p>
        </w:tc>
        <w:tc>
          <w:tcPr>
            <w:tcW w:w="394" w:type="pct"/>
            <w:tcMar>
              <w:top w:w="28" w:type="dxa"/>
              <w:bottom w:w="28" w:type="dxa"/>
            </w:tcMar>
            <w:vAlign w:val="center"/>
          </w:tcPr>
          <w:p w14:paraId="13D1A56F"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24</w:t>
            </w:r>
          </w:p>
        </w:tc>
        <w:tc>
          <w:tcPr>
            <w:tcW w:w="394" w:type="pct"/>
            <w:tcMar>
              <w:top w:w="28" w:type="dxa"/>
              <w:bottom w:w="28" w:type="dxa"/>
            </w:tcMar>
            <w:vAlign w:val="center"/>
          </w:tcPr>
          <w:p w14:paraId="6CC44899"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12</w:t>
            </w:r>
          </w:p>
        </w:tc>
        <w:tc>
          <w:tcPr>
            <w:tcW w:w="238" w:type="pct"/>
            <w:tcMar>
              <w:top w:w="28" w:type="dxa"/>
              <w:bottom w:w="28" w:type="dxa"/>
            </w:tcMar>
            <w:vAlign w:val="center"/>
          </w:tcPr>
          <w:p w14:paraId="4121F50A"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w:t>
            </w:r>
          </w:p>
        </w:tc>
        <w:tc>
          <w:tcPr>
            <w:tcW w:w="394" w:type="pct"/>
            <w:tcMar>
              <w:top w:w="28" w:type="dxa"/>
              <w:bottom w:w="28" w:type="dxa"/>
            </w:tcMar>
            <w:vAlign w:val="center"/>
          </w:tcPr>
          <w:p w14:paraId="4EC26A5B"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bCs/>
                <w:kern w:val="0"/>
                <w:sz w:val="22"/>
              </w:rPr>
              <w:t>1</w:t>
            </w:r>
          </w:p>
        </w:tc>
        <w:tc>
          <w:tcPr>
            <w:tcW w:w="654" w:type="pct"/>
            <w:tcMar>
              <w:top w:w="28" w:type="dxa"/>
              <w:bottom w:w="28" w:type="dxa"/>
            </w:tcMar>
            <w:vAlign w:val="center"/>
          </w:tcPr>
          <w:p w14:paraId="13770A37" w14:textId="77777777" w:rsidR="005E373F" w:rsidRPr="0044615E" w:rsidRDefault="005E373F" w:rsidP="005E373F">
            <w:pPr>
              <w:jc w:val="center"/>
              <w:rPr>
                <w:rFonts w:ascii="Times New Roman" w:eastAsia="宋体" w:hAnsi="Times New Roman" w:cs="Times New Roman"/>
                <w:bCs/>
                <w:kern w:val="0"/>
                <w:sz w:val="22"/>
              </w:rPr>
            </w:pPr>
            <w:r w:rsidRPr="0044615E">
              <w:rPr>
                <w:rFonts w:ascii="Times New Roman" w:eastAsia="宋体" w:hAnsi="Times New Roman" w:cs="Times New Roman"/>
                <w:bCs/>
                <w:kern w:val="0"/>
                <w:sz w:val="22"/>
              </w:rPr>
              <w:t>机电学院</w:t>
            </w:r>
          </w:p>
        </w:tc>
        <w:tc>
          <w:tcPr>
            <w:tcW w:w="395" w:type="pct"/>
            <w:tcMar>
              <w:top w:w="28" w:type="dxa"/>
              <w:bottom w:w="28" w:type="dxa"/>
            </w:tcMar>
            <w:vAlign w:val="center"/>
          </w:tcPr>
          <w:p w14:paraId="58CF9BB2" w14:textId="77777777" w:rsidR="005E373F" w:rsidRPr="0044615E" w:rsidRDefault="005E373F" w:rsidP="005E373F">
            <w:pPr>
              <w:jc w:val="center"/>
              <w:rPr>
                <w:rFonts w:ascii="Times New Roman" w:eastAsia="宋体" w:hAnsi="宋体" w:cs="Times New Roman"/>
                <w:bCs/>
                <w:kern w:val="0"/>
                <w:sz w:val="22"/>
              </w:rPr>
            </w:pPr>
          </w:p>
        </w:tc>
      </w:tr>
      <w:tr w:rsidR="005E373F" w:rsidRPr="0044615E" w14:paraId="205410D2" w14:textId="77777777" w:rsidTr="00080956">
        <w:trPr>
          <w:trHeight w:val="456"/>
          <w:jc w:val="center"/>
        </w:trPr>
        <w:tc>
          <w:tcPr>
            <w:tcW w:w="1035" w:type="pct"/>
            <w:gridSpan w:val="2"/>
            <w:vMerge/>
            <w:tcMar>
              <w:top w:w="28" w:type="dxa"/>
              <w:bottom w:w="28" w:type="dxa"/>
            </w:tcMar>
            <w:vAlign w:val="center"/>
          </w:tcPr>
          <w:p w14:paraId="003934B7" w14:textId="77777777" w:rsidR="005E373F" w:rsidRPr="0044615E" w:rsidRDefault="005E373F" w:rsidP="005E373F">
            <w:pPr>
              <w:jc w:val="center"/>
              <w:rPr>
                <w:rFonts w:ascii="Times New Roman" w:eastAsia="宋体" w:hAnsi="宋体" w:cs="Times New Roman"/>
                <w:bCs/>
                <w:kern w:val="0"/>
                <w:sz w:val="22"/>
              </w:rPr>
            </w:pPr>
          </w:p>
        </w:tc>
        <w:tc>
          <w:tcPr>
            <w:tcW w:w="709" w:type="pct"/>
            <w:tcMar>
              <w:top w:w="28" w:type="dxa"/>
              <w:bottom w:w="28" w:type="dxa"/>
            </w:tcMar>
            <w:vAlign w:val="center"/>
          </w:tcPr>
          <w:p w14:paraId="2DA7FB31"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0</w:t>
            </w:r>
            <w:r w:rsidRPr="0044615E">
              <w:rPr>
                <w:rFonts w:ascii="Times New Roman" w:eastAsia="宋体" w:hAnsi="宋体" w:cs="Times New Roman"/>
                <w:bCs/>
                <w:kern w:val="0"/>
                <w:sz w:val="22"/>
              </w:rPr>
              <w:t>0</w:t>
            </w:r>
            <w:r w:rsidRPr="0044615E">
              <w:rPr>
                <w:rFonts w:ascii="Times New Roman" w:eastAsia="宋体" w:hAnsi="宋体" w:cs="Times New Roman" w:hint="eastAsia"/>
                <w:bCs/>
                <w:kern w:val="0"/>
                <w:sz w:val="22"/>
              </w:rPr>
              <w:t>4</w:t>
            </w:r>
            <w:r w:rsidRPr="0044615E">
              <w:rPr>
                <w:rFonts w:ascii="Times New Roman" w:eastAsia="宋体" w:hAnsi="宋体" w:cs="Times New Roman"/>
                <w:bCs/>
                <w:kern w:val="0"/>
                <w:sz w:val="22"/>
              </w:rPr>
              <w:t>11</w:t>
            </w:r>
            <w:r w:rsidRPr="0044615E">
              <w:rPr>
                <w:rFonts w:ascii="Times New Roman" w:eastAsia="宋体" w:hAnsi="宋体" w:cs="Times New Roman" w:hint="eastAsia"/>
                <w:bCs/>
                <w:kern w:val="0"/>
                <w:sz w:val="22"/>
              </w:rPr>
              <w:t>012</w:t>
            </w:r>
          </w:p>
        </w:tc>
        <w:tc>
          <w:tcPr>
            <w:tcW w:w="786" w:type="pct"/>
            <w:tcMar>
              <w:top w:w="28" w:type="dxa"/>
              <w:bottom w:w="28" w:type="dxa"/>
            </w:tcMar>
            <w:vAlign w:val="center"/>
          </w:tcPr>
          <w:p w14:paraId="205C4ED0"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智能制造基础</w:t>
            </w:r>
          </w:p>
        </w:tc>
        <w:tc>
          <w:tcPr>
            <w:tcW w:w="394" w:type="pct"/>
            <w:tcMar>
              <w:top w:w="28" w:type="dxa"/>
              <w:bottom w:w="28" w:type="dxa"/>
            </w:tcMar>
            <w:vAlign w:val="center"/>
          </w:tcPr>
          <w:p w14:paraId="1048326B"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24</w:t>
            </w:r>
          </w:p>
        </w:tc>
        <w:tc>
          <w:tcPr>
            <w:tcW w:w="394" w:type="pct"/>
            <w:tcMar>
              <w:top w:w="28" w:type="dxa"/>
              <w:bottom w:w="28" w:type="dxa"/>
            </w:tcMar>
            <w:vAlign w:val="center"/>
          </w:tcPr>
          <w:p w14:paraId="3CC2F6D5"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12</w:t>
            </w:r>
          </w:p>
        </w:tc>
        <w:tc>
          <w:tcPr>
            <w:tcW w:w="238" w:type="pct"/>
            <w:tcMar>
              <w:top w:w="28" w:type="dxa"/>
              <w:bottom w:w="28" w:type="dxa"/>
            </w:tcMar>
            <w:vAlign w:val="center"/>
          </w:tcPr>
          <w:p w14:paraId="1E84198E"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w:t>
            </w:r>
          </w:p>
        </w:tc>
        <w:tc>
          <w:tcPr>
            <w:tcW w:w="394" w:type="pct"/>
            <w:tcMar>
              <w:top w:w="28" w:type="dxa"/>
              <w:bottom w:w="28" w:type="dxa"/>
            </w:tcMar>
            <w:vAlign w:val="center"/>
          </w:tcPr>
          <w:p w14:paraId="4CD51DB3"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1</w:t>
            </w:r>
          </w:p>
        </w:tc>
        <w:tc>
          <w:tcPr>
            <w:tcW w:w="654" w:type="pct"/>
            <w:tcMar>
              <w:top w:w="28" w:type="dxa"/>
              <w:bottom w:w="28" w:type="dxa"/>
            </w:tcMar>
            <w:vAlign w:val="center"/>
          </w:tcPr>
          <w:p w14:paraId="26E12FF3" w14:textId="77777777" w:rsidR="005E373F" w:rsidRPr="0044615E" w:rsidRDefault="005E373F" w:rsidP="005E373F">
            <w:pPr>
              <w:jc w:val="center"/>
              <w:rPr>
                <w:rFonts w:ascii="Times New Roman" w:eastAsia="宋体" w:hAnsi="Times New Roman" w:cs="Times New Roman"/>
                <w:bCs/>
                <w:kern w:val="0"/>
                <w:sz w:val="22"/>
              </w:rPr>
            </w:pPr>
            <w:r w:rsidRPr="0044615E">
              <w:rPr>
                <w:rFonts w:ascii="Times New Roman" w:eastAsia="宋体" w:hAnsi="Times New Roman" w:cs="Times New Roman"/>
                <w:bCs/>
                <w:kern w:val="0"/>
                <w:sz w:val="22"/>
              </w:rPr>
              <w:t>机电学院</w:t>
            </w:r>
          </w:p>
        </w:tc>
        <w:tc>
          <w:tcPr>
            <w:tcW w:w="395" w:type="pct"/>
            <w:tcMar>
              <w:top w:w="28" w:type="dxa"/>
              <w:bottom w:w="28" w:type="dxa"/>
            </w:tcMar>
            <w:vAlign w:val="center"/>
          </w:tcPr>
          <w:p w14:paraId="27F9418A" w14:textId="77777777" w:rsidR="005E373F" w:rsidRPr="0044615E" w:rsidRDefault="005E373F" w:rsidP="005E373F">
            <w:pPr>
              <w:jc w:val="center"/>
              <w:rPr>
                <w:rFonts w:ascii="Times New Roman" w:eastAsia="宋体" w:hAnsi="宋体" w:cs="Times New Roman"/>
                <w:bCs/>
                <w:kern w:val="0"/>
                <w:sz w:val="22"/>
              </w:rPr>
            </w:pPr>
          </w:p>
        </w:tc>
      </w:tr>
      <w:tr w:rsidR="005E373F" w:rsidRPr="0044615E" w14:paraId="2E6B9313" w14:textId="77777777" w:rsidTr="00080956">
        <w:trPr>
          <w:trHeight w:val="456"/>
          <w:jc w:val="center"/>
        </w:trPr>
        <w:tc>
          <w:tcPr>
            <w:tcW w:w="1035" w:type="pct"/>
            <w:gridSpan w:val="2"/>
            <w:vMerge/>
            <w:tcMar>
              <w:top w:w="28" w:type="dxa"/>
              <w:bottom w:w="28" w:type="dxa"/>
            </w:tcMar>
            <w:vAlign w:val="center"/>
          </w:tcPr>
          <w:p w14:paraId="5415F8EB" w14:textId="77777777" w:rsidR="005E373F" w:rsidRPr="0044615E" w:rsidRDefault="005E373F" w:rsidP="005E373F">
            <w:pPr>
              <w:jc w:val="center"/>
              <w:rPr>
                <w:rFonts w:ascii="Times New Roman" w:eastAsia="宋体" w:hAnsi="宋体" w:cs="Times New Roman"/>
                <w:bCs/>
                <w:kern w:val="0"/>
                <w:sz w:val="22"/>
              </w:rPr>
            </w:pPr>
          </w:p>
        </w:tc>
        <w:tc>
          <w:tcPr>
            <w:tcW w:w="709" w:type="pct"/>
            <w:tcMar>
              <w:top w:w="28" w:type="dxa"/>
              <w:bottom w:w="28" w:type="dxa"/>
            </w:tcMar>
            <w:vAlign w:val="center"/>
          </w:tcPr>
          <w:p w14:paraId="69FB24CA"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0</w:t>
            </w:r>
            <w:r w:rsidRPr="0044615E">
              <w:rPr>
                <w:rFonts w:ascii="Times New Roman" w:eastAsia="宋体" w:hAnsi="宋体" w:cs="Times New Roman"/>
                <w:bCs/>
                <w:kern w:val="0"/>
                <w:sz w:val="22"/>
              </w:rPr>
              <w:t>0</w:t>
            </w:r>
            <w:r w:rsidRPr="0044615E">
              <w:rPr>
                <w:rFonts w:ascii="Times New Roman" w:eastAsia="宋体" w:hAnsi="宋体" w:cs="Times New Roman" w:hint="eastAsia"/>
                <w:bCs/>
                <w:kern w:val="0"/>
                <w:sz w:val="22"/>
              </w:rPr>
              <w:t>4</w:t>
            </w:r>
            <w:r w:rsidRPr="0044615E">
              <w:rPr>
                <w:rFonts w:ascii="Times New Roman" w:eastAsia="宋体" w:hAnsi="宋体" w:cs="Times New Roman"/>
                <w:bCs/>
                <w:kern w:val="0"/>
                <w:sz w:val="22"/>
              </w:rPr>
              <w:t>11</w:t>
            </w:r>
            <w:r w:rsidRPr="0044615E">
              <w:rPr>
                <w:rFonts w:ascii="Times New Roman" w:eastAsia="宋体" w:hAnsi="宋体" w:cs="Times New Roman" w:hint="eastAsia"/>
                <w:bCs/>
                <w:kern w:val="0"/>
                <w:sz w:val="22"/>
              </w:rPr>
              <w:t>013</w:t>
            </w:r>
          </w:p>
        </w:tc>
        <w:tc>
          <w:tcPr>
            <w:tcW w:w="786" w:type="pct"/>
            <w:tcMar>
              <w:top w:w="28" w:type="dxa"/>
              <w:bottom w:w="28" w:type="dxa"/>
            </w:tcMar>
            <w:vAlign w:val="center"/>
          </w:tcPr>
          <w:p w14:paraId="62BF35EB"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智能支承基础理论与应用</w:t>
            </w:r>
          </w:p>
        </w:tc>
        <w:tc>
          <w:tcPr>
            <w:tcW w:w="394" w:type="pct"/>
            <w:tcMar>
              <w:top w:w="28" w:type="dxa"/>
              <w:bottom w:w="28" w:type="dxa"/>
            </w:tcMar>
            <w:vAlign w:val="center"/>
          </w:tcPr>
          <w:p w14:paraId="5C845EB9"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24</w:t>
            </w:r>
          </w:p>
        </w:tc>
        <w:tc>
          <w:tcPr>
            <w:tcW w:w="394" w:type="pct"/>
            <w:tcMar>
              <w:top w:w="28" w:type="dxa"/>
              <w:bottom w:w="28" w:type="dxa"/>
            </w:tcMar>
            <w:vAlign w:val="center"/>
          </w:tcPr>
          <w:p w14:paraId="5D32BDB1"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12</w:t>
            </w:r>
          </w:p>
        </w:tc>
        <w:tc>
          <w:tcPr>
            <w:tcW w:w="238" w:type="pct"/>
            <w:tcMar>
              <w:top w:w="28" w:type="dxa"/>
              <w:bottom w:w="28" w:type="dxa"/>
            </w:tcMar>
            <w:vAlign w:val="center"/>
          </w:tcPr>
          <w:p w14:paraId="7EA40B02"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w:t>
            </w:r>
          </w:p>
        </w:tc>
        <w:tc>
          <w:tcPr>
            <w:tcW w:w="394" w:type="pct"/>
            <w:tcMar>
              <w:top w:w="28" w:type="dxa"/>
              <w:bottom w:w="28" w:type="dxa"/>
            </w:tcMar>
            <w:vAlign w:val="center"/>
          </w:tcPr>
          <w:p w14:paraId="76475884"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1</w:t>
            </w:r>
          </w:p>
        </w:tc>
        <w:tc>
          <w:tcPr>
            <w:tcW w:w="654" w:type="pct"/>
            <w:tcMar>
              <w:top w:w="28" w:type="dxa"/>
              <w:bottom w:w="28" w:type="dxa"/>
            </w:tcMar>
            <w:vAlign w:val="center"/>
          </w:tcPr>
          <w:p w14:paraId="2A1BA57C" w14:textId="77777777" w:rsidR="005E373F" w:rsidRPr="0044615E" w:rsidRDefault="005E373F" w:rsidP="005E373F">
            <w:pPr>
              <w:jc w:val="center"/>
              <w:rPr>
                <w:rFonts w:ascii="Times New Roman" w:eastAsia="宋体" w:hAnsi="Times New Roman" w:cs="Times New Roman"/>
                <w:bCs/>
                <w:kern w:val="0"/>
                <w:sz w:val="22"/>
              </w:rPr>
            </w:pPr>
            <w:r w:rsidRPr="0044615E">
              <w:rPr>
                <w:rFonts w:ascii="Times New Roman" w:eastAsia="宋体" w:hAnsi="Times New Roman" w:cs="Times New Roman"/>
                <w:bCs/>
                <w:kern w:val="0"/>
                <w:sz w:val="22"/>
              </w:rPr>
              <w:t>机电学院</w:t>
            </w:r>
          </w:p>
        </w:tc>
        <w:tc>
          <w:tcPr>
            <w:tcW w:w="395" w:type="pct"/>
            <w:tcMar>
              <w:top w:w="28" w:type="dxa"/>
              <w:bottom w:w="28" w:type="dxa"/>
            </w:tcMar>
            <w:vAlign w:val="center"/>
          </w:tcPr>
          <w:p w14:paraId="01A83E52" w14:textId="77777777" w:rsidR="005E373F" w:rsidRPr="0044615E" w:rsidRDefault="005E373F" w:rsidP="005E373F">
            <w:pPr>
              <w:jc w:val="center"/>
              <w:rPr>
                <w:rFonts w:ascii="Times New Roman" w:eastAsia="宋体" w:hAnsi="宋体" w:cs="Times New Roman"/>
                <w:bCs/>
                <w:kern w:val="0"/>
                <w:sz w:val="22"/>
              </w:rPr>
            </w:pPr>
          </w:p>
        </w:tc>
      </w:tr>
      <w:tr w:rsidR="005E373F" w:rsidRPr="0044615E" w14:paraId="5143AA73" w14:textId="77777777" w:rsidTr="00080956">
        <w:trPr>
          <w:trHeight w:val="443"/>
          <w:jc w:val="center"/>
        </w:trPr>
        <w:tc>
          <w:tcPr>
            <w:tcW w:w="1035" w:type="pct"/>
            <w:gridSpan w:val="2"/>
            <w:vMerge/>
            <w:tcMar>
              <w:top w:w="28" w:type="dxa"/>
              <w:bottom w:w="28" w:type="dxa"/>
            </w:tcMar>
            <w:vAlign w:val="center"/>
          </w:tcPr>
          <w:p w14:paraId="6FF61E16" w14:textId="77777777" w:rsidR="005E373F" w:rsidRPr="0044615E" w:rsidRDefault="005E373F" w:rsidP="005E373F">
            <w:pPr>
              <w:jc w:val="center"/>
              <w:rPr>
                <w:rFonts w:ascii="Times New Roman" w:eastAsia="宋体" w:hAnsi="宋体" w:cs="Times New Roman"/>
                <w:bCs/>
                <w:kern w:val="0"/>
                <w:sz w:val="22"/>
                <w:highlight w:val="yellow"/>
              </w:rPr>
            </w:pPr>
          </w:p>
        </w:tc>
        <w:tc>
          <w:tcPr>
            <w:tcW w:w="709" w:type="pct"/>
            <w:tcMar>
              <w:top w:w="28" w:type="dxa"/>
              <w:bottom w:w="28" w:type="dxa"/>
            </w:tcMar>
            <w:vAlign w:val="center"/>
          </w:tcPr>
          <w:p w14:paraId="4FED23B2"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0</w:t>
            </w:r>
            <w:r w:rsidRPr="0044615E">
              <w:rPr>
                <w:rFonts w:ascii="Times New Roman" w:eastAsia="宋体" w:hAnsi="宋体" w:cs="Times New Roman"/>
                <w:bCs/>
                <w:kern w:val="0"/>
                <w:sz w:val="22"/>
              </w:rPr>
              <w:t>0</w:t>
            </w:r>
            <w:r w:rsidRPr="0044615E">
              <w:rPr>
                <w:rFonts w:ascii="Times New Roman" w:eastAsia="宋体" w:hAnsi="宋体" w:cs="Times New Roman" w:hint="eastAsia"/>
                <w:bCs/>
                <w:kern w:val="0"/>
                <w:sz w:val="22"/>
              </w:rPr>
              <w:t>4</w:t>
            </w:r>
            <w:r w:rsidRPr="0044615E">
              <w:rPr>
                <w:rFonts w:ascii="Times New Roman" w:eastAsia="宋体" w:hAnsi="宋体" w:cs="Times New Roman"/>
                <w:bCs/>
                <w:kern w:val="0"/>
                <w:sz w:val="22"/>
              </w:rPr>
              <w:t>11</w:t>
            </w:r>
            <w:r w:rsidRPr="0044615E">
              <w:rPr>
                <w:rFonts w:ascii="Times New Roman" w:eastAsia="宋体" w:hAnsi="宋体" w:cs="Times New Roman" w:hint="eastAsia"/>
                <w:bCs/>
                <w:kern w:val="0"/>
                <w:sz w:val="22"/>
              </w:rPr>
              <w:t>015</w:t>
            </w:r>
          </w:p>
        </w:tc>
        <w:tc>
          <w:tcPr>
            <w:tcW w:w="786" w:type="pct"/>
            <w:tcMar>
              <w:top w:w="28" w:type="dxa"/>
              <w:bottom w:w="28" w:type="dxa"/>
            </w:tcMar>
            <w:vAlign w:val="center"/>
          </w:tcPr>
          <w:p w14:paraId="577F42E6"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bCs/>
                <w:kern w:val="0"/>
                <w:sz w:val="22"/>
              </w:rPr>
              <w:t>先进制造工程学</w:t>
            </w:r>
          </w:p>
        </w:tc>
        <w:tc>
          <w:tcPr>
            <w:tcW w:w="394" w:type="pct"/>
            <w:tcMar>
              <w:top w:w="28" w:type="dxa"/>
              <w:bottom w:w="28" w:type="dxa"/>
            </w:tcMar>
            <w:vAlign w:val="center"/>
          </w:tcPr>
          <w:p w14:paraId="48364639"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20</w:t>
            </w:r>
          </w:p>
        </w:tc>
        <w:tc>
          <w:tcPr>
            <w:tcW w:w="394" w:type="pct"/>
            <w:tcMar>
              <w:top w:w="28" w:type="dxa"/>
              <w:bottom w:w="28" w:type="dxa"/>
            </w:tcMar>
            <w:vAlign w:val="center"/>
          </w:tcPr>
          <w:p w14:paraId="6530DC49"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16</w:t>
            </w:r>
          </w:p>
        </w:tc>
        <w:tc>
          <w:tcPr>
            <w:tcW w:w="238" w:type="pct"/>
            <w:tcMar>
              <w:top w:w="28" w:type="dxa"/>
              <w:bottom w:w="28" w:type="dxa"/>
            </w:tcMar>
            <w:vAlign w:val="center"/>
          </w:tcPr>
          <w:p w14:paraId="1E7FC5B9"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w:t>
            </w:r>
          </w:p>
        </w:tc>
        <w:tc>
          <w:tcPr>
            <w:tcW w:w="394" w:type="pct"/>
            <w:tcMar>
              <w:top w:w="28" w:type="dxa"/>
              <w:bottom w:w="28" w:type="dxa"/>
            </w:tcMar>
            <w:vAlign w:val="center"/>
          </w:tcPr>
          <w:p w14:paraId="26D0FE95"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bCs/>
                <w:kern w:val="0"/>
                <w:sz w:val="22"/>
              </w:rPr>
              <w:t>1</w:t>
            </w:r>
          </w:p>
        </w:tc>
        <w:tc>
          <w:tcPr>
            <w:tcW w:w="654" w:type="pct"/>
            <w:tcMar>
              <w:top w:w="28" w:type="dxa"/>
              <w:bottom w:w="28" w:type="dxa"/>
            </w:tcMar>
            <w:vAlign w:val="center"/>
          </w:tcPr>
          <w:p w14:paraId="3AC372B2" w14:textId="77777777" w:rsidR="005E373F" w:rsidRPr="0044615E" w:rsidRDefault="005E373F" w:rsidP="005E373F">
            <w:pPr>
              <w:jc w:val="center"/>
              <w:rPr>
                <w:rFonts w:ascii="Times New Roman" w:eastAsia="宋体" w:hAnsi="Times New Roman" w:cs="Times New Roman"/>
                <w:bCs/>
                <w:kern w:val="0"/>
                <w:sz w:val="22"/>
              </w:rPr>
            </w:pPr>
            <w:r w:rsidRPr="0044615E">
              <w:rPr>
                <w:rFonts w:ascii="Times New Roman" w:eastAsia="宋体" w:hAnsi="Times New Roman" w:cs="Times New Roman"/>
                <w:bCs/>
                <w:kern w:val="0"/>
                <w:sz w:val="22"/>
              </w:rPr>
              <w:t>机电学院</w:t>
            </w:r>
          </w:p>
        </w:tc>
        <w:tc>
          <w:tcPr>
            <w:tcW w:w="395" w:type="pct"/>
            <w:tcMar>
              <w:top w:w="28" w:type="dxa"/>
              <w:bottom w:w="28" w:type="dxa"/>
            </w:tcMar>
            <w:vAlign w:val="center"/>
          </w:tcPr>
          <w:p w14:paraId="7713E4F6" w14:textId="77777777" w:rsidR="005E373F" w:rsidRPr="0044615E" w:rsidRDefault="005E373F" w:rsidP="005E373F">
            <w:pPr>
              <w:jc w:val="center"/>
              <w:rPr>
                <w:rFonts w:ascii="Times New Roman" w:eastAsia="宋体" w:hAnsi="宋体" w:cs="Times New Roman"/>
                <w:kern w:val="0"/>
                <w:sz w:val="22"/>
              </w:rPr>
            </w:pPr>
          </w:p>
        </w:tc>
      </w:tr>
      <w:tr w:rsidR="005E373F" w:rsidRPr="0044615E" w14:paraId="3396AE23" w14:textId="77777777" w:rsidTr="00080956">
        <w:trPr>
          <w:trHeight w:val="429"/>
          <w:jc w:val="center"/>
        </w:trPr>
        <w:tc>
          <w:tcPr>
            <w:tcW w:w="1035" w:type="pct"/>
            <w:gridSpan w:val="2"/>
            <w:vMerge/>
            <w:tcMar>
              <w:top w:w="28" w:type="dxa"/>
              <w:bottom w:w="28" w:type="dxa"/>
            </w:tcMar>
            <w:vAlign w:val="center"/>
          </w:tcPr>
          <w:p w14:paraId="2BEEEC00" w14:textId="77777777" w:rsidR="005E373F" w:rsidRPr="0044615E" w:rsidRDefault="005E373F" w:rsidP="005E373F">
            <w:pPr>
              <w:jc w:val="center"/>
              <w:rPr>
                <w:rFonts w:ascii="Times New Roman" w:eastAsia="宋体" w:hAnsi="宋体" w:cs="Times New Roman"/>
                <w:bCs/>
                <w:kern w:val="0"/>
                <w:sz w:val="22"/>
                <w:highlight w:val="yellow"/>
              </w:rPr>
            </w:pPr>
          </w:p>
        </w:tc>
        <w:tc>
          <w:tcPr>
            <w:tcW w:w="709" w:type="pct"/>
            <w:tcMar>
              <w:top w:w="28" w:type="dxa"/>
              <w:bottom w:w="28" w:type="dxa"/>
            </w:tcMar>
            <w:vAlign w:val="center"/>
          </w:tcPr>
          <w:p w14:paraId="07E076E6"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0</w:t>
            </w:r>
            <w:r w:rsidRPr="0044615E">
              <w:rPr>
                <w:rFonts w:ascii="Times New Roman" w:eastAsia="宋体" w:hAnsi="宋体" w:cs="Times New Roman"/>
                <w:bCs/>
                <w:kern w:val="0"/>
                <w:sz w:val="22"/>
              </w:rPr>
              <w:t>0</w:t>
            </w:r>
            <w:r w:rsidRPr="0044615E">
              <w:rPr>
                <w:rFonts w:ascii="Times New Roman" w:eastAsia="宋体" w:hAnsi="宋体" w:cs="Times New Roman" w:hint="eastAsia"/>
                <w:bCs/>
                <w:kern w:val="0"/>
                <w:sz w:val="22"/>
              </w:rPr>
              <w:t>4</w:t>
            </w:r>
            <w:r w:rsidRPr="0044615E">
              <w:rPr>
                <w:rFonts w:ascii="Times New Roman" w:eastAsia="宋体" w:hAnsi="宋体" w:cs="Times New Roman"/>
                <w:bCs/>
                <w:kern w:val="0"/>
                <w:sz w:val="22"/>
              </w:rPr>
              <w:t>11</w:t>
            </w:r>
            <w:r w:rsidRPr="0044615E">
              <w:rPr>
                <w:rFonts w:ascii="Times New Roman" w:eastAsia="宋体" w:hAnsi="宋体" w:cs="Times New Roman" w:hint="eastAsia"/>
                <w:bCs/>
                <w:kern w:val="0"/>
                <w:sz w:val="22"/>
              </w:rPr>
              <w:t>016</w:t>
            </w:r>
          </w:p>
        </w:tc>
        <w:tc>
          <w:tcPr>
            <w:tcW w:w="786" w:type="pct"/>
            <w:tcMar>
              <w:top w:w="28" w:type="dxa"/>
              <w:bottom w:w="28" w:type="dxa"/>
            </w:tcMar>
            <w:vAlign w:val="center"/>
          </w:tcPr>
          <w:p w14:paraId="493E0030" w14:textId="77777777" w:rsidR="005E373F" w:rsidRPr="0044615E" w:rsidRDefault="005E373F" w:rsidP="005E373F">
            <w:pPr>
              <w:ind w:leftChars="-50" w:left="-105" w:rightChars="-50" w:right="-105"/>
              <w:jc w:val="center"/>
              <w:rPr>
                <w:rFonts w:ascii="Times New Roman" w:eastAsia="宋体" w:hAnsi="宋体" w:cs="Times New Roman"/>
                <w:bCs/>
                <w:kern w:val="0"/>
                <w:sz w:val="22"/>
              </w:rPr>
            </w:pPr>
            <w:r w:rsidRPr="0044615E">
              <w:rPr>
                <w:rFonts w:ascii="Times New Roman" w:eastAsia="宋体" w:hAnsi="宋体" w:cs="Times New Roman"/>
                <w:bCs/>
                <w:kern w:val="0"/>
                <w:sz w:val="22"/>
              </w:rPr>
              <w:t>现代制造集成技术</w:t>
            </w:r>
          </w:p>
        </w:tc>
        <w:tc>
          <w:tcPr>
            <w:tcW w:w="394" w:type="pct"/>
            <w:tcMar>
              <w:top w:w="28" w:type="dxa"/>
              <w:bottom w:w="28" w:type="dxa"/>
            </w:tcMar>
            <w:vAlign w:val="center"/>
          </w:tcPr>
          <w:p w14:paraId="6A9A18D6"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24</w:t>
            </w:r>
          </w:p>
        </w:tc>
        <w:tc>
          <w:tcPr>
            <w:tcW w:w="394" w:type="pct"/>
            <w:tcMar>
              <w:top w:w="28" w:type="dxa"/>
              <w:bottom w:w="28" w:type="dxa"/>
            </w:tcMar>
            <w:vAlign w:val="center"/>
          </w:tcPr>
          <w:p w14:paraId="34B7BD0F"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12</w:t>
            </w:r>
          </w:p>
        </w:tc>
        <w:tc>
          <w:tcPr>
            <w:tcW w:w="238" w:type="pct"/>
            <w:tcMar>
              <w:top w:w="28" w:type="dxa"/>
              <w:bottom w:w="28" w:type="dxa"/>
            </w:tcMar>
            <w:vAlign w:val="center"/>
          </w:tcPr>
          <w:p w14:paraId="07DCB0D5"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w:t>
            </w:r>
          </w:p>
        </w:tc>
        <w:tc>
          <w:tcPr>
            <w:tcW w:w="394" w:type="pct"/>
            <w:tcMar>
              <w:top w:w="28" w:type="dxa"/>
              <w:bottom w:w="28" w:type="dxa"/>
            </w:tcMar>
            <w:vAlign w:val="center"/>
          </w:tcPr>
          <w:p w14:paraId="3878A0B0"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bCs/>
                <w:kern w:val="0"/>
                <w:sz w:val="22"/>
              </w:rPr>
              <w:t>1</w:t>
            </w:r>
          </w:p>
        </w:tc>
        <w:tc>
          <w:tcPr>
            <w:tcW w:w="654" w:type="pct"/>
            <w:tcMar>
              <w:top w:w="28" w:type="dxa"/>
              <w:bottom w:w="28" w:type="dxa"/>
            </w:tcMar>
            <w:vAlign w:val="center"/>
          </w:tcPr>
          <w:p w14:paraId="06B95A74" w14:textId="77777777" w:rsidR="005E373F" w:rsidRPr="0044615E" w:rsidRDefault="005E373F" w:rsidP="005E373F">
            <w:pPr>
              <w:jc w:val="center"/>
              <w:rPr>
                <w:rFonts w:ascii="Times New Roman" w:eastAsia="宋体" w:hAnsi="Times New Roman" w:cs="Times New Roman"/>
                <w:bCs/>
                <w:kern w:val="0"/>
                <w:sz w:val="22"/>
              </w:rPr>
            </w:pPr>
            <w:r w:rsidRPr="0044615E">
              <w:rPr>
                <w:rFonts w:ascii="Times New Roman" w:eastAsia="宋体" w:hAnsi="Times New Roman" w:cs="Times New Roman"/>
                <w:bCs/>
                <w:kern w:val="0"/>
                <w:sz w:val="22"/>
              </w:rPr>
              <w:t>机电学院</w:t>
            </w:r>
          </w:p>
        </w:tc>
        <w:tc>
          <w:tcPr>
            <w:tcW w:w="395" w:type="pct"/>
            <w:tcMar>
              <w:top w:w="28" w:type="dxa"/>
              <w:bottom w:w="28" w:type="dxa"/>
            </w:tcMar>
            <w:vAlign w:val="center"/>
          </w:tcPr>
          <w:p w14:paraId="0FCFD7CE" w14:textId="77777777" w:rsidR="005E373F" w:rsidRPr="0044615E" w:rsidRDefault="005E373F" w:rsidP="005E373F">
            <w:pPr>
              <w:jc w:val="center"/>
              <w:rPr>
                <w:rFonts w:ascii="Times New Roman" w:eastAsia="宋体" w:hAnsi="宋体" w:cs="Times New Roman"/>
                <w:kern w:val="0"/>
                <w:sz w:val="22"/>
              </w:rPr>
            </w:pPr>
          </w:p>
        </w:tc>
      </w:tr>
      <w:tr w:rsidR="005E373F" w:rsidRPr="0044615E" w14:paraId="5C954B5D" w14:textId="77777777" w:rsidTr="00080956">
        <w:trPr>
          <w:trHeight w:val="429"/>
          <w:jc w:val="center"/>
        </w:trPr>
        <w:tc>
          <w:tcPr>
            <w:tcW w:w="1035" w:type="pct"/>
            <w:gridSpan w:val="2"/>
            <w:vMerge/>
            <w:tcMar>
              <w:top w:w="28" w:type="dxa"/>
              <w:bottom w:w="28" w:type="dxa"/>
            </w:tcMar>
            <w:vAlign w:val="center"/>
          </w:tcPr>
          <w:p w14:paraId="36A34650" w14:textId="77777777" w:rsidR="005E373F" w:rsidRPr="0044615E" w:rsidRDefault="005E373F" w:rsidP="005E373F">
            <w:pPr>
              <w:jc w:val="center"/>
              <w:rPr>
                <w:rFonts w:ascii="Times New Roman" w:eastAsia="宋体" w:hAnsi="宋体" w:cs="Times New Roman"/>
                <w:bCs/>
                <w:kern w:val="0"/>
                <w:sz w:val="22"/>
                <w:highlight w:val="yellow"/>
              </w:rPr>
            </w:pPr>
          </w:p>
        </w:tc>
        <w:tc>
          <w:tcPr>
            <w:tcW w:w="709" w:type="pct"/>
            <w:tcMar>
              <w:top w:w="28" w:type="dxa"/>
              <w:bottom w:w="28" w:type="dxa"/>
            </w:tcMar>
            <w:vAlign w:val="center"/>
          </w:tcPr>
          <w:p w14:paraId="30CD3D7C"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00711101</w:t>
            </w:r>
          </w:p>
        </w:tc>
        <w:tc>
          <w:tcPr>
            <w:tcW w:w="786" w:type="pct"/>
            <w:tcMar>
              <w:top w:w="28" w:type="dxa"/>
              <w:bottom w:w="28" w:type="dxa"/>
            </w:tcMar>
            <w:vAlign w:val="center"/>
          </w:tcPr>
          <w:p w14:paraId="4CBC9065"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宋体" w:cs="Times New Roman"/>
                <w:sz w:val="22"/>
              </w:rPr>
              <w:t>车辆工程学科前沿</w:t>
            </w:r>
          </w:p>
        </w:tc>
        <w:tc>
          <w:tcPr>
            <w:tcW w:w="394" w:type="pct"/>
            <w:tcMar>
              <w:top w:w="28" w:type="dxa"/>
              <w:bottom w:w="28" w:type="dxa"/>
            </w:tcMar>
            <w:vAlign w:val="center"/>
          </w:tcPr>
          <w:p w14:paraId="78FC3E11"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kern w:val="0"/>
                <w:sz w:val="22"/>
              </w:rPr>
              <w:t>36</w:t>
            </w:r>
          </w:p>
        </w:tc>
        <w:tc>
          <w:tcPr>
            <w:tcW w:w="394" w:type="pct"/>
            <w:tcMar>
              <w:top w:w="28" w:type="dxa"/>
              <w:bottom w:w="28" w:type="dxa"/>
            </w:tcMar>
            <w:vAlign w:val="center"/>
          </w:tcPr>
          <w:p w14:paraId="7FE60809" w14:textId="77777777" w:rsidR="005E373F" w:rsidRPr="0044615E" w:rsidRDefault="005E373F" w:rsidP="005E373F">
            <w:pPr>
              <w:widowControl/>
              <w:jc w:val="center"/>
              <w:rPr>
                <w:rFonts w:ascii="Times New Roman" w:eastAsia="宋体" w:hAnsi="Times New Roman" w:cs="Times New Roman"/>
                <w:kern w:val="0"/>
                <w:sz w:val="22"/>
              </w:rPr>
            </w:pPr>
          </w:p>
        </w:tc>
        <w:tc>
          <w:tcPr>
            <w:tcW w:w="238" w:type="pct"/>
            <w:tcMar>
              <w:top w:w="28" w:type="dxa"/>
              <w:bottom w:w="28" w:type="dxa"/>
            </w:tcMar>
            <w:vAlign w:val="center"/>
          </w:tcPr>
          <w:p w14:paraId="36CF36D5"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394" w:type="pct"/>
            <w:tcMar>
              <w:top w:w="28" w:type="dxa"/>
              <w:bottom w:w="28" w:type="dxa"/>
            </w:tcMar>
            <w:vAlign w:val="center"/>
          </w:tcPr>
          <w:p w14:paraId="46776311"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w:t>
            </w:r>
          </w:p>
        </w:tc>
        <w:tc>
          <w:tcPr>
            <w:tcW w:w="654" w:type="pct"/>
            <w:tcMar>
              <w:top w:w="28" w:type="dxa"/>
              <w:bottom w:w="28" w:type="dxa"/>
            </w:tcMar>
            <w:vAlign w:val="center"/>
          </w:tcPr>
          <w:p w14:paraId="6D206D46"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395" w:type="pct"/>
            <w:tcMar>
              <w:top w:w="28" w:type="dxa"/>
              <w:bottom w:w="28" w:type="dxa"/>
            </w:tcMar>
            <w:vAlign w:val="center"/>
          </w:tcPr>
          <w:p w14:paraId="100CF811" w14:textId="77777777" w:rsidR="005E373F" w:rsidRPr="0044615E" w:rsidRDefault="005E373F" w:rsidP="005E373F">
            <w:pPr>
              <w:jc w:val="center"/>
              <w:rPr>
                <w:rFonts w:ascii="Times New Roman" w:eastAsia="宋体" w:hAnsi="宋体" w:cs="Times New Roman"/>
                <w:kern w:val="0"/>
                <w:sz w:val="22"/>
              </w:rPr>
            </w:pPr>
          </w:p>
        </w:tc>
      </w:tr>
      <w:tr w:rsidR="005E373F" w:rsidRPr="0044615E" w14:paraId="3010E145" w14:textId="77777777" w:rsidTr="00080956">
        <w:trPr>
          <w:trHeight w:val="429"/>
          <w:jc w:val="center"/>
        </w:trPr>
        <w:tc>
          <w:tcPr>
            <w:tcW w:w="1035" w:type="pct"/>
            <w:gridSpan w:val="2"/>
            <w:vMerge/>
            <w:tcMar>
              <w:top w:w="28" w:type="dxa"/>
              <w:bottom w:w="28" w:type="dxa"/>
            </w:tcMar>
            <w:vAlign w:val="center"/>
          </w:tcPr>
          <w:p w14:paraId="6679088C" w14:textId="77777777" w:rsidR="005E373F" w:rsidRPr="0044615E" w:rsidRDefault="005E373F" w:rsidP="005E373F">
            <w:pPr>
              <w:jc w:val="center"/>
              <w:rPr>
                <w:rFonts w:ascii="Times New Roman" w:eastAsia="宋体" w:hAnsi="宋体" w:cs="Times New Roman"/>
                <w:bCs/>
                <w:kern w:val="0"/>
                <w:sz w:val="22"/>
                <w:highlight w:val="yellow"/>
              </w:rPr>
            </w:pPr>
          </w:p>
        </w:tc>
        <w:tc>
          <w:tcPr>
            <w:tcW w:w="709" w:type="pct"/>
            <w:tcMar>
              <w:top w:w="28" w:type="dxa"/>
              <w:bottom w:w="28" w:type="dxa"/>
            </w:tcMar>
            <w:vAlign w:val="center"/>
          </w:tcPr>
          <w:p w14:paraId="4C49D3ED"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00711102</w:t>
            </w:r>
          </w:p>
        </w:tc>
        <w:tc>
          <w:tcPr>
            <w:tcW w:w="786" w:type="pct"/>
            <w:tcMar>
              <w:top w:w="28" w:type="dxa"/>
              <w:bottom w:w="28" w:type="dxa"/>
            </w:tcMar>
            <w:vAlign w:val="center"/>
          </w:tcPr>
          <w:p w14:paraId="4754089C"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宋体" w:cs="Times New Roman"/>
                <w:sz w:val="22"/>
              </w:rPr>
              <w:t>高等车辆动</w:t>
            </w:r>
          </w:p>
          <w:p w14:paraId="7DDB1685"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宋体" w:cs="Times New Roman"/>
                <w:sz w:val="22"/>
              </w:rPr>
              <w:t>力学</w:t>
            </w:r>
          </w:p>
        </w:tc>
        <w:tc>
          <w:tcPr>
            <w:tcW w:w="394" w:type="pct"/>
            <w:tcMar>
              <w:top w:w="28" w:type="dxa"/>
              <w:bottom w:w="28" w:type="dxa"/>
            </w:tcMar>
            <w:vAlign w:val="center"/>
          </w:tcPr>
          <w:p w14:paraId="58FBE1F4"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kern w:val="0"/>
                <w:sz w:val="22"/>
              </w:rPr>
              <w:t>36</w:t>
            </w:r>
          </w:p>
        </w:tc>
        <w:tc>
          <w:tcPr>
            <w:tcW w:w="394" w:type="pct"/>
            <w:tcMar>
              <w:top w:w="28" w:type="dxa"/>
              <w:bottom w:w="28" w:type="dxa"/>
            </w:tcMar>
            <w:vAlign w:val="center"/>
          </w:tcPr>
          <w:p w14:paraId="52182E5F" w14:textId="77777777" w:rsidR="005E373F" w:rsidRPr="0044615E" w:rsidRDefault="005E373F" w:rsidP="005E373F">
            <w:pPr>
              <w:widowControl/>
              <w:jc w:val="center"/>
              <w:rPr>
                <w:rFonts w:ascii="Times New Roman" w:eastAsia="宋体" w:hAnsi="Times New Roman" w:cs="Times New Roman"/>
                <w:kern w:val="0"/>
                <w:sz w:val="22"/>
              </w:rPr>
            </w:pPr>
          </w:p>
        </w:tc>
        <w:tc>
          <w:tcPr>
            <w:tcW w:w="238" w:type="pct"/>
            <w:tcMar>
              <w:top w:w="28" w:type="dxa"/>
              <w:bottom w:w="28" w:type="dxa"/>
            </w:tcMar>
            <w:vAlign w:val="center"/>
          </w:tcPr>
          <w:p w14:paraId="04B7DF76"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394" w:type="pct"/>
            <w:tcMar>
              <w:top w:w="28" w:type="dxa"/>
              <w:bottom w:w="28" w:type="dxa"/>
            </w:tcMar>
            <w:vAlign w:val="center"/>
          </w:tcPr>
          <w:p w14:paraId="1D046964"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w:t>
            </w:r>
          </w:p>
        </w:tc>
        <w:tc>
          <w:tcPr>
            <w:tcW w:w="654" w:type="pct"/>
            <w:tcMar>
              <w:top w:w="28" w:type="dxa"/>
              <w:bottom w:w="28" w:type="dxa"/>
            </w:tcMar>
            <w:vAlign w:val="center"/>
          </w:tcPr>
          <w:p w14:paraId="4D4BEBA8"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395" w:type="pct"/>
            <w:tcMar>
              <w:top w:w="28" w:type="dxa"/>
              <w:bottom w:w="28" w:type="dxa"/>
            </w:tcMar>
            <w:vAlign w:val="center"/>
          </w:tcPr>
          <w:p w14:paraId="749C6D0F" w14:textId="77777777" w:rsidR="005E373F" w:rsidRPr="0044615E" w:rsidRDefault="005E373F" w:rsidP="005E373F">
            <w:pPr>
              <w:jc w:val="center"/>
              <w:rPr>
                <w:rFonts w:ascii="Times New Roman" w:eastAsia="宋体" w:hAnsi="宋体" w:cs="Times New Roman"/>
                <w:kern w:val="0"/>
                <w:sz w:val="22"/>
              </w:rPr>
            </w:pPr>
          </w:p>
        </w:tc>
      </w:tr>
      <w:tr w:rsidR="005E373F" w:rsidRPr="0044615E" w14:paraId="65CABB63" w14:textId="77777777" w:rsidTr="00080956">
        <w:trPr>
          <w:trHeight w:val="429"/>
          <w:jc w:val="center"/>
        </w:trPr>
        <w:tc>
          <w:tcPr>
            <w:tcW w:w="1035" w:type="pct"/>
            <w:gridSpan w:val="2"/>
            <w:vMerge/>
            <w:tcMar>
              <w:top w:w="28" w:type="dxa"/>
              <w:bottom w:w="28" w:type="dxa"/>
            </w:tcMar>
            <w:vAlign w:val="center"/>
          </w:tcPr>
          <w:p w14:paraId="129EE19F" w14:textId="77777777" w:rsidR="005E373F" w:rsidRPr="0044615E" w:rsidRDefault="005E373F" w:rsidP="005E373F">
            <w:pPr>
              <w:jc w:val="center"/>
              <w:rPr>
                <w:rFonts w:ascii="Times New Roman" w:eastAsia="宋体" w:hAnsi="宋体" w:cs="Times New Roman"/>
                <w:bCs/>
                <w:kern w:val="0"/>
                <w:sz w:val="22"/>
                <w:highlight w:val="yellow"/>
              </w:rPr>
            </w:pPr>
          </w:p>
        </w:tc>
        <w:tc>
          <w:tcPr>
            <w:tcW w:w="709" w:type="pct"/>
            <w:tcMar>
              <w:top w:w="28" w:type="dxa"/>
              <w:bottom w:w="28" w:type="dxa"/>
            </w:tcMar>
            <w:vAlign w:val="center"/>
          </w:tcPr>
          <w:p w14:paraId="74424429"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Times New Roman" w:cs="Times New Roman"/>
                <w:sz w:val="22"/>
              </w:rPr>
              <w:t>00711103</w:t>
            </w:r>
          </w:p>
        </w:tc>
        <w:tc>
          <w:tcPr>
            <w:tcW w:w="786" w:type="pct"/>
            <w:tcMar>
              <w:top w:w="28" w:type="dxa"/>
              <w:bottom w:w="28" w:type="dxa"/>
            </w:tcMar>
            <w:vAlign w:val="center"/>
          </w:tcPr>
          <w:p w14:paraId="2D3DC9F6"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宋体" w:cs="Times New Roman"/>
                <w:sz w:val="22"/>
              </w:rPr>
              <w:t>新能源汽车研究关键技术</w:t>
            </w:r>
          </w:p>
        </w:tc>
        <w:tc>
          <w:tcPr>
            <w:tcW w:w="394" w:type="pct"/>
            <w:tcMar>
              <w:top w:w="28" w:type="dxa"/>
              <w:bottom w:w="28" w:type="dxa"/>
            </w:tcMar>
            <w:vAlign w:val="center"/>
          </w:tcPr>
          <w:p w14:paraId="3679BFF4"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kern w:val="0"/>
                <w:sz w:val="22"/>
              </w:rPr>
              <w:t>36</w:t>
            </w:r>
          </w:p>
        </w:tc>
        <w:tc>
          <w:tcPr>
            <w:tcW w:w="394" w:type="pct"/>
            <w:tcMar>
              <w:top w:w="28" w:type="dxa"/>
              <w:bottom w:w="28" w:type="dxa"/>
            </w:tcMar>
            <w:vAlign w:val="center"/>
          </w:tcPr>
          <w:p w14:paraId="77C5C875" w14:textId="77777777" w:rsidR="005E373F" w:rsidRPr="0044615E" w:rsidRDefault="005E373F" w:rsidP="005E373F">
            <w:pPr>
              <w:widowControl/>
              <w:jc w:val="center"/>
              <w:rPr>
                <w:rFonts w:ascii="Times New Roman" w:eastAsia="宋体" w:hAnsi="Times New Roman" w:cs="Times New Roman"/>
                <w:kern w:val="0"/>
                <w:sz w:val="22"/>
              </w:rPr>
            </w:pPr>
          </w:p>
        </w:tc>
        <w:tc>
          <w:tcPr>
            <w:tcW w:w="238" w:type="pct"/>
            <w:tcMar>
              <w:top w:w="28" w:type="dxa"/>
              <w:bottom w:w="28" w:type="dxa"/>
            </w:tcMar>
            <w:vAlign w:val="center"/>
          </w:tcPr>
          <w:p w14:paraId="79A82204"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394" w:type="pct"/>
            <w:tcMar>
              <w:top w:w="28" w:type="dxa"/>
              <w:bottom w:w="28" w:type="dxa"/>
            </w:tcMar>
            <w:vAlign w:val="center"/>
          </w:tcPr>
          <w:p w14:paraId="422DFAD9"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654" w:type="pct"/>
            <w:tcMar>
              <w:top w:w="28" w:type="dxa"/>
              <w:bottom w:w="28" w:type="dxa"/>
            </w:tcMar>
            <w:vAlign w:val="center"/>
          </w:tcPr>
          <w:p w14:paraId="78FD395C"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395" w:type="pct"/>
            <w:tcMar>
              <w:top w:w="28" w:type="dxa"/>
              <w:bottom w:w="28" w:type="dxa"/>
            </w:tcMar>
            <w:vAlign w:val="center"/>
          </w:tcPr>
          <w:p w14:paraId="258E7928" w14:textId="77777777" w:rsidR="005E373F" w:rsidRPr="0044615E" w:rsidRDefault="005E373F" w:rsidP="005E373F">
            <w:pPr>
              <w:jc w:val="center"/>
              <w:rPr>
                <w:rFonts w:ascii="Times New Roman" w:eastAsia="宋体" w:hAnsi="宋体" w:cs="Times New Roman"/>
                <w:kern w:val="0"/>
                <w:sz w:val="22"/>
              </w:rPr>
            </w:pPr>
          </w:p>
        </w:tc>
      </w:tr>
      <w:tr w:rsidR="005E373F" w:rsidRPr="0044615E" w14:paraId="37074254" w14:textId="77777777" w:rsidTr="00080956">
        <w:trPr>
          <w:trHeight w:val="429"/>
          <w:jc w:val="center"/>
        </w:trPr>
        <w:tc>
          <w:tcPr>
            <w:tcW w:w="1035" w:type="pct"/>
            <w:gridSpan w:val="2"/>
            <w:vMerge/>
            <w:tcMar>
              <w:top w:w="28" w:type="dxa"/>
              <w:bottom w:w="28" w:type="dxa"/>
            </w:tcMar>
            <w:vAlign w:val="center"/>
          </w:tcPr>
          <w:p w14:paraId="2D83A639" w14:textId="77777777" w:rsidR="005E373F" w:rsidRPr="0044615E" w:rsidRDefault="005E373F" w:rsidP="005E373F">
            <w:pPr>
              <w:jc w:val="center"/>
              <w:rPr>
                <w:rFonts w:ascii="Times New Roman" w:eastAsia="宋体" w:hAnsi="宋体" w:cs="Times New Roman"/>
                <w:bCs/>
                <w:kern w:val="0"/>
                <w:sz w:val="22"/>
                <w:highlight w:val="yellow"/>
              </w:rPr>
            </w:pPr>
          </w:p>
        </w:tc>
        <w:tc>
          <w:tcPr>
            <w:tcW w:w="709" w:type="pct"/>
            <w:tcMar>
              <w:top w:w="28" w:type="dxa"/>
              <w:bottom w:w="28" w:type="dxa"/>
            </w:tcMar>
            <w:vAlign w:val="center"/>
          </w:tcPr>
          <w:p w14:paraId="2E8CA9B5"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Times New Roman" w:cs="Times New Roman"/>
                <w:sz w:val="22"/>
              </w:rPr>
              <w:t>00711104</w:t>
            </w:r>
          </w:p>
        </w:tc>
        <w:tc>
          <w:tcPr>
            <w:tcW w:w="786" w:type="pct"/>
            <w:tcMar>
              <w:top w:w="28" w:type="dxa"/>
              <w:bottom w:w="28" w:type="dxa"/>
            </w:tcMar>
            <w:vAlign w:val="center"/>
          </w:tcPr>
          <w:p w14:paraId="655745CA"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宋体" w:cs="Times New Roman"/>
                <w:sz w:val="22"/>
              </w:rPr>
              <w:t>汽车虚拟试验技术</w:t>
            </w:r>
          </w:p>
        </w:tc>
        <w:tc>
          <w:tcPr>
            <w:tcW w:w="394" w:type="pct"/>
            <w:tcMar>
              <w:top w:w="28" w:type="dxa"/>
              <w:bottom w:w="28" w:type="dxa"/>
            </w:tcMar>
            <w:vAlign w:val="center"/>
          </w:tcPr>
          <w:p w14:paraId="601D49B2"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kern w:val="0"/>
                <w:sz w:val="22"/>
              </w:rPr>
              <w:t>36</w:t>
            </w:r>
          </w:p>
        </w:tc>
        <w:tc>
          <w:tcPr>
            <w:tcW w:w="394" w:type="pct"/>
            <w:tcMar>
              <w:top w:w="28" w:type="dxa"/>
              <w:bottom w:w="28" w:type="dxa"/>
            </w:tcMar>
            <w:vAlign w:val="center"/>
          </w:tcPr>
          <w:p w14:paraId="5EA12068" w14:textId="77777777" w:rsidR="005E373F" w:rsidRPr="0044615E" w:rsidRDefault="005E373F" w:rsidP="005E373F">
            <w:pPr>
              <w:widowControl/>
              <w:jc w:val="center"/>
              <w:rPr>
                <w:rFonts w:ascii="Times New Roman" w:eastAsia="宋体" w:hAnsi="Times New Roman" w:cs="Times New Roman"/>
                <w:kern w:val="0"/>
                <w:sz w:val="22"/>
              </w:rPr>
            </w:pPr>
          </w:p>
        </w:tc>
        <w:tc>
          <w:tcPr>
            <w:tcW w:w="238" w:type="pct"/>
            <w:tcMar>
              <w:top w:w="28" w:type="dxa"/>
              <w:bottom w:w="28" w:type="dxa"/>
            </w:tcMar>
            <w:vAlign w:val="center"/>
          </w:tcPr>
          <w:p w14:paraId="66652174"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394" w:type="pct"/>
            <w:tcMar>
              <w:top w:w="28" w:type="dxa"/>
              <w:bottom w:w="28" w:type="dxa"/>
            </w:tcMar>
            <w:vAlign w:val="center"/>
          </w:tcPr>
          <w:p w14:paraId="50C139A7"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654" w:type="pct"/>
            <w:tcMar>
              <w:top w:w="28" w:type="dxa"/>
              <w:bottom w:w="28" w:type="dxa"/>
            </w:tcMar>
            <w:vAlign w:val="center"/>
          </w:tcPr>
          <w:p w14:paraId="1FCDA5B2"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395" w:type="pct"/>
            <w:tcMar>
              <w:top w:w="28" w:type="dxa"/>
              <w:bottom w:w="28" w:type="dxa"/>
            </w:tcMar>
            <w:vAlign w:val="center"/>
          </w:tcPr>
          <w:p w14:paraId="2F5A51F7" w14:textId="77777777" w:rsidR="005E373F" w:rsidRPr="0044615E" w:rsidRDefault="005E373F" w:rsidP="005E373F">
            <w:pPr>
              <w:jc w:val="center"/>
              <w:rPr>
                <w:rFonts w:ascii="Times New Roman" w:eastAsia="宋体" w:hAnsi="宋体" w:cs="Times New Roman"/>
                <w:kern w:val="0"/>
                <w:sz w:val="22"/>
              </w:rPr>
            </w:pPr>
          </w:p>
        </w:tc>
      </w:tr>
      <w:tr w:rsidR="005E373F" w:rsidRPr="0044615E" w14:paraId="76133230" w14:textId="77777777" w:rsidTr="00080956">
        <w:trPr>
          <w:trHeight w:val="429"/>
          <w:jc w:val="center"/>
        </w:trPr>
        <w:tc>
          <w:tcPr>
            <w:tcW w:w="1035" w:type="pct"/>
            <w:gridSpan w:val="2"/>
            <w:vMerge/>
            <w:tcMar>
              <w:top w:w="28" w:type="dxa"/>
              <w:bottom w:w="28" w:type="dxa"/>
            </w:tcMar>
            <w:vAlign w:val="center"/>
          </w:tcPr>
          <w:p w14:paraId="2C8862F0" w14:textId="77777777" w:rsidR="005E373F" w:rsidRPr="0044615E" w:rsidRDefault="005E373F" w:rsidP="005E373F">
            <w:pPr>
              <w:jc w:val="center"/>
              <w:rPr>
                <w:rFonts w:ascii="Times New Roman" w:eastAsia="宋体" w:hAnsi="宋体" w:cs="Times New Roman"/>
                <w:bCs/>
                <w:kern w:val="0"/>
                <w:sz w:val="22"/>
                <w:highlight w:val="yellow"/>
              </w:rPr>
            </w:pPr>
          </w:p>
        </w:tc>
        <w:tc>
          <w:tcPr>
            <w:tcW w:w="709" w:type="pct"/>
            <w:tcMar>
              <w:top w:w="28" w:type="dxa"/>
              <w:bottom w:w="28" w:type="dxa"/>
            </w:tcMar>
            <w:vAlign w:val="center"/>
          </w:tcPr>
          <w:p w14:paraId="0748638A"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Times New Roman" w:cs="Times New Roman"/>
                <w:sz w:val="22"/>
              </w:rPr>
              <w:t>00711105</w:t>
            </w:r>
          </w:p>
        </w:tc>
        <w:tc>
          <w:tcPr>
            <w:tcW w:w="786" w:type="pct"/>
            <w:tcMar>
              <w:top w:w="28" w:type="dxa"/>
              <w:bottom w:w="28" w:type="dxa"/>
            </w:tcMar>
            <w:vAlign w:val="center"/>
          </w:tcPr>
          <w:p w14:paraId="7F1F4A25"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宋体" w:cs="Times New Roman"/>
                <w:sz w:val="22"/>
              </w:rPr>
              <w:t>车身设计制造数字化原理与方法</w:t>
            </w:r>
          </w:p>
        </w:tc>
        <w:tc>
          <w:tcPr>
            <w:tcW w:w="394" w:type="pct"/>
            <w:tcMar>
              <w:top w:w="28" w:type="dxa"/>
              <w:bottom w:w="28" w:type="dxa"/>
            </w:tcMar>
            <w:vAlign w:val="center"/>
          </w:tcPr>
          <w:p w14:paraId="6E6C634D"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kern w:val="0"/>
                <w:sz w:val="22"/>
              </w:rPr>
              <w:t>36</w:t>
            </w:r>
          </w:p>
        </w:tc>
        <w:tc>
          <w:tcPr>
            <w:tcW w:w="394" w:type="pct"/>
            <w:tcMar>
              <w:top w:w="28" w:type="dxa"/>
              <w:bottom w:w="28" w:type="dxa"/>
            </w:tcMar>
            <w:vAlign w:val="center"/>
          </w:tcPr>
          <w:p w14:paraId="4F2A7689" w14:textId="77777777" w:rsidR="005E373F" w:rsidRPr="0044615E" w:rsidRDefault="005E373F" w:rsidP="005E373F">
            <w:pPr>
              <w:widowControl/>
              <w:jc w:val="center"/>
              <w:rPr>
                <w:rFonts w:ascii="Times New Roman" w:eastAsia="宋体" w:hAnsi="Times New Roman" w:cs="Times New Roman"/>
                <w:kern w:val="0"/>
                <w:sz w:val="22"/>
              </w:rPr>
            </w:pPr>
          </w:p>
        </w:tc>
        <w:tc>
          <w:tcPr>
            <w:tcW w:w="238" w:type="pct"/>
            <w:tcMar>
              <w:top w:w="28" w:type="dxa"/>
              <w:bottom w:w="28" w:type="dxa"/>
            </w:tcMar>
            <w:vAlign w:val="center"/>
          </w:tcPr>
          <w:p w14:paraId="2B123F76"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394" w:type="pct"/>
            <w:tcMar>
              <w:top w:w="28" w:type="dxa"/>
              <w:bottom w:w="28" w:type="dxa"/>
            </w:tcMar>
            <w:vAlign w:val="center"/>
          </w:tcPr>
          <w:p w14:paraId="76195599"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654" w:type="pct"/>
            <w:tcMar>
              <w:top w:w="28" w:type="dxa"/>
              <w:bottom w:w="28" w:type="dxa"/>
            </w:tcMar>
            <w:vAlign w:val="center"/>
          </w:tcPr>
          <w:p w14:paraId="44F5D694"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395" w:type="pct"/>
            <w:tcMar>
              <w:top w:w="28" w:type="dxa"/>
              <w:bottom w:w="28" w:type="dxa"/>
            </w:tcMar>
            <w:vAlign w:val="center"/>
          </w:tcPr>
          <w:p w14:paraId="2635B951" w14:textId="77777777" w:rsidR="005E373F" w:rsidRPr="0044615E" w:rsidRDefault="005E373F" w:rsidP="005E373F">
            <w:pPr>
              <w:jc w:val="center"/>
              <w:rPr>
                <w:rFonts w:ascii="Times New Roman" w:eastAsia="宋体" w:hAnsi="宋体" w:cs="Times New Roman"/>
                <w:kern w:val="0"/>
                <w:sz w:val="22"/>
              </w:rPr>
            </w:pPr>
          </w:p>
        </w:tc>
      </w:tr>
      <w:tr w:rsidR="005E373F" w:rsidRPr="0044615E" w14:paraId="7956C033" w14:textId="77777777" w:rsidTr="00080956">
        <w:trPr>
          <w:trHeight w:val="429"/>
          <w:jc w:val="center"/>
        </w:trPr>
        <w:tc>
          <w:tcPr>
            <w:tcW w:w="1035" w:type="pct"/>
            <w:gridSpan w:val="2"/>
            <w:vMerge/>
            <w:tcMar>
              <w:top w:w="28" w:type="dxa"/>
              <w:bottom w:w="28" w:type="dxa"/>
            </w:tcMar>
            <w:vAlign w:val="center"/>
          </w:tcPr>
          <w:p w14:paraId="59794C81" w14:textId="77777777" w:rsidR="005E373F" w:rsidRPr="0044615E" w:rsidRDefault="005E373F" w:rsidP="005E373F">
            <w:pPr>
              <w:jc w:val="center"/>
              <w:rPr>
                <w:rFonts w:ascii="Times New Roman" w:eastAsia="宋体" w:hAnsi="宋体" w:cs="Times New Roman"/>
                <w:bCs/>
                <w:kern w:val="0"/>
                <w:sz w:val="22"/>
                <w:highlight w:val="yellow"/>
              </w:rPr>
            </w:pPr>
          </w:p>
        </w:tc>
        <w:tc>
          <w:tcPr>
            <w:tcW w:w="709" w:type="pct"/>
            <w:tcMar>
              <w:top w:w="28" w:type="dxa"/>
              <w:bottom w:w="28" w:type="dxa"/>
            </w:tcMar>
            <w:vAlign w:val="center"/>
          </w:tcPr>
          <w:p w14:paraId="1D78CE73"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Times New Roman" w:cs="Times New Roman"/>
                <w:sz w:val="22"/>
              </w:rPr>
              <w:t>00711106</w:t>
            </w:r>
          </w:p>
        </w:tc>
        <w:tc>
          <w:tcPr>
            <w:tcW w:w="786" w:type="pct"/>
            <w:tcMar>
              <w:top w:w="28" w:type="dxa"/>
              <w:bottom w:w="28" w:type="dxa"/>
            </w:tcMar>
            <w:vAlign w:val="center"/>
          </w:tcPr>
          <w:p w14:paraId="3E94E699"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宋体" w:cs="Times New Roman"/>
                <w:sz w:val="22"/>
              </w:rPr>
              <w:t>车辆安全性评估及其体系</w:t>
            </w:r>
          </w:p>
        </w:tc>
        <w:tc>
          <w:tcPr>
            <w:tcW w:w="394" w:type="pct"/>
            <w:tcMar>
              <w:top w:w="28" w:type="dxa"/>
              <w:bottom w:w="28" w:type="dxa"/>
            </w:tcMar>
            <w:vAlign w:val="center"/>
          </w:tcPr>
          <w:p w14:paraId="715F46BC"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kern w:val="0"/>
                <w:sz w:val="22"/>
              </w:rPr>
              <w:t>36</w:t>
            </w:r>
          </w:p>
        </w:tc>
        <w:tc>
          <w:tcPr>
            <w:tcW w:w="394" w:type="pct"/>
            <w:tcMar>
              <w:top w:w="28" w:type="dxa"/>
              <w:bottom w:w="28" w:type="dxa"/>
            </w:tcMar>
            <w:vAlign w:val="center"/>
          </w:tcPr>
          <w:p w14:paraId="6F297B40" w14:textId="77777777" w:rsidR="005E373F" w:rsidRPr="0044615E" w:rsidRDefault="005E373F" w:rsidP="005E373F">
            <w:pPr>
              <w:widowControl/>
              <w:jc w:val="center"/>
              <w:rPr>
                <w:rFonts w:ascii="Times New Roman" w:eastAsia="宋体" w:hAnsi="Times New Roman" w:cs="Times New Roman"/>
                <w:kern w:val="0"/>
                <w:sz w:val="22"/>
              </w:rPr>
            </w:pPr>
          </w:p>
        </w:tc>
        <w:tc>
          <w:tcPr>
            <w:tcW w:w="238" w:type="pct"/>
            <w:tcMar>
              <w:top w:w="28" w:type="dxa"/>
              <w:bottom w:w="28" w:type="dxa"/>
            </w:tcMar>
            <w:vAlign w:val="center"/>
          </w:tcPr>
          <w:p w14:paraId="256A4841"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394" w:type="pct"/>
            <w:tcMar>
              <w:top w:w="28" w:type="dxa"/>
              <w:bottom w:w="28" w:type="dxa"/>
            </w:tcMar>
            <w:vAlign w:val="center"/>
          </w:tcPr>
          <w:p w14:paraId="79629EC8"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w:t>
            </w:r>
          </w:p>
        </w:tc>
        <w:tc>
          <w:tcPr>
            <w:tcW w:w="654" w:type="pct"/>
            <w:tcMar>
              <w:top w:w="28" w:type="dxa"/>
              <w:bottom w:w="28" w:type="dxa"/>
            </w:tcMar>
            <w:vAlign w:val="center"/>
          </w:tcPr>
          <w:p w14:paraId="57724F33"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395" w:type="pct"/>
            <w:tcMar>
              <w:top w:w="28" w:type="dxa"/>
              <w:bottom w:w="28" w:type="dxa"/>
            </w:tcMar>
            <w:vAlign w:val="center"/>
          </w:tcPr>
          <w:p w14:paraId="57552AC6" w14:textId="77777777" w:rsidR="005E373F" w:rsidRPr="0044615E" w:rsidRDefault="005E373F" w:rsidP="005E373F">
            <w:pPr>
              <w:jc w:val="center"/>
              <w:rPr>
                <w:rFonts w:ascii="Times New Roman" w:eastAsia="宋体" w:hAnsi="宋体" w:cs="Times New Roman"/>
                <w:kern w:val="0"/>
                <w:sz w:val="22"/>
              </w:rPr>
            </w:pPr>
          </w:p>
        </w:tc>
      </w:tr>
      <w:tr w:rsidR="005E373F" w:rsidRPr="0044615E" w14:paraId="11EE01D1" w14:textId="77777777" w:rsidTr="00080956">
        <w:trPr>
          <w:trHeight w:val="429"/>
          <w:jc w:val="center"/>
        </w:trPr>
        <w:tc>
          <w:tcPr>
            <w:tcW w:w="1035" w:type="pct"/>
            <w:gridSpan w:val="2"/>
            <w:vMerge/>
            <w:tcMar>
              <w:top w:w="28" w:type="dxa"/>
              <w:bottom w:w="28" w:type="dxa"/>
            </w:tcMar>
            <w:vAlign w:val="center"/>
          </w:tcPr>
          <w:p w14:paraId="10184F4E" w14:textId="77777777" w:rsidR="005E373F" w:rsidRPr="0044615E" w:rsidRDefault="005E373F" w:rsidP="005E373F">
            <w:pPr>
              <w:jc w:val="center"/>
              <w:rPr>
                <w:rFonts w:ascii="Times New Roman" w:eastAsia="宋体" w:hAnsi="宋体" w:cs="Times New Roman"/>
                <w:bCs/>
                <w:kern w:val="0"/>
                <w:sz w:val="22"/>
                <w:highlight w:val="yellow"/>
              </w:rPr>
            </w:pPr>
          </w:p>
        </w:tc>
        <w:tc>
          <w:tcPr>
            <w:tcW w:w="709" w:type="pct"/>
            <w:tcMar>
              <w:top w:w="28" w:type="dxa"/>
              <w:bottom w:w="28" w:type="dxa"/>
            </w:tcMar>
            <w:vAlign w:val="center"/>
          </w:tcPr>
          <w:p w14:paraId="0FA710AC"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Times New Roman" w:cs="Times New Roman"/>
                <w:sz w:val="22"/>
              </w:rPr>
              <w:t>00711107</w:t>
            </w:r>
          </w:p>
        </w:tc>
        <w:tc>
          <w:tcPr>
            <w:tcW w:w="786" w:type="pct"/>
            <w:tcMar>
              <w:top w:w="28" w:type="dxa"/>
              <w:bottom w:w="28" w:type="dxa"/>
            </w:tcMar>
            <w:vAlign w:val="center"/>
          </w:tcPr>
          <w:p w14:paraId="173745D8"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宋体" w:cs="Times New Roman"/>
                <w:kern w:val="0"/>
                <w:sz w:val="22"/>
              </w:rPr>
              <w:t>汽车全寿命周期理论和技术</w:t>
            </w:r>
          </w:p>
        </w:tc>
        <w:tc>
          <w:tcPr>
            <w:tcW w:w="394" w:type="pct"/>
            <w:tcMar>
              <w:top w:w="28" w:type="dxa"/>
              <w:bottom w:w="28" w:type="dxa"/>
            </w:tcMar>
            <w:vAlign w:val="center"/>
          </w:tcPr>
          <w:p w14:paraId="3E7F1B27"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kern w:val="0"/>
                <w:sz w:val="22"/>
              </w:rPr>
              <w:t>36</w:t>
            </w:r>
          </w:p>
        </w:tc>
        <w:tc>
          <w:tcPr>
            <w:tcW w:w="394" w:type="pct"/>
            <w:tcMar>
              <w:top w:w="28" w:type="dxa"/>
              <w:bottom w:w="28" w:type="dxa"/>
            </w:tcMar>
            <w:vAlign w:val="center"/>
          </w:tcPr>
          <w:p w14:paraId="2D417D0A" w14:textId="77777777" w:rsidR="005E373F" w:rsidRPr="0044615E" w:rsidRDefault="005E373F" w:rsidP="005E373F">
            <w:pPr>
              <w:widowControl/>
              <w:jc w:val="center"/>
              <w:rPr>
                <w:rFonts w:ascii="Times New Roman" w:eastAsia="宋体" w:hAnsi="Times New Roman" w:cs="Times New Roman"/>
                <w:kern w:val="0"/>
                <w:sz w:val="22"/>
              </w:rPr>
            </w:pPr>
          </w:p>
        </w:tc>
        <w:tc>
          <w:tcPr>
            <w:tcW w:w="238" w:type="pct"/>
            <w:tcMar>
              <w:top w:w="28" w:type="dxa"/>
              <w:bottom w:w="28" w:type="dxa"/>
            </w:tcMar>
            <w:vAlign w:val="center"/>
          </w:tcPr>
          <w:p w14:paraId="4466A241"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394" w:type="pct"/>
            <w:tcMar>
              <w:top w:w="28" w:type="dxa"/>
              <w:bottom w:w="28" w:type="dxa"/>
            </w:tcMar>
            <w:vAlign w:val="center"/>
          </w:tcPr>
          <w:p w14:paraId="306B653E"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654" w:type="pct"/>
            <w:tcMar>
              <w:top w:w="28" w:type="dxa"/>
              <w:bottom w:w="28" w:type="dxa"/>
            </w:tcMar>
            <w:vAlign w:val="center"/>
          </w:tcPr>
          <w:p w14:paraId="2317B5E5" w14:textId="77777777" w:rsidR="005E373F" w:rsidRPr="0044615E" w:rsidRDefault="005E373F" w:rsidP="005E373F">
            <w:pPr>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395" w:type="pct"/>
            <w:tcMar>
              <w:top w:w="28" w:type="dxa"/>
              <w:bottom w:w="28" w:type="dxa"/>
            </w:tcMar>
            <w:vAlign w:val="center"/>
          </w:tcPr>
          <w:p w14:paraId="5FA9D8C6" w14:textId="77777777" w:rsidR="005E373F" w:rsidRPr="0044615E" w:rsidRDefault="005E373F" w:rsidP="005E373F">
            <w:pPr>
              <w:jc w:val="center"/>
              <w:rPr>
                <w:rFonts w:ascii="Times New Roman" w:eastAsia="宋体" w:hAnsi="宋体" w:cs="Times New Roman"/>
                <w:kern w:val="0"/>
                <w:sz w:val="22"/>
              </w:rPr>
            </w:pPr>
          </w:p>
        </w:tc>
      </w:tr>
      <w:tr w:rsidR="005E373F" w:rsidRPr="0044615E" w14:paraId="38EBFA8A" w14:textId="77777777" w:rsidTr="00080956">
        <w:trPr>
          <w:trHeight w:val="429"/>
          <w:jc w:val="center"/>
        </w:trPr>
        <w:tc>
          <w:tcPr>
            <w:tcW w:w="1035" w:type="pct"/>
            <w:gridSpan w:val="2"/>
            <w:vMerge/>
            <w:tcMar>
              <w:top w:w="28" w:type="dxa"/>
              <w:bottom w:w="28" w:type="dxa"/>
            </w:tcMar>
            <w:vAlign w:val="center"/>
          </w:tcPr>
          <w:p w14:paraId="72C87940" w14:textId="77777777" w:rsidR="005E373F" w:rsidRPr="0044615E" w:rsidRDefault="005E373F" w:rsidP="005E373F">
            <w:pPr>
              <w:jc w:val="center"/>
              <w:rPr>
                <w:rFonts w:ascii="Times New Roman" w:eastAsia="宋体" w:hAnsi="宋体" w:cs="Times New Roman"/>
                <w:bCs/>
                <w:kern w:val="0"/>
                <w:sz w:val="22"/>
                <w:highlight w:val="yellow"/>
              </w:rPr>
            </w:pPr>
          </w:p>
        </w:tc>
        <w:tc>
          <w:tcPr>
            <w:tcW w:w="709" w:type="pct"/>
            <w:tcMar>
              <w:top w:w="28" w:type="dxa"/>
              <w:bottom w:w="28" w:type="dxa"/>
            </w:tcMar>
            <w:vAlign w:val="center"/>
          </w:tcPr>
          <w:p w14:paraId="0FE093A6"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Times New Roman" w:cs="Times New Roman"/>
                <w:sz w:val="22"/>
              </w:rPr>
              <w:t>00711108</w:t>
            </w:r>
          </w:p>
        </w:tc>
        <w:tc>
          <w:tcPr>
            <w:tcW w:w="786" w:type="pct"/>
            <w:tcMar>
              <w:top w:w="28" w:type="dxa"/>
              <w:bottom w:w="28" w:type="dxa"/>
            </w:tcMar>
            <w:vAlign w:val="center"/>
          </w:tcPr>
          <w:p w14:paraId="358D0379"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宋体" w:cs="Times New Roman"/>
                <w:sz w:val="22"/>
              </w:rPr>
              <w:t>汽车智能制造</w:t>
            </w:r>
          </w:p>
        </w:tc>
        <w:tc>
          <w:tcPr>
            <w:tcW w:w="394" w:type="pct"/>
            <w:tcMar>
              <w:top w:w="28" w:type="dxa"/>
              <w:bottom w:w="28" w:type="dxa"/>
            </w:tcMar>
            <w:vAlign w:val="center"/>
          </w:tcPr>
          <w:p w14:paraId="7DCB0D53"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kern w:val="0"/>
                <w:sz w:val="22"/>
              </w:rPr>
              <w:t>36</w:t>
            </w:r>
          </w:p>
        </w:tc>
        <w:tc>
          <w:tcPr>
            <w:tcW w:w="394" w:type="pct"/>
            <w:tcMar>
              <w:top w:w="28" w:type="dxa"/>
              <w:bottom w:w="28" w:type="dxa"/>
            </w:tcMar>
            <w:vAlign w:val="center"/>
          </w:tcPr>
          <w:p w14:paraId="71CB1738" w14:textId="77777777" w:rsidR="005E373F" w:rsidRPr="0044615E" w:rsidRDefault="005E373F" w:rsidP="005E373F">
            <w:pPr>
              <w:widowControl/>
              <w:jc w:val="center"/>
              <w:rPr>
                <w:rFonts w:ascii="Times New Roman" w:eastAsia="宋体" w:hAnsi="Times New Roman" w:cs="Times New Roman"/>
                <w:kern w:val="0"/>
                <w:sz w:val="22"/>
              </w:rPr>
            </w:pPr>
          </w:p>
        </w:tc>
        <w:tc>
          <w:tcPr>
            <w:tcW w:w="238" w:type="pct"/>
            <w:tcMar>
              <w:top w:w="28" w:type="dxa"/>
              <w:bottom w:w="28" w:type="dxa"/>
            </w:tcMar>
            <w:vAlign w:val="center"/>
          </w:tcPr>
          <w:p w14:paraId="1746B91B"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394" w:type="pct"/>
            <w:tcMar>
              <w:top w:w="28" w:type="dxa"/>
              <w:bottom w:w="28" w:type="dxa"/>
            </w:tcMar>
            <w:vAlign w:val="center"/>
          </w:tcPr>
          <w:p w14:paraId="0F37FABB"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654" w:type="pct"/>
            <w:tcMar>
              <w:top w:w="28" w:type="dxa"/>
              <w:bottom w:w="28" w:type="dxa"/>
            </w:tcMar>
            <w:vAlign w:val="center"/>
          </w:tcPr>
          <w:p w14:paraId="719A9B11" w14:textId="77777777" w:rsidR="005E373F" w:rsidRPr="0044615E" w:rsidRDefault="005E373F" w:rsidP="005E373F">
            <w:pPr>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395" w:type="pct"/>
            <w:tcMar>
              <w:top w:w="28" w:type="dxa"/>
              <w:bottom w:w="28" w:type="dxa"/>
            </w:tcMar>
            <w:vAlign w:val="center"/>
          </w:tcPr>
          <w:p w14:paraId="533BD1C9" w14:textId="77777777" w:rsidR="005E373F" w:rsidRPr="0044615E" w:rsidRDefault="005E373F" w:rsidP="005E373F">
            <w:pPr>
              <w:jc w:val="center"/>
              <w:rPr>
                <w:rFonts w:ascii="Times New Roman" w:eastAsia="宋体" w:hAnsi="宋体" w:cs="Times New Roman"/>
                <w:kern w:val="0"/>
                <w:sz w:val="22"/>
              </w:rPr>
            </w:pPr>
          </w:p>
        </w:tc>
      </w:tr>
      <w:tr w:rsidR="005E373F" w:rsidRPr="0044615E" w14:paraId="331E5AC8" w14:textId="77777777" w:rsidTr="00080956">
        <w:trPr>
          <w:trHeight w:val="429"/>
          <w:jc w:val="center"/>
        </w:trPr>
        <w:tc>
          <w:tcPr>
            <w:tcW w:w="1035" w:type="pct"/>
            <w:gridSpan w:val="2"/>
            <w:vMerge/>
            <w:tcMar>
              <w:top w:w="28" w:type="dxa"/>
              <w:bottom w:w="28" w:type="dxa"/>
            </w:tcMar>
            <w:vAlign w:val="center"/>
          </w:tcPr>
          <w:p w14:paraId="4FF756E6" w14:textId="77777777" w:rsidR="005E373F" w:rsidRPr="0044615E" w:rsidRDefault="005E373F" w:rsidP="005E373F">
            <w:pPr>
              <w:jc w:val="center"/>
              <w:rPr>
                <w:rFonts w:ascii="Times New Roman" w:eastAsia="宋体" w:hAnsi="宋体" w:cs="Times New Roman"/>
                <w:bCs/>
                <w:kern w:val="0"/>
                <w:sz w:val="22"/>
                <w:highlight w:val="yellow"/>
              </w:rPr>
            </w:pPr>
          </w:p>
        </w:tc>
        <w:tc>
          <w:tcPr>
            <w:tcW w:w="709" w:type="pct"/>
            <w:tcMar>
              <w:top w:w="28" w:type="dxa"/>
              <w:bottom w:w="28" w:type="dxa"/>
            </w:tcMar>
            <w:vAlign w:val="center"/>
          </w:tcPr>
          <w:p w14:paraId="5ECD9C6E"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Times New Roman" w:cs="Times New Roman"/>
                <w:sz w:val="22"/>
              </w:rPr>
              <w:t>00711109</w:t>
            </w:r>
          </w:p>
        </w:tc>
        <w:tc>
          <w:tcPr>
            <w:tcW w:w="786" w:type="pct"/>
            <w:tcMar>
              <w:top w:w="28" w:type="dxa"/>
              <w:bottom w:w="28" w:type="dxa"/>
            </w:tcMar>
            <w:vAlign w:val="center"/>
          </w:tcPr>
          <w:p w14:paraId="10F710DD"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宋体" w:cs="Times New Roman"/>
                <w:sz w:val="22"/>
              </w:rPr>
              <w:t>汽车现代设计理论与方法</w:t>
            </w:r>
          </w:p>
        </w:tc>
        <w:tc>
          <w:tcPr>
            <w:tcW w:w="394" w:type="pct"/>
            <w:tcMar>
              <w:top w:w="28" w:type="dxa"/>
              <w:bottom w:w="28" w:type="dxa"/>
            </w:tcMar>
            <w:vAlign w:val="center"/>
          </w:tcPr>
          <w:p w14:paraId="714EAD26"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kern w:val="0"/>
                <w:sz w:val="22"/>
              </w:rPr>
              <w:t>36</w:t>
            </w:r>
          </w:p>
        </w:tc>
        <w:tc>
          <w:tcPr>
            <w:tcW w:w="394" w:type="pct"/>
            <w:tcMar>
              <w:top w:w="28" w:type="dxa"/>
              <w:bottom w:w="28" w:type="dxa"/>
            </w:tcMar>
            <w:vAlign w:val="center"/>
          </w:tcPr>
          <w:p w14:paraId="725573DA" w14:textId="77777777" w:rsidR="005E373F" w:rsidRPr="0044615E" w:rsidRDefault="005E373F" w:rsidP="005E373F">
            <w:pPr>
              <w:widowControl/>
              <w:jc w:val="center"/>
              <w:rPr>
                <w:rFonts w:ascii="Times New Roman" w:eastAsia="宋体" w:hAnsi="Times New Roman" w:cs="Times New Roman"/>
                <w:kern w:val="0"/>
                <w:sz w:val="22"/>
              </w:rPr>
            </w:pPr>
          </w:p>
        </w:tc>
        <w:tc>
          <w:tcPr>
            <w:tcW w:w="238" w:type="pct"/>
            <w:tcMar>
              <w:top w:w="28" w:type="dxa"/>
              <w:bottom w:w="28" w:type="dxa"/>
            </w:tcMar>
            <w:vAlign w:val="center"/>
          </w:tcPr>
          <w:p w14:paraId="534A6582"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394" w:type="pct"/>
            <w:tcMar>
              <w:top w:w="28" w:type="dxa"/>
              <w:bottom w:w="28" w:type="dxa"/>
            </w:tcMar>
            <w:vAlign w:val="center"/>
          </w:tcPr>
          <w:p w14:paraId="68251B0B"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654" w:type="pct"/>
            <w:tcMar>
              <w:top w:w="28" w:type="dxa"/>
              <w:bottom w:w="28" w:type="dxa"/>
            </w:tcMar>
            <w:vAlign w:val="center"/>
          </w:tcPr>
          <w:p w14:paraId="728B67A2" w14:textId="77777777" w:rsidR="005E373F" w:rsidRPr="0044615E" w:rsidRDefault="005E373F" w:rsidP="005E373F">
            <w:pPr>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395" w:type="pct"/>
            <w:tcMar>
              <w:top w:w="28" w:type="dxa"/>
              <w:bottom w:w="28" w:type="dxa"/>
            </w:tcMar>
            <w:vAlign w:val="center"/>
          </w:tcPr>
          <w:p w14:paraId="6913AE9B" w14:textId="77777777" w:rsidR="005E373F" w:rsidRPr="0044615E" w:rsidRDefault="005E373F" w:rsidP="005E373F">
            <w:pPr>
              <w:jc w:val="center"/>
              <w:rPr>
                <w:rFonts w:ascii="Times New Roman" w:eastAsia="宋体" w:hAnsi="宋体" w:cs="Times New Roman"/>
                <w:kern w:val="0"/>
                <w:sz w:val="22"/>
              </w:rPr>
            </w:pPr>
          </w:p>
        </w:tc>
      </w:tr>
      <w:tr w:rsidR="005E373F" w:rsidRPr="0044615E" w14:paraId="4388F5C9" w14:textId="77777777" w:rsidTr="00080956">
        <w:trPr>
          <w:trHeight w:val="429"/>
          <w:jc w:val="center"/>
        </w:trPr>
        <w:tc>
          <w:tcPr>
            <w:tcW w:w="1035" w:type="pct"/>
            <w:gridSpan w:val="2"/>
            <w:vMerge/>
            <w:tcMar>
              <w:top w:w="28" w:type="dxa"/>
              <w:bottom w:w="28" w:type="dxa"/>
            </w:tcMar>
            <w:vAlign w:val="center"/>
          </w:tcPr>
          <w:p w14:paraId="2E8D88C4" w14:textId="77777777" w:rsidR="005E373F" w:rsidRPr="0044615E" w:rsidRDefault="005E373F" w:rsidP="005E373F">
            <w:pPr>
              <w:jc w:val="center"/>
              <w:rPr>
                <w:rFonts w:ascii="Times New Roman" w:eastAsia="宋体" w:hAnsi="宋体" w:cs="Times New Roman"/>
                <w:bCs/>
                <w:kern w:val="0"/>
                <w:sz w:val="22"/>
                <w:highlight w:val="yellow"/>
              </w:rPr>
            </w:pPr>
          </w:p>
        </w:tc>
        <w:tc>
          <w:tcPr>
            <w:tcW w:w="709" w:type="pct"/>
            <w:tcMar>
              <w:top w:w="28" w:type="dxa"/>
              <w:bottom w:w="28" w:type="dxa"/>
            </w:tcMar>
            <w:vAlign w:val="center"/>
          </w:tcPr>
          <w:p w14:paraId="06C4A671"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Times New Roman" w:cs="Times New Roman"/>
                <w:sz w:val="22"/>
              </w:rPr>
              <w:t>00711110</w:t>
            </w:r>
          </w:p>
        </w:tc>
        <w:tc>
          <w:tcPr>
            <w:tcW w:w="786" w:type="pct"/>
            <w:tcMar>
              <w:top w:w="28" w:type="dxa"/>
              <w:bottom w:w="28" w:type="dxa"/>
            </w:tcMar>
            <w:vAlign w:val="center"/>
          </w:tcPr>
          <w:p w14:paraId="4131EB5B"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宋体" w:cs="Times New Roman"/>
                <w:sz w:val="22"/>
              </w:rPr>
              <w:t>汽车产业经济</w:t>
            </w:r>
          </w:p>
        </w:tc>
        <w:tc>
          <w:tcPr>
            <w:tcW w:w="394" w:type="pct"/>
            <w:tcMar>
              <w:top w:w="28" w:type="dxa"/>
              <w:bottom w:w="28" w:type="dxa"/>
            </w:tcMar>
            <w:vAlign w:val="center"/>
          </w:tcPr>
          <w:p w14:paraId="331EE5A4"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kern w:val="0"/>
                <w:sz w:val="22"/>
              </w:rPr>
              <w:t>36</w:t>
            </w:r>
          </w:p>
        </w:tc>
        <w:tc>
          <w:tcPr>
            <w:tcW w:w="394" w:type="pct"/>
            <w:tcMar>
              <w:top w:w="28" w:type="dxa"/>
              <w:bottom w:w="28" w:type="dxa"/>
            </w:tcMar>
            <w:vAlign w:val="center"/>
          </w:tcPr>
          <w:p w14:paraId="435C876A" w14:textId="77777777" w:rsidR="005E373F" w:rsidRPr="0044615E" w:rsidRDefault="005E373F" w:rsidP="005E373F">
            <w:pPr>
              <w:widowControl/>
              <w:jc w:val="center"/>
              <w:rPr>
                <w:rFonts w:ascii="Times New Roman" w:eastAsia="宋体" w:hAnsi="Times New Roman" w:cs="Times New Roman"/>
                <w:kern w:val="0"/>
                <w:sz w:val="22"/>
              </w:rPr>
            </w:pPr>
          </w:p>
        </w:tc>
        <w:tc>
          <w:tcPr>
            <w:tcW w:w="238" w:type="pct"/>
            <w:tcMar>
              <w:top w:w="28" w:type="dxa"/>
              <w:bottom w:w="28" w:type="dxa"/>
            </w:tcMar>
            <w:vAlign w:val="center"/>
          </w:tcPr>
          <w:p w14:paraId="4FC3C83F"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394" w:type="pct"/>
            <w:tcMar>
              <w:top w:w="28" w:type="dxa"/>
              <w:bottom w:w="28" w:type="dxa"/>
            </w:tcMar>
            <w:vAlign w:val="center"/>
          </w:tcPr>
          <w:p w14:paraId="24E5F174"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654" w:type="pct"/>
            <w:tcMar>
              <w:top w:w="28" w:type="dxa"/>
              <w:bottom w:w="28" w:type="dxa"/>
            </w:tcMar>
            <w:vAlign w:val="center"/>
          </w:tcPr>
          <w:p w14:paraId="246CBD71" w14:textId="77777777" w:rsidR="005E373F" w:rsidRPr="0044615E" w:rsidRDefault="005E373F" w:rsidP="005E373F">
            <w:pPr>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395" w:type="pct"/>
            <w:tcMar>
              <w:top w:w="28" w:type="dxa"/>
              <w:bottom w:w="28" w:type="dxa"/>
            </w:tcMar>
            <w:vAlign w:val="center"/>
          </w:tcPr>
          <w:p w14:paraId="7AAC6AC5" w14:textId="77777777" w:rsidR="005E373F" w:rsidRPr="0044615E" w:rsidRDefault="005E373F" w:rsidP="005E373F">
            <w:pPr>
              <w:jc w:val="center"/>
              <w:rPr>
                <w:rFonts w:ascii="Times New Roman" w:eastAsia="宋体" w:hAnsi="宋体" w:cs="Times New Roman"/>
                <w:kern w:val="0"/>
                <w:sz w:val="22"/>
              </w:rPr>
            </w:pPr>
          </w:p>
        </w:tc>
      </w:tr>
      <w:tr w:rsidR="005E373F" w:rsidRPr="0044615E" w14:paraId="0C072E7D" w14:textId="77777777" w:rsidTr="00080956">
        <w:trPr>
          <w:trHeight w:val="429"/>
          <w:jc w:val="center"/>
        </w:trPr>
        <w:tc>
          <w:tcPr>
            <w:tcW w:w="1035" w:type="pct"/>
            <w:gridSpan w:val="2"/>
            <w:vMerge/>
            <w:tcMar>
              <w:top w:w="28" w:type="dxa"/>
              <w:bottom w:w="28" w:type="dxa"/>
            </w:tcMar>
            <w:vAlign w:val="center"/>
          </w:tcPr>
          <w:p w14:paraId="784A0159" w14:textId="77777777" w:rsidR="005E373F" w:rsidRPr="0044615E" w:rsidRDefault="005E373F" w:rsidP="005E373F">
            <w:pPr>
              <w:jc w:val="center"/>
              <w:rPr>
                <w:rFonts w:ascii="Times New Roman" w:eastAsia="宋体" w:hAnsi="宋体" w:cs="Times New Roman"/>
                <w:bCs/>
                <w:kern w:val="0"/>
                <w:sz w:val="22"/>
                <w:highlight w:val="yellow"/>
              </w:rPr>
            </w:pPr>
          </w:p>
        </w:tc>
        <w:tc>
          <w:tcPr>
            <w:tcW w:w="709" w:type="pct"/>
            <w:tcMar>
              <w:top w:w="28" w:type="dxa"/>
              <w:bottom w:w="28" w:type="dxa"/>
            </w:tcMar>
            <w:vAlign w:val="center"/>
          </w:tcPr>
          <w:p w14:paraId="4A22B1A9"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Times New Roman" w:cs="Times New Roman"/>
                <w:sz w:val="22"/>
              </w:rPr>
              <w:t>00711201</w:t>
            </w:r>
          </w:p>
        </w:tc>
        <w:tc>
          <w:tcPr>
            <w:tcW w:w="786" w:type="pct"/>
            <w:tcMar>
              <w:top w:w="28" w:type="dxa"/>
              <w:bottom w:w="28" w:type="dxa"/>
            </w:tcMar>
            <w:vAlign w:val="center"/>
          </w:tcPr>
          <w:p w14:paraId="300683D3"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宋体" w:cs="Times New Roman"/>
                <w:sz w:val="22"/>
              </w:rPr>
              <w:t>内燃机燃烧与排放控制</w:t>
            </w:r>
          </w:p>
        </w:tc>
        <w:tc>
          <w:tcPr>
            <w:tcW w:w="394" w:type="pct"/>
            <w:tcMar>
              <w:top w:w="28" w:type="dxa"/>
              <w:bottom w:w="28" w:type="dxa"/>
            </w:tcMar>
            <w:vAlign w:val="center"/>
          </w:tcPr>
          <w:p w14:paraId="04FC10EB"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kern w:val="0"/>
                <w:sz w:val="22"/>
              </w:rPr>
              <w:t>36</w:t>
            </w:r>
          </w:p>
        </w:tc>
        <w:tc>
          <w:tcPr>
            <w:tcW w:w="394" w:type="pct"/>
            <w:tcMar>
              <w:top w:w="28" w:type="dxa"/>
              <w:bottom w:w="28" w:type="dxa"/>
            </w:tcMar>
            <w:vAlign w:val="center"/>
          </w:tcPr>
          <w:p w14:paraId="5521C3FD" w14:textId="77777777" w:rsidR="005E373F" w:rsidRPr="0044615E" w:rsidRDefault="005E373F" w:rsidP="005E373F">
            <w:pPr>
              <w:widowControl/>
              <w:jc w:val="center"/>
              <w:rPr>
                <w:rFonts w:ascii="Times New Roman" w:eastAsia="宋体" w:hAnsi="Times New Roman" w:cs="Times New Roman"/>
                <w:kern w:val="0"/>
                <w:sz w:val="22"/>
              </w:rPr>
            </w:pPr>
          </w:p>
        </w:tc>
        <w:tc>
          <w:tcPr>
            <w:tcW w:w="238" w:type="pct"/>
            <w:tcMar>
              <w:top w:w="28" w:type="dxa"/>
              <w:bottom w:w="28" w:type="dxa"/>
            </w:tcMar>
            <w:vAlign w:val="center"/>
          </w:tcPr>
          <w:p w14:paraId="0B6898BB"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394" w:type="pct"/>
            <w:tcMar>
              <w:top w:w="28" w:type="dxa"/>
              <w:bottom w:w="28" w:type="dxa"/>
            </w:tcMar>
            <w:vAlign w:val="center"/>
          </w:tcPr>
          <w:p w14:paraId="46B7ECEA"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654" w:type="pct"/>
            <w:tcMar>
              <w:top w:w="28" w:type="dxa"/>
              <w:bottom w:w="28" w:type="dxa"/>
            </w:tcMar>
            <w:vAlign w:val="center"/>
          </w:tcPr>
          <w:p w14:paraId="1908A294" w14:textId="77777777" w:rsidR="005E373F" w:rsidRPr="0044615E" w:rsidRDefault="005E373F" w:rsidP="005E373F">
            <w:pPr>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395" w:type="pct"/>
            <w:tcMar>
              <w:top w:w="28" w:type="dxa"/>
              <w:bottom w:w="28" w:type="dxa"/>
            </w:tcMar>
            <w:vAlign w:val="center"/>
          </w:tcPr>
          <w:p w14:paraId="7B51CBDF" w14:textId="77777777" w:rsidR="005E373F" w:rsidRPr="0044615E" w:rsidRDefault="005E373F" w:rsidP="005E373F">
            <w:pPr>
              <w:jc w:val="center"/>
              <w:rPr>
                <w:rFonts w:ascii="Times New Roman" w:eastAsia="宋体" w:hAnsi="宋体" w:cs="Times New Roman"/>
                <w:kern w:val="0"/>
                <w:sz w:val="22"/>
              </w:rPr>
            </w:pPr>
          </w:p>
        </w:tc>
      </w:tr>
      <w:tr w:rsidR="005E373F" w:rsidRPr="0044615E" w14:paraId="34BCA1BF" w14:textId="77777777" w:rsidTr="00080956">
        <w:trPr>
          <w:trHeight w:val="429"/>
          <w:jc w:val="center"/>
        </w:trPr>
        <w:tc>
          <w:tcPr>
            <w:tcW w:w="1035" w:type="pct"/>
            <w:gridSpan w:val="2"/>
            <w:vMerge/>
            <w:tcMar>
              <w:top w:w="28" w:type="dxa"/>
              <w:bottom w:w="28" w:type="dxa"/>
            </w:tcMar>
            <w:vAlign w:val="center"/>
          </w:tcPr>
          <w:p w14:paraId="0A8F2A49" w14:textId="77777777" w:rsidR="005E373F" w:rsidRPr="0044615E" w:rsidRDefault="005E373F" w:rsidP="005E373F">
            <w:pPr>
              <w:jc w:val="center"/>
              <w:rPr>
                <w:rFonts w:ascii="Times New Roman" w:eastAsia="宋体" w:hAnsi="宋体" w:cs="Times New Roman"/>
                <w:bCs/>
                <w:kern w:val="0"/>
                <w:sz w:val="22"/>
                <w:highlight w:val="yellow"/>
              </w:rPr>
            </w:pPr>
          </w:p>
        </w:tc>
        <w:tc>
          <w:tcPr>
            <w:tcW w:w="709" w:type="pct"/>
            <w:tcMar>
              <w:top w:w="28" w:type="dxa"/>
              <w:bottom w:w="28" w:type="dxa"/>
            </w:tcMar>
            <w:vAlign w:val="center"/>
          </w:tcPr>
          <w:p w14:paraId="3155E0D4"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00711205</w:t>
            </w:r>
          </w:p>
        </w:tc>
        <w:tc>
          <w:tcPr>
            <w:tcW w:w="786" w:type="pct"/>
            <w:tcMar>
              <w:top w:w="28" w:type="dxa"/>
              <w:bottom w:w="28" w:type="dxa"/>
            </w:tcMar>
            <w:vAlign w:val="center"/>
          </w:tcPr>
          <w:p w14:paraId="469EE23B"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宋体" w:cs="Times New Roman"/>
                <w:sz w:val="22"/>
              </w:rPr>
              <w:t>车辆动力系统控制与仿真</w:t>
            </w:r>
          </w:p>
        </w:tc>
        <w:tc>
          <w:tcPr>
            <w:tcW w:w="394" w:type="pct"/>
            <w:tcMar>
              <w:top w:w="28" w:type="dxa"/>
              <w:bottom w:w="28" w:type="dxa"/>
            </w:tcMar>
            <w:vAlign w:val="center"/>
          </w:tcPr>
          <w:p w14:paraId="5859DAA2"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kern w:val="0"/>
                <w:sz w:val="22"/>
              </w:rPr>
              <w:t>36</w:t>
            </w:r>
          </w:p>
        </w:tc>
        <w:tc>
          <w:tcPr>
            <w:tcW w:w="394" w:type="pct"/>
            <w:tcMar>
              <w:top w:w="28" w:type="dxa"/>
              <w:bottom w:w="28" w:type="dxa"/>
            </w:tcMar>
            <w:vAlign w:val="center"/>
          </w:tcPr>
          <w:p w14:paraId="0A255398" w14:textId="77777777" w:rsidR="005E373F" w:rsidRPr="0044615E" w:rsidRDefault="005E373F" w:rsidP="005E373F">
            <w:pPr>
              <w:widowControl/>
              <w:jc w:val="center"/>
              <w:rPr>
                <w:rFonts w:ascii="Times New Roman" w:eastAsia="宋体" w:hAnsi="Times New Roman" w:cs="Times New Roman"/>
                <w:kern w:val="0"/>
                <w:sz w:val="22"/>
              </w:rPr>
            </w:pPr>
          </w:p>
        </w:tc>
        <w:tc>
          <w:tcPr>
            <w:tcW w:w="238" w:type="pct"/>
            <w:tcMar>
              <w:top w:w="28" w:type="dxa"/>
              <w:bottom w:w="28" w:type="dxa"/>
            </w:tcMar>
            <w:vAlign w:val="center"/>
          </w:tcPr>
          <w:p w14:paraId="5504A06B"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394" w:type="pct"/>
            <w:tcMar>
              <w:top w:w="28" w:type="dxa"/>
              <w:bottom w:w="28" w:type="dxa"/>
            </w:tcMar>
            <w:vAlign w:val="center"/>
          </w:tcPr>
          <w:p w14:paraId="2D8B1D89"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654" w:type="pct"/>
            <w:tcMar>
              <w:top w:w="28" w:type="dxa"/>
              <w:bottom w:w="28" w:type="dxa"/>
            </w:tcMar>
            <w:vAlign w:val="center"/>
          </w:tcPr>
          <w:p w14:paraId="4CF8E37D"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395" w:type="pct"/>
            <w:tcMar>
              <w:top w:w="28" w:type="dxa"/>
              <w:bottom w:w="28" w:type="dxa"/>
            </w:tcMar>
            <w:vAlign w:val="center"/>
          </w:tcPr>
          <w:p w14:paraId="033C20A2" w14:textId="77777777" w:rsidR="005E373F" w:rsidRPr="0044615E" w:rsidRDefault="005E373F" w:rsidP="005E373F">
            <w:pPr>
              <w:jc w:val="center"/>
              <w:rPr>
                <w:rFonts w:ascii="Times New Roman" w:eastAsia="宋体" w:hAnsi="宋体" w:cs="Times New Roman"/>
                <w:kern w:val="0"/>
                <w:sz w:val="22"/>
              </w:rPr>
            </w:pPr>
          </w:p>
        </w:tc>
      </w:tr>
      <w:tr w:rsidR="005E373F" w:rsidRPr="0044615E" w14:paraId="129F52D6" w14:textId="77777777" w:rsidTr="00080956">
        <w:trPr>
          <w:trHeight w:val="429"/>
          <w:jc w:val="center"/>
        </w:trPr>
        <w:tc>
          <w:tcPr>
            <w:tcW w:w="1035" w:type="pct"/>
            <w:gridSpan w:val="2"/>
            <w:vMerge/>
            <w:tcMar>
              <w:top w:w="28" w:type="dxa"/>
              <w:bottom w:w="28" w:type="dxa"/>
            </w:tcMar>
            <w:vAlign w:val="center"/>
          </w:tcPr>
          <w:p w14:paraId="4395ED63" w14:textId="77777777" w:rsidR="005E373F" w:rsidRPr="0044615E" w:rsidRDefault="005E373F" w:rsidP="005E373F">
            <w:pPr>
              <w:jc w:val="center"/>
              <w:rPr>
                <w:rFonts w:ascii="Times New Roman" w:eastAsia="宋体" w:hAnsi="宋体" w:cs="Times New Roman"/>
                <w:bCs/>
                <w:kern w:val="0"/>
                <w:sz w:val="22"/>
                <w:highlight w:val="yellow"/>
              </w:rPr>
            </w:pPr>
          </w:p>
        </w:tc>
        <w:tc>
          <w:tcPr>
            <w:tcW w:w="709" w:type="pct"/>
            <w:tcMar>
              <w:top w:w="28" w:type="dxa"/>
              <w:bottom w:w="28" w:type="dxa"/>
            </w:tcMar>
            <w:vAlign w:val="center"/>
          </w:tcPr>
          <w:p w14:paraId="69C0C701"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Times New Roman" w:cs="Times New Roman" w:hint="eastAsia"/>
                <w:sz w:val="22"/>
              </w:rPr>
              <w:t>00751206</w:t>
            </w:r>
          </w:p>
        </w:tc>
        <w:tc>
          <w:tcPr>
            <w:tcW w:w="786" w:type="pct"/>
            <w:tcMar>
              <w:top w:w="28" w:type="dxa"/>
              <w:bottom w:w="28" w:type="dxa"/>
            </w:tcMar>
            <w:vAlign w:val="center"/>
          </w:tcPr>
          <w:p w14:paraId="239F5B9D" w14:textId="77777777" w:rsidR="005E373F" w:rsidRPr="0044615E" w:rsidRDefault="005E373F" w:rsidP="005E373F">
            <w:pPr>
              <w:widowControl/>
              <w:jc w:val="center"/>
              <w:rPr>
                <w:rFonts w:ascii="Times New Roman" w:eastAsia="宋体" w:hAnsi="宋体" w:cs="Times New Roman"/>
                <w:sz w:val="22"/>
              </w:rPr>
            </w:pPr>
            <w:r w:rsidRPr="0044615E">
              <w:rPr>
                <w:rFonts w:ascii="Times New Roman" w:eastAsia="宋体" w:hAnsi="宋体" w:cs="Times New Roman" w:hint="eastAsia"/>
                <w:sz w:val="22"/>
              </w:rPr>
              <w:t>智能网联汽车关键技术</w:t>
            </w:r>
          </w:p>
        </w:tc>
        <w:tc>
          <w:tcPr>
            <w:tcW w:w="394" w:type="pct"/>
            <w:tcMar>
              <w:top w:w="28" w:type="dxa"/>
              <w:bottom w:w="28" w:type="dxa"/>
            </w:tcMar>
            <w:vAlign w:val="center"/>
          </w:tcPr>
          <w:p w14:paraId="338A5F3E"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hint="eastAsia"/>
                <w:kern w:val="0"/>
                <w:sz w:val="22"/>
              </w:rPr>
              <w:t>36</w:t>
            </w:r>
          </w:p>
        </w:tc>
        <w:tc>
          <w:tcPr>
            <w:tcW w:w="394" w:type="pct"/>
            <w:tcMar>
              <w:top w:w="28" w:type="dxa"/>
              <w:bottom w:w="28" w:type="dxa"/>
            </w:tcMar>
            <w:vAlign w:val="center"/>
          </w:tcPr>
          <w:p w14:paraId="5E7492C1" w14:textId="77777777" w:rsidR="005E373F" w:rsidRPr="0044615E" w:rsidRDefault="005E373F" w:rsidP="005E373F">
            <w:pPr>
              <w:widowControl/>
              <w:jc w:val="center"/>
              <w:rPr>
                <w:rFonts w:ascii="Times New Roman" w:eastAsia="宋体" w:hAnsi="Times New Roman" w:cs="Times New Roman"/>
                <w:kern w:val="0"/>
                <w:sz w:val="22"/>
              </w:rPr>
            </w:pPr>
          </w:p>
        </w:tc>
        <w:tc>
          <w:tcPr>
            <w:tcW w:w="238" w:type="pct"/>
            <w:tcMar>
              <w:top w:w="28" w:type="dxa"/>
              <w:bottom w:w="28" w:type="dxa"/>
            </w:tcMar>
            <w:vAlign w:val="center"/>
          </w:tcPr>
          <w:p w14:paraId="392EF006"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Times New Roman" w:cs="Times New Roman" w:hint="eastAsia"/>
                <w:sz w:val="22"/>
              </w:rPr>
              <w:t>2</w:t>
            </w:r>
          </w:p>
        </w:tc>
        <w:tc>
          <w:tcPr>
            <w:tcW w:w="394" w:type="pct"/>
            <w:tcMar>
              <w:top w:w="28" w:type="dxa"/>
              <w:bottom w:w="28" w:type="dxa"/>
            </w:tcMar>
            <w:vAlign w:val="center"/>
          </w:tcPr>
          <w:p w14:paraId="58BADDF6"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Times New Roman" w:cs="Times New Roman" w:hint="eastAsia"/>
                <w:sz w:val="22"/>
              </w:rPr>
              <w:t>2</w:t>
            </w:r>
          </w:p>
        </w:tc>
        <w:tc>
          <w:tcPr>
            <w:tcW w:w="654" w:type="pct"/>
            <w:tcMar>
              <w:top w:w="28" w:type="dxa"/>
              <w:bottom w:w="28" w:type="dxa"/>
            </w:tcMar>
            <w:vAlign w:val="center"/>
          </w:tcPr>
          <w:p w14:paraId="13E200A9" w14:textId="77777777" w:rsidR="005E373F" w:rsidRPr="0044615E" w:rsidRDefault="005E373F" w:rsidP="005E373F">
            <w:pPr>
              <w:widowControl/>
              <w:jc w:val="center"/>
              <w:rPr>
                <w:rFonts w:ascii="Times New Roman" w:eastAsia="宋体" w:hAnsi="宋体" w:cs="Times New Roman"/>
                <w:kern w:val="0"/>
                <w:sz w:val="22"/>
              </w:rPr>
            </w:pPr>
            <w:r w:rsidRPr="0044615E">
              <w:rPr>
                <w:rFonts w:ascii="Times New Roman" w:eastAsia="宋体" w:hAnsi="宋体" w:cs="Times New Roman" w:hint="eastAsia"/>
                <w:kern w:val="0"/>
                <w:sz w:val="22"/>
              </w:rPr>
              <w:t>汽车学院</w:t>
            </w:r>
          </w:p>
        </w:tc>
        <w:tc>
          <w:tcPr>
            <w:tcW w:w="395" w:type="pct"/>
            <w:tcMar>
              <w:top w:w="28" w:type="dxa"/>
              <w:bottom w:w="28" w:type="dxa"/>
            </w:tcMar>
            <w:vAlign w:val="center"/>
          </w:tcPr>
          <w:p w14:paraId="60400226" w14:textId="77777777" w:rsidR="005E373F" w:rsidRPr="0044615E" w:rsidRDefault="005E373F" w:rsidP="005E373F">
            <w:pPr>
              <w:jc w:val="center"/>
              <w:rPr>
                <w:rFonts w:ascii="Times New Roman" w:eastAsia="宋体" w:hAnsi="宋体" w:cs="Times New Roman"/>
                <w:kern w:val="0"/>
                <w:sz w:val="22"/>
              </w:rPr>
            </w:pPr>
          </w:p>
        </w:tc>
      </w:tr>
      <w:tr w:rsidR="005E373F" w:rsidRPr="0044615E" w14:paraId="7C995A54" w14:textId="77777777" w:rsidTr="00080956">
        <w:trPr>
          <w:trHeight w:val="429"/>
          <w:jc w:val="center"/>
        </w:trPr>
        <w:tc>
          <w:tcPr>
            <w:tcW w:w="1035" w:type="pct"/>
            <w:gridSpan w:val="2"/>
            <w:vMerge/>
            <w:tcMar>
              <w:top w:w="28" w:type="dxa"/>
              <w:bottom w:w="28" w:type="dxa"/>
            </w:tcMar>
            <w:vAlign w:val="center"/>
          </w:tcPr>
          <w:p w14:paraId="053985DB" w14:textId="77777777" w:rsidR="005E373F" w:rsidRPr="0044615E" w:rsidRDefault="005E373F" w:rsidP="005E373F">
            <w:pPr>
              <w:jc w:val="center"/>
              <w:rPr>
                <w:rFonts w:ascii="Times New Roman" w:eastAsia="宋体" w:hAnsi="宋体" w:cs="Times New Roman"/>
                <w:bCs/>
                <w:kern w:val="0"/>
                <w:sz w:val="22"/>
                <w:highlight w:val="yellow"/>
              </w:rPr>
            </w:pPr>
          </w:p>
        </w:tc>
        <w:tc>
          <w:tcPr>
            <w:tcW w:w="709" w:type="pct"/>
            <w:tcMar>
              <w:top w:w="28" w:type="dxa"/>
              <w:bottom w:w="28" w:type="dxa"/>
            </w:tcMar>
            <w:vAlign w:val="center"/>
          </w:tcPr>
          <w:p w14:paraId="0AD0D92F"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Times New Roman" w:cs="Times New Roman" w:hint="eastAsia"/>
                <w:sz w:val="22"/>
              </w:rPr>
              <w:t>00751207</w:t>
            </w:r>
          </w:p>
        </w:tc>
        <w:tc>
          <w:tcPr>
            <w:tcW w:w="786" w:type="pct"/>
            <w:tcMar>
              <w:top w:w="28" w:type="dxa"/>
              <w:bottom w:w="28" w:type="dxa"/>
            </w:tcMar>
            <w:vAlign w:val="center"/>
          </w:tcPr>
          <w:p w14:paraId="0928A383" w14:textId="77777777" w:rsidR="005E373F" w:rsidRPr="0044615E" w:rsidRDefault="005E373F" w:rsidP="005E373F">
            <w:pPr>
              <w:widowControl/>
              <w:jc w:val="center"/>
              <w:rPr>
                <w:rFonts w:ascii="Times New Roman" w:eastAsia="宋体" w:hAnsi="宋体" w:cs="Times New Roman"/>
                <w:sz w:val="22"/>
              </w:rPr>
            </w:pPr>
            <w:r w:rsidRPr="0044615E">
              <w:rPr>
                <w:rFonts w:ascii="Times New Roman" w:eastAsia="宋体" w:hAnsi="宋体" w:cs="Times New Roman" w:hint="eastAsia"/>
                <w:sz w:val="22"/>
              </w:rPr>
              <w:t>机械零部件表面工程</w:t>
            </w:r>
          </w:p>
        </w:tc>
        <w:tc>
          <w:tcPr>
            <w:tcW w:w="394" w:type="pct"/>
            <w:tcMar>
              <w:top w:w="28" w:type="dxa"/>
              <w:bottom w:w="28" w:type="dxa"/>
            </w:tcMar>
            <w:vAlign w:val="center"/>
          </w:tcPr>
          <w:p w14:paraId="77159E58"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hint="eastAsia"/>
                <w:kern w:val="0"/>
                <w:sz w:val="22"/>
              </w:rPr>
              <w:t>36</w:t>
            </w:r>
          </w:p>
        </w:tc>
        <w:tc>
          <w:tcPr>
            <w:tcW w:w="394" w:type="pct"/>
            <w:tcMar>
              <w:top w:w="28" w:type="dxa"/>
              <w:bottom w:w="28" w:type="dxa"/>
            </w:tcMar>
            <w:vAlign w:val="center"/>
          </w:tcPr>
          <w:p w14:paraId="13689A4C" w14:textId="77777777" w:rsidR="005E373F" w:rsidRPr="0044615E" w:rsidRDefault="005E373F" w:rsidP="005E373F">
            <w:pPr>
              <w:widowControl/>
              <w:jc w:val="center"/>
              <w:rPr>
                <w:rFonts w:ascii="Times New Roman" w:eastAsia="宋体" w:hAnsi="Times New Roman" w:cs="Times New Roman"/>
                <w:kern w:val="0"/>
                <w:sz w:val="22"/>
              </w:rPr>
            </w:pPr>
          </w:p>
        </w:tc>
        <w:tc>
          <w:tcPr>
            <w:tcW w:w="238" w:type="pct"/>
            <w:tcMar>
              <w:top w:w="28" w:type="dxa"/>
              <w:bottom w:w="28" w:type="dxa"/>
            </w:tcMar>
            <w:vAlign w:val="center"/>
          </w:tcPr>
          <w:p w14:paraId="2EF400B2"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Times New Roman" w:cs="Times New Roman" w:hint="eastAsia"/>
                <w:sz w:val="22"/>
              </w:rPr>
              <w:t>2</w:t>
            </w:r>
          </w:p>
        </w:tc>
        <w:tc>
          <w:tcPr>
            <w:tcW w:w="394" w:type="pct"/>
            <w:tcMar>
              <w:top w:w="28" w:type="dxa"/>
              <w:bottom w:w="28" w:type="dxa"/>
            </w:tcMar>
            <w:vAlign w:val="center"/>
          </w:tcPr>
          <w:p w14:paraId="61CB7126"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Times New Roman" w:cs="Times New Roman" w:hint="eastAsia"/>
                <w:sz w:val="22"/>
              </w:rPr>
              <w:t>1</w:t>
            </w:r>
          </w:p>
        </w:tc>
        <w:tc>
          <w:tcPr>
            <w:tcW w:w="654" w:type="pct"/>
            <w:tcMar>
              <w:top w:w="28" w:type="dxa"/>
              <w:bottom w:w="28" w:type="dxa"/>
            </w:tcMar>
            <w:vAlign w:val="center"/>
          </w:tcPr>
          <w:p w14:paraId="54C09964" w14:textId="77777777" w:rsidR="005E373F" w:rsidRPr="0044615E" w:rsidRDefault="005E373F" w:rsidP="005E373F">
            <w:pPr>
              <w:widowControl/>
              <w:jc w:val="center"/>
              <w:rPr>
                <w:rFonts w:ascii="Times New Roman" w:eastAsia="宋体" w:hAnsi="宋体" w:cs="Times New Roman"/>
                <w:kern w:val="0"/>
                <w:sz w:val="22"/>
              </w:rPr>
            </w:pPr>
            <w:r w:rsidRPr="0044615E">
              <w:rPr>
                <w:rFonts w:ascii="Times New Roman" w:eastAsia="宋体" w:hAnsi="宋体" w:cs="Times New Roman" w:hint="eastAsia"/>
                <w:kern w:val="0"/>
                <w:sz w:val="22"/>
              </w:rPr>
              <w:t>汽车学院</w:t>
            </w:r>
          </w:p>
        </w:tc>
        <w:tc>
          <w:tcPr>
            <w:tcW w:w="395" w:type="pct"/>
            <w:tcMar>
              <w:top w:w="28" w:type="dxa"/>
              <w:bottom w:w="28" w:type="dxa"/>
            </w:tcMar>
            <w:vAlign w:val="center"/>
          </w:tcPr>
          <w:p w14:paraId="7BC98251" w14:textId="77777777" w:rsidR="005E373F" w:rsidRPr="0044615E" w:rsidRDefault="005E373F" w:rsidP="005E373F">
            <w:pPr>
              <w:jc w:val="center"/>
              <w:rPr>
                <w:rFonts w:ascii="Times New Roman" w:eastAsia="宋体" w:hAnsi="宋体" w:cs="Times New Roman"/>
                <w:kern w:val="0"/>
                <w:sz w:val="22"/>
              </w:rPr>
            </w:pPr>
          </w:p>
        </w:tc>
      </w:tr>
      <w:tr w:rsidR="005E373F" w:rsidRPr="0044615E" w14:paraId="401F6A20" w14:textId="77777777" w:rsidTr="00080956">
        <w:trPr>
          <w:trHeight w:val="429"/>
          <w:jc w:val="center"/>
        </w:trPr>
        <w:tc>
          <w:tcPr>
            <w:tcW w:w="1035" w:type="pct"/>
            <w:gridSpan w:val="2"/>
            <w:vMerge/>
            <w:tcMar>
              <w:top w:w="28" w:type="dxa"/>
              <w:bottom w:w="28" w:type="dxa"/>
            </w:tcMar>
            <w:vAlign w:val="center"/>
          </w:tcPr>
          <w:p w14:paraId="222B40ED" w14:textId="77777777" w:rsidR="005E373F" w:rsidRPr="0044615E" w:rsidRDefault="005E373F" w:rsidP="005E373F">
            <w:pPr>
              <w:jc w:val="center"/>
              <w:rPr>
                <w:rFonts w:ascii="Times New Roman" w:eastAsia="宋体" w:hAnsi="宋体" w:cs="Times New Roman"/>
                <w:bCs/>
                <w:kern w:val="0"/>
                <w:sz w:val="22"/>
                <w:highlight w:val="yellow"/>
              </w:rPr>
            </w:pPr>
          </w:p>
        </w:tc>
        <w:tc>
          <w:tcPr>
            <w:tcW w:w="709" w:type="pct"/>
            <w:tcMar>
              <w:top w:w="28" w:type="dxa"/>
              <w:bottom w:w="28" w:type="dxa"/>
            </w:tcMar>
            <w:vAlign w:val="center"/>
          </w:tcPr>
          <w:p w14:paraId="70669A0A" w14:textId="77777777" w:rsidR="005E373F" w:rsidRPr="0044615E" w:rsidRDefault="005E373F" w:rsidP="005E373F">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00211047</w:t>
            </w:r>
          </w:p>
        </w:tc>
        <w:tc>
          <w:tcPr>
            <w:tcW w:w="786" w:type="pct"/>
            <w:tcMar>
              <w:top w:w="28" w:type="dxa"/>
              <w:bottom w:w="28" w:type="dxa"/>
            </w:tcMar>
            <w:vAlign w:val="center"/>
          </w:tcPr>
          <w:p w14:paraId="2B305896" w14:textId="77777777" w:rsidR="005E373F" w:rsidRPr="0044615E" w:rsidRDefault="005E373F" w:rsidP="005E373F">
            <w:pPr>
              <w:jc w:val="center"/>
              <w:rPr>
                <w:rFonts w:ascii="Times New Roman" w:eastAsia="宋体" w:hAnsi="宋体" w:cs="Times New Roman"/>
                <w:sz w:val="22"/>
              </w:rPr>
            </w:pPr>
            <w:r w:rsidRPr="0044615E">
              <w:rPr>
                <w:rFonts w:ascii="Times New Roman" w:eastAsia="宋体" w:hAnsi="宋体" w:cs="Times New Roman" w:hint="eastAsia"/>
                <w:sz w:val="22"/>
              </w:rPr>
              <w:t>现代设计方法</w:t>
            </w:r>
          </w:p>
        </w:tc>
        <w:tc>
          <w:tcPr>
            <w:tcW w:w="394" w:type="pct"/>
            <w:tcMar>
              <w:top w:w="28" w:type="dxa"/>
              <w:bottom w:w="28" w:type="dxa"/>
            </w:tcMar>
            <w:vAlign w:val="center"/>
          </w:tcPr>
          <w:p w14:paraId="78C33C25" w14:textId="77777777" w:rsidR="005E373F" w:rsidRPr="0044615E" w:rsidRDefault="005E373F" w:rsidP="005E373F">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36</w:t>
            </w:r>
          </w:p>
        </w:tc>
        <w:tc>
          <w:tcPr>
            <w:tcW w:w="394" w:type="pct"/>
            <w:tcMar>
              <w:top w:w="28" w:type="dxa"/>
              <w:bottom w:w="28" w:type="dxa"/>
            </w:tcMar>
            <w:vAlign w:val="center"/>
          </w:tcPr>
          <w:p w14:paraId="74E7467B" w14:textId="77777777" w:rsidR="005E373F" w:rsidRPr="0044615E" w:rsidRDefault="005E373F" w:rsidP="005E373F">
            <w:pPr>
              <w:jc w:val="center"/>
              <w:rPr>
                <w:rFonts w:ascii="Times New Roman" w:eastAsia="宋体" w:hAnsi="Times New Roman" w:cs="Times New Roman"/>
                <w:color w:val="000000"/>
                <w:sz w:val="22"/>
              </w:rPr>
            </w:pPr>
          </w:p>
        </w:tc>
        <w:tc>
          <w:tcPr>
            <w:tcW w:w="238" w:type="pct"/>
            <w:tcMar>
              <w:top w:w="28" w:type="dxa"/>
              <w:bottom w:w="28" w:type="dxa"/>
            </w:tcMar>
            <w:vAlign w:val="center"/>
          </w:tcPr>
          <w:p w14:paraId="6787E460" w14:textId="77777777" w:rsidR="005E373F" w:rsidRPr="0044615E" w:rsidRDefault="005E373F" w:rsidP="005E373F">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2</w:t>
            </w:r>
          </w:p>
        </w:tc>
        <w:tc>
          <w:tcPr>
            <w:tcW w:w="394" w:type="pct"/>
            <w:tcMar>
              <w:top w:w="28" w:type="dxa"/>
              <w:bottom w:w="28" w:type="dxa"/>
            </w:tcMar>
            <w:vAlign w:val="center"/>
          </w:tcPr>
          <w:p w14:paraId="63513547" w14:textId="77777777" w:rsidR="005E373F" w:rsidRPr="0044615E" w:rsidRDefault="005E373F" w:rsidP="005E373F">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1</w:t>
            </w:r>
          </w:p>
        </w:tc>
        <w:tc>
          <w:tcPr>
            <w:tcW w:w="654" w:type="pct"/>
            <w:tcMar>
              <w:top w:w="28" w:type="dxa"/>
              <w:bottom w:w="28" w:type="dxa"/>
            </w:tcMar>
            <w:vAlign w:val="center"/>
          </w:tcPr>
          <w:p w14:paraId="3D75CF0B" w14:textId="77777777" w:rsidR="005E373F" w:rsidRPr="0044615E" w:rsidRDefault="005E373F" w:rsidP="005E373F">
            <w:pPr>
              <w:jc w:val="center"/>
              <w:rPr>
                <w:rFonts w:ascii="宋体" w:eastAsia="宋体" w:hAnsi="宋体" w:cs="宋体"/>
                <w:color w:val="000000"/>
                <w:sz w:val="22"/>
              </w:rPr>
            </w:pPr>
            <w:r w:rsidRPr="0044615E">
              <w:rPr>
                <w:rFonts w:ascii="Times New Roman" w:eastAsia="宋体" w:hAnsi="Times New Roman" w:cs="Times New Roman" w:hint="eastAsia"/>
                <w:color w:val="000000"/>
                <w:sz w:val="22"/>
              </w:rPr>
              <w:t>交通物流学院</w:t>
            </w:r>
          </w:p>
        </w:tc>
        <w:tc>
          <w:tcPr>
            <w:tcW w:w="395" w:type="pct"/>
            <w:tcMar>
              <w:top w:w="28" w:type="dxa"/>
              <w:bottom w:w="28" w:type="dxa"/>
            </w:tcMar>
            <w:vAlign w:val="center"/>
          </w:tcPr>
          <w:p w14:paraId="6B94A233" w14:textId="77777777" w:rsidR="005E373F" w:rsidRPr="0044615E" w:rsidRDefault="005E373F" w:rsidP="005E373F">
            <w:pPr>
              <w:jc w:val="center"/>
              <w:rPr>
                <w:rFonts w:ascii="Times New Roman" w:eastAsia="宋体" w:hAnsi="宋体" w:cs="Times New Roman"/>
                <w:kern w:val="0"/>
                <w:sz w:val="22"/>
              </w:rPr>
            </w:pPr>
          </w:p>
        </w:tc>
      </w:tr>
      <w:tr w:rsidR="005E373F" w:rsidRPr="0044615E" w14:paraId="5EB940D9" w14:textId="77777777" w:rsidTr="00080956">
        <w:trPr>
          <w:trHeight w:val="429"/>
          <w:jc w:val="center"/>
        </w:trPr>
        <w:tc>
          <w:tcPr>
            <w:tcW w:w="1035" w:type="pct"/>
            <w:gridSpan w:val="2"/>
            <w:vMerge/>
            <w:tcMar>
              <w:top w:w="28" w:type="dxa"/>
              <w:bottom w:w="28" w:type="dxa"/>
            </w:tcMar>
            <w:vAlign w:val="center"/>
          </w:tcPr>
          <w:p w14:paraId="1037212C" w14:textId="77777777" w:rsidR="005E373F" w:rsidRPr="0044615E" w:rsidRDefault="005E373F" w:rsidP="005E373F">
            <w:pPr>
              <w:jc w:val="center"/>
              <w:rPr>
                <w:rFonts w:ascii="Times New Roman" w:eastAsia="宋体" w:hAnsi="宋体" w:cs="Times New Roman"/>
                <w:bCs/>
                <w:kern w:val="0"/>
                <w:sz w:val="22"/>
                <w:highlight w:val="yellow"/>
              </w:rPr>
            </w:pPr>
          </w:p>
        </w:tc>
        <w:tc>
          <w:tcPr>
            <w:tcW w:w="709" w:type="pct"/>
            <w:tcMar>
              <w:top w:w="28" w:type="dxa"/>
              <w:bottom w:w="28" w:type="dxa"/>
            </w:tcMar>
            <w:vAlign w:val="center"/>
          </w:tcPr>
          <w:p w14:paraId="2E005CC4" w14:textId="77777777" w:rsidR="005E373F" w:rsidRPr="0044615E" w:rsidRDefault="005E373F" w:rsidP="005E373F">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00211048</w:t>
            </w:r>
          </w:p>
        </w:tc>
        <w:tc>
          <w:tcPr>
            <w:tcW w:w="786" w:type="pct"/>
            <w:tcMar>
              <w:top w:w="28" w:type="dxa"/>
              <w:bottom w:w="28" w:type="dxa"/>
            </w:tcMar>
            <w:vAlign w:val="center"/>
          </w:tcPr>
          <w:p w14:paraId="5EF3A57D" w14:textId="77777777" w:rsidR="005E373F" w:rsidRPr="0044615E" w:rsidRDefault="005E373F" w:rsidP="005E373F">
            <w:pPr>
              <w:jc w:val="center"/>
              <w:rPr>
                <w:rFonts w:ascii="Times New Roman" w:eastAsia="宋体" w:hAnsi="宋体" w:cs="Times New Roman"/>
                <w:sz w:val="22"/>
              </w:rPr>
            </w:pPr>
            <w:r w:rsidRPr="0044615E">
              <w:rPr>
                <w:rFonts w:ascii="Times New Roman" w:eastAsia="宋体" w:hAnsi="宋体" w:cs="Times New Roman" w:hint="eastAsia"/>
                <w:sz w:val="22"/>
              </w:rPr>
              <w:t>机械振动与控制</w:t>
            </w:r>
          </w:p>
        </w:tc>
        <w:tc>
          <w:tcPr>
            <w:tcW w:w="394" w:type="pct"/>
            <w:tcMar>
              <w:top w:w="28" w:type="dxa"/>
              <w:bottom w:w="28" w:type="dxa"/>
            </w:tcMar>
            <w:vAlign w:val="center"/>
          </w:tcPr>
          <w:p w14:paraId="4420A7E4" w14:textId="77777777" w:rsidR="005E373F" w:rsidRPr="0044615E" w:rsidRDefault="005E373F" w:rsidP="005E373F">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36</w:t>
            </w:r>
          </w:p>
        </w:tc>
        <w:tc>
          <w:tcPr>
            <w:tcW w:w="394" w:type="pct"/>
            <w:tcMar>
              <w:top w:w="28" w:type="dxa"/>
              <w:bottom w:w="28" w:type="dxa"/>
            </w:tcMar>
            <w:vAlign w:val="center"/>
          </w:tcPr>
          <w:p w14:paraId="33D5BCDB" w14:textId="77777777" w:rsidR="005E373F" w:rsidRPr="0044615E" w:rsidRDefault="005E373F" w:rsidP="005E373F">
            <w:pPr>
              <w:jc w:val="center"/>
              <w:rPr>
                <w:rFonts w:ascii="Times New Roman" w:eastAsia="宋体" w:hAnsi="Times New Roman" w:cs="Times New Roman"/>
                <w:color w:val="000000"/>
                <w:sz w:val="22"/>
              </w:rPr>
            </w:pPr>
          </w:p>
        </w:tc>
        <w:tc>
          <w:tcPr>
            <w:tcW w:w="238" w:type="pct"/>
            <w:tcMar>
              <w:top w:w="28" w:type="dxa"/>
              <w:bottom w:w="28" w:type="dxa"/>
            </w:tcMar>
            <w:vAlign w:val="center"/>
          </w:tcPr>
          <w:p w14:paraId="29BAEE09" w14:textId="77777777" w:rsidR="005E373F" w:rsidRPr="0044615E" w:rsidRDefault="005E373F" w:rsidP="005E373F">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2</w:t>
            </w:r>
          </w:p>
        </w:tc>
        <w:tc>
          <w:tcPr>
            <w:tcW w:w="394" w:type="pct"/>
            <w:tcMar>
              <w:top w:w="28" w:type="dxa"/>
              <w:bottom w:w="28" w:type="dxa"/>
            </w:tcMar>
            <w:vAlign w:val="center"/>
          </w:tcPr>
          <w:p w14:paraId="034A85E5" w14:textId="77777777" w:rsidR="005E373F" w:rsidRPr="0044615E" w:rsidRDefault="005E373F" w:rsidP="005E373F">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2</w:t>
            </w:r>
          </w:p>
        </w:tc>
        <w:tc>
          <w:tcPr>
            <w:tcW w:w="654" w:type="pct"/>
            <w:tcMar>
              <w:top w:w="28" w:type="dxa"/>
              <w:bottom w:w="28" w:type="dxa"/>
            </w:tcMar>
            <w:vAlign w:val="center"/>
          </w:tcPr>
          <w:p w14:paraId="5CFF65A0" w14:textId="77777777" w:rsidR="005E373F" w:rsidRPr="0044615E" w:rsidRDefault="005E373F" w:rsidP="005E373F">
            <w:pPr>
              <w:jc w:val="center"/>
              <w:rPr>
                <w:rFonts w:ascii="宋体" w:eastAsia="宋体" w:hAnsi="宋体" w:cs="宋体"/>
                <w:color w:val="000000"/>
                <w:sz w:val="22"/>
              </w:rPr>
            </w:pPr>
            <w:r w:rsidRPr="0044615E">
              <w:rPr>
                <w:rFonts w:ascii="Times New Roman" w:eastAsia="宋体" w:hAnsi="Times New Roman" w:cs="Times New Roman" w:hint="eastAsia"/>
                <w:color w:val="000000"/>
                <w:sz w:val="22"/>
              </w:rPr>
              <w:t>交通物流学院</w:t>
            </w:r>
          </w:p>
        </w:tc>
        <w:tc>
          <w:tcPr>
            <w:tcW w:w="395" w:type="pct"/>
            <w:tcMar>
              <w:top w:w="28" w:type="dxa"/>
              <w:bottom w:w="28" w:type="dxa"/>
            </w:tcMar>
            <w:vAlign w:val="center"/>
          </w:tcPr>
          <w:p w14:paraId="4CEA9740" w14:textId="77777777" w:rsidR="005E373F" w:rsidRPr="0044615E" w:rsidRDefault="005E373F" w:rsidP="005E373F">
            <w:pPr>
              <w:jc w:val="center"/>
              <w:rPr>
                <w:rFonts w:ascii="Times New Roman" w:eastAsia="宋体" w:hAnsi="宋体" w:cs="Times New Roman"/>
                <w:kern w:val="0"/>
                <w:sz w:val="22"/>
              </w:rPr>
            </w:pPr>
          </w:p>
        </w:tc>
      </w:tr>
      <w:tr w:rsidR="005E373F" w:rsidRPr="0044615E" w14:paraId="406F2E59" w14:textId="77777777" w:rsidTr="00080956">
        <w:trPr>
          <w:trHeight w:val="429"/>
          <w:jc w:val="center"/>
        </w:trPr>
        <w:tc>
          <w:tcPr>
            <w:tcW w:w="1035" w:type="pct"/>
            <w:gridSpan w:val="2"/>
            <w:vMerge/>
            <w:tcMar>
              <w:top w:w="28" w:type="dxa"/>
              <w:bottom w:w="28" w:type="dxa"/>
            </w:tcMar>
            <w:vAlign w:val="center"/>
          </w:tcPr>
          <w:p w14:paraId="03F9B36E" w14:textId="77777777" w:rsidR="005E373F" w:rsidRPr="0044615E" w:rsidRDefault="005E373F" w:rsidP="005E373F">
            <w:pPr>
              <w:jc w:val="center"/>
              <w:rPr>
                <w:rFonts w:ascii="Times New Roman" w:eastAsia="宋体" w:hAnsi="宋体" w:cs="Times New Roman"/>
                <w:bCs/>
                <w:kern w:val="0"/>
                <w:sz w:val="22"/>
                <w:highlight w:val="yellow"/>
              </w:rPr>
            </w:pPr>
          </w:p>
        </w:tc>
        <w:tc>
          <w:tcPr>
            <w:tcW w:w="709" w:type="pct"/>
            <w:tcMar>
              <w:top w:w="28" w:type="dxa"/>
              <w:bottom w:w="28" w:type="dxa"/>
            </w:tcMar>
            <w:vAlign w:val="center"/>
          </w:tcPr>
          <w:p w14:paraId="1D653A56" w14:textId="77777777" w:rsidR="005E373F" w:rsidRPr="0044615E" w:rsidRDefault="005E373F" w:rsidP="005E373F">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00211049</w:t>
            </w:r>
          </w:p>
        </w:tc>
        <w:tc>
          <w:tcPr>
            <w:tcW w:w="786" w:type="pct"/>
            <w:tcMar>
              <w:top w:w="28" w:type="dxa"/>
              <w:bottom w:w="28" w:type="dxa"/>
            </w:tcMar>
            <w:vAlign w:val="center"/>
          </w:tcPr>
          <w:p w14:paraId="4F7BB1A2" w14:textId="77777777" w:rsidR="005E373F" w:rsidRPr="0044615E" w:rsidRDefault="005E373F" w:rsidP="005E373F">
            <w:pPr>
              <w:jc w:val="center"/>
              <w:rPr>
                <w:rFonts w:ascii="Times New Roman" w:eastAsia="宋体" w:hAnsi="宋体" w:cs="Times New Roman"/>
                <w:sz w:val="22"/>
              </w:rPr>
            </w:pPr>
            <w:r w:rsidRPr="0044615E">
              <w:rPr>
                <w:rFonts w:ascii="Times New Roman" w:eastAsia="宋体" w:hAnsi="宋体" w:cs="Times New Roman" w:hint="eastAsia"/>
                <w:sz w:val="22"/>
              </w:rPr>
              <w:t>制造系统建模理论与方法</w:t>
            </w:r>
          </w:p>
        </w:tc>
        <w:tc>
          <w:tcPr>
            <w:tcW w:w="394" w:type="pct"/>
            <w:tcMar>
              <w:top w:w="28" w:type="dxa"/>
              <w:bottom w:w="28" w:type="dxa"/>
            </w:tcMar>
            <w:vAlign w:val="center"/>
          </w:tcPr>
          <w:p w14:paraId="575A7D20" w14:textId="77777777" w:rsidR="005E373F" w:rsidRPr="0044615E" w:rsidRDefault="005E373F" w:rsidP="005E373F">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36</w:t>
            </w:r>
          </w:p>
        </w:tc>
        <w:tc>
          <w:tcPr>
            <w:tcW w:w="394" w:type="pct"/>
            <w:tcMar>
              <w:top w:w="28" w:type="dxa"/>
              <w:bottom w:w="28" w:type="dxa"/>
            </w:tcMar>
            <w:vAlign w:val="center"/>
          </w:tcPr>
          <w:p w14:paraId="457F1655" w14:textId="77777777" w:rsidR="005E373F" w:rsidRPr="0044615E" w:rsidRDefault="005E373F" w:rsidP="005E373F">
            <w:pPr>
              <w:jc w:val="center"/>
              <w:rPr>
                <w:rFonts w:ascii="Times New Roman" w:eastAsia="宋体" w:hAnsi="Times New Roman" w:cs="Times New Roman"/>
                <w:color w:val="000000"/>
                <w:sz w:val="22"/>
              </w:rPr>
            </w:pPr>
          </w:p>
        </w:tc>
        <w:tc>
          <w:tcPr>
            <w:tcW w:w="238" w:type="pct"/>
            <w:tcMar>
              <w:top w:w="28" w:type="dxa"/>
              <w:bottom w:w="28" w:type="dxa"/>
            </w:tcMar>
            <w:vAlign w:val="center"/>
          </w:tcPr>
          <w:p w14:paraId="37888F53" w14:textId="77777777" w:rsidR="005E373F" w:rsidRPr="0044615E" w:rsidRDefault="005E373F" w:rsidP="005E373F">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2</w:t>
            </w:r>
          </w:p>
        </w:tc>
        <w:tc>
          <w:tcPr>
            <w:tcW w:w="394" w:type="pct"/>
            <w:tcMar>
              <w:top w:w="28" w:type="dxa"/>
              <w:bottom w:w="28" w:type="dxa"/>
            </w:tcMar>
            <w:vAlign w:val="center"/>
          </w:tcPr>
          <w:p w14:paraId="0CEF31D5" w14:textId="77777777" w:rsidR="005E373F" w:rsidRPr="0044615E" w:rsidRDefault="005E373F" w:rsidP="005E373F">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1</w:t>
            </w:r>
          </w:p>
        </w:tc>
        <w:tc>
          <w:tcPr>
            <w:tcW w:w="654" w:type="pct"/>
            <w:tcMar>
              <w:top w:w="28" w:type="dxa"/>
              <w:bottom w:w="28" w:type="dxa"/>
            </w:tcMar>
            <w:vAlign w:val="center"/>
          </w:tcPr>
          <w:p w14:paraId="4F576137" w14:textId="77777777" w:rsidR="005E373F" w:rsidRPr="0044615E" w:rsidRDefault="005E373F" w:rsidP="005E373F">
            <w:pPr>
              <w:jc w:val="center"/>
              <w:rPr>
                <w:rFonts w:ascii="宋体" w:eastAsia="宋体" w:hAnsi="宋体" w:cs="宋体"/>
                <w:color w:val="000000"/>
                <w:sz w:val="22"/>
              </w:rPr>
            </w:pPr>
            <w:r w:rsidRPr="0044615E">
              <w:rPr>
                <w:rFonts w:ascii="Times New Roman" w:eastAsia="宋体" w:hAnsi="Times New Roman" w:cs="Times New Roman" w:hint="eastAsia"/>
                <w:color w:val="000000"/>
                <w:sz w:val="22"/>
              </w:rPr>
              <w:t>交通物流学院</w:t>
            </w:r>
          </w:p>
        </w:tc>
        <w:tc>
          <w:tcPr>
            <w:tcW w:w="395" w:type="pct"/>
            <w:tcMar>
              <w:top w:w="28" w:type="dxa"/>
              <w:bottom w:w="28" w:type="dxa"/>
            </w:tcMar>
            <w:vAlign w:val="center"/>
          </w:tcPr>
          <w:p w14:paraId="66395498" w14:textId="77777777" w:rsidR="005E373F" w:rsidRPr="0044615E" w:rsidRDefault="005E373F" w:rsidP="005E373F">
            <w:pPr>
              <w:jc w:val="center"/>
              <w:rPr>
                <w:rFonts w:ascii="Times New Roman" w:eastAsia="宋体" w:hAnsi="宋体" w:cs="Times New Roman"/>
                <w:kern w:val="0"/>
                <w:sz w:val="22"/>
              </w:rPr>
            </w:pPr>
          </w:p>
        </w:tc>
      </w:tr>
      <w:tr w:rsidR="005E373F" w:rsidRPr="0044615E" w14:paraId="012DD7C1" w14:textId="77777777" w:rsidTr="00080956">
        <w:trPr>
          <w:trHeight w:val="429"/>
          <w:jc w:val="center"/>
        </w:trPr>
        <w:tc>
          <w:tcPr>
            <w:tcW w:w="1035" w:type="pct"/>
            <w:gridSpan w:val="2"/>
            <w:vMerge/>
            <w:tcMar>
              <w:top w:w="28" w:type="dxa"/>
              <w:bottom w:w="28" w:type="dxa"/>
            </w:tcMar>
            <w:vAlign w:val="center"/>
          </w:tcPr>
          <w:p w14:paraId="0451F217" w14:textId="77777777" w:rsidR="005E373F" w:rsidRPr="0044615E" w:rsidRDefault="005E373F" w:rsidP="005E373F">
            <w:pPr>
              <w:jc w:val="center"/>
              <w:rPr>
                <w:rFonts w:ascii="Times New Roman" w:eastAsia="宋体" w:hAnsi="宋体" w:cs="Times New Roman"/>
                <w:bCs/>
                <w:kern w:val="0"/>
                <w:sz w:val="22"/>
                <w:highlight w:val="yellow"/>
              </w:rPr>
            </w:pPr>
          </w:p>
        </w:tc>
        <w:tc>
          <w:tcPr>
            <w:tcW w:w="709" w:type="pct"/>
            <w:tcMar>
              <w:top w:w="28" w:type="dxa"/>
              <w:bottom w:w="28" w:type="dxa"/>
            </w:tcMar>
            <w:vAlign w:val="center"/>
          </w:tcPr>
          <w:p w14:paraId="56C10318" w14:textId="77777777" w:rsidR="005E373F" w:rsidRPr="0044615E" w:rsidRDefault="005E373F" w:rsidP="005E373F">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00211057</w:t>
            </w:r>
          </w:p>
        </w:tc>
        <w:tc>
          <w:tcPr>
            <w:tcW w:w="786" w:type="pct"/>
            <w:tcMar>
              <w:top w:w="28" w:type="dxa"/>
              <w:bottom w:w="28" w:type="dxa"/>
            </w:tcMar>
            <w:vAlign w:val="center"/>
          </w:tcPr>
          <w:p w14:paraId="45A08609" w14:textId="77777777" w:rsidR="005E373F" w:rsidRPr="0044615E" w:rsidRDefault="005E373F" w:rsidP="005E373F">
            <w:pPr>
              <w:jc w:val="center"/>
              <w:rPr>
                <w:rFonts w:ascii="Times New Roman" w:eastAsia="宋体" w:hAnsi="宋体" w:cs="Times New Roman"/>
                <w:sz w:val="22"/>
              </w:rPr>
            </w:pPr>
            <w:r w:rsidRPr="0044615E">
              <w:rPr>
                <w:rFonts w:ascii="Times New Roman" w:eastAsia="宋体" w:hAnsi="宋体" w:cs="Times New Roman" w:hint="eastAsia"/>
                <w:sz w:val="22"/>
              </w:rPr>
              <w:t>智能制造技术</w:t>
            </w:r>
          </w:p>
        </w:tc>
        <w:tc>
          <w:tcPr>
            <w:tcW w:w="394" w:type="pct"/>
            <w:tcMar>
              <w:top w:w="28" w:type="dxa"/>
              <w:bottom w:w="28" w:type="dxa"/>
            </w:tcMar>
            <w:vAlign w:val="center"/>
          </w:tcPr>
          <w:p w14:paraId="3A42EAB3" w14:textId="77777777" w:rsidR="005E373F" w:rsidRPr="0044615E" w:rsidRDefault="005E373F" w:rsidP="005E373F">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36</w:t>
            </w:r>
          </w:p>
        </w:tc>
        <w:tc>
          <w:tcPr>
            <w:tcW w:w="394" w:type="pct"/>
            <w:tcMar>
              <w:top w:w="28" w:type="dxa"/>
              <w:bottom w:w="28" w:type="dxa"/>
            </w:tcMar>
            <w:vAlign w:val="center"/>
          </w:tcPr>
          <w:p w14:paraId="3432B04B" w14:textId="77777777" w:rsidR="005E373F" w:rsidRPr="0044615E" w:rsidRDefault="005E373F" w:rsidP="005E373F">
            <w:pPr>
              <w:jc w:val="center"/>
              <w:rPr>
                <w:rFonts w:ascii="Times New Roman" w:eastAsia="宋体" w:hAnsi="Times New Roman" w:cs="Times New Roman"/>
                <w:color w:val="000000"/>
                <w:sz w:val="22"/>
              </w:rPr>
            </w:pPr>
          </w:p>
        </w:tc>
        <w:tc>
          <w:tcPr>
            <w:tcW w:w="238" w:type="pct"/>
            <w:tcMar>
              <w:top w:w="28" w:type="dxa"/>
              <w:bottom w:w="28" w:type="dxa"/>
            </w:tcMar>
            <w:vAlign w:val="center"/>
          </w:tcPr>
          <w:p w14:paraId="17A1E9DE" w14:textId="77777777" w:rsidR="005E373F" w:rsidRPr="0044615E" w:rsidRDefault="005E373F" w:rsidP="005E373F">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2</w:t>
            </w:r>
          </w:p>
        </w:tc>
        <w:tc>
          <w:tcPr>
            <w:tcW w:w="394" w:type="pct"/>
            <w:tcMar>
              <w:top w:w="28" w:type="dxa"/>
              <w:bottom w:w="28" w:type="dxa"/>
            </w:tcMar>
            <w:vAlign w:val="center"/>
          </w:tcPr>
          <w:p w14:paraId="39959B1A" w14:textId="77777777" w:rsidR="005E373F" w:rsidRPr="0044615E" w:rsidRDefault="005E373F" w:rsidP="005E373F">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1</w:t>
            </w:r>
          </w:p>
        </w:tc>
        <w:tc>
          <w:tcPr>
            <w:tcW w:w="654" w:type="pct"/>
            <w:tcMar>
              <w:top w:w="28" w:type="dxa"/>
              <w:bottom w:w="28" w:type="dxa"/>
            </w:tcMar>
            <w:vAlign w:val="center"/>
          </w:tcPr>
          <w:p w14:paraId="3B6C09CA" w14:textId="77777777" w:rsidR="005E373F" w:rsidRPr="0044615E" w:rsidRDefault="005E373F" w:rsidP="005E373F">
            <w:pPr>
              <w:jc w:val="center"/>
              <w:rPr>
                <w:rFonts w:ascii="宋体" w:eastAsia="宋体" w:hAnsi="宋体" w:cs="宋体"/>
                <w:color w:val="000000"/>
                <w:sz w:val="22"/>
              </w:rPr>
            </w:pPr>
            <w:r w:rsidRPr="0044615E">
              <w:rPr>
                <w:rFonts w:ascii="Times New Roman" w:eastAsia="宋体" w:hAnsi="Times New Roman" w:cs="Times New Roman" w:hint="eastAsia"/>
                <w:color w:val="000000"/>
                <w:sz w:val="22"/>
              </w:rPr>
              <w:t>交通物流学院</w:t>
            </w:r>
          </w:p>
        </w:tc>
        <w:tc>
          <w:tcPr>
            <w:tcW w:w="395" w:type="pct"/>
            <w:tcMar>
              <w:top w:w="28" w:type="dxa"/>
              <w:bottom w:w="28" w:type="dxa"/>
            </w:tcMar>
            <w:vAlign w:val="center"/>
          </w:tcPr>
          <w:p w14:paraId="3AC05FF4" w14:textId="77777777" w:rsidR="005E373F" w:rsidRPr="0044615E" w:rsidRDefault="005E373F" w:rsidP="005E373F">
            <w:pPr>
              <w:jc w:val="center"/>
              <w:rPr>
                <w:rFonts w:ascii="Times New Roman" w:eastAsia="宋体" w:hAnsi="宋体" w:cs="Times New Roman"/>
                <w:kern w:val="0"/>
                <w:sz w:val="22"/>
              </w:rPr>
            </w:pPr>
          </w:p>
        </w:tc>
      </w:tr>
      <w:tr w:rsidR="005E373F" w:rsidRPr="0044615E" w14:paraId="252FE77C" w14:textId="77777777" w:rsidTr="00080956">
        <w:trPr>
          <w:trHeight w:val="429"/>
          <w:jc w:val="center"/>
        </w:trPr>
        <w:tc>
          <w:tcPr>
            <w:tcW w:w="1035" w:type="pct"/>
            <w:gridSpan w:val="2"/>
            <w:vMerge/>
            <w:tcMar>
              <w:top w:w="28" w:type="dxa"/>
              <w:bottom w:w="28" w:type="dxa"/>
            </w:tcMar>
            <w:vAlign w:val="center"/>
          </w:tcPr>
          <w:p w14:paraId="56BABEDC" w14:textId="77777777" w:rsidR="005E373F" w:rsidRPr="0044615E" w:rsidRDefault="005E373F" w:rsidP="005E373F">
            <w:pPr>
              <w:jc w:val="center"/>
              <w:rPr>
                <w:rFonts w:ascii="Times New Roman" w:eastAsia="宋体" w:hAnsi="宋体" w:cs="Times New Roman"/>
                <w:bCs/>
                <w:kern w:val="0"/>
                <w:sz w:val="22"/>
                <w:highlight w:val="yellow"/>
              </w:rPr>
            </w:pPr>
          </w:p>
        </w:tc>
        <w:tc>
          <w:tcPr>
            <w:tcW w:w="709" w:type="pct"/>
            <w:tcMar>
              <w:top w:w="28" w:type="dxa"/>
              <w:bottom w:w="28" w:type="dxa"/>
            </w:tcMar>
            <w:vAlign w:val="center"/>
          </w:tcPr>
          <w:p w14:paraId="5538DD28" w14:textId="77777777" w:rsidR="005E373F" w:rsidRPr="0044615E" w:rsidRDefault="005E373F" w:rsidP="005E373F">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00213007</w:t>
            </w:r>
          </w:p>
        </w:tc>
        <w:tc>
          <w:tcPr>
            <w:tcW w:w="786" w:type="pct"/>
            <w:tcMar>
              <w:top w:w="28" w:type="dxa"/>
              <w:bottom w:w="28" w:type="dxa"/>
            </w:tcMar>
            <w:vAlign w:val="center"/>
          </w:tcPr>
          <w:p w14:paraId="018927AB" w14:textId="77777777" w:rsidR="005E373F" w:rsidRPr="0044615E" w:rsidRDefault="005E373F" w:rsidP="005E373F">
            <w:pPr>
              <w:jc w:val="center"/>
              <w:rPr>
                <w:rFonts w:ascii="Times New Roman" w:eastAsia="宋体" w:hAnsi="宋体" w:cs="Times New Roman"/>
                <w:sz w:val="22"/>
              </w:rPr>
            </w:pPr>
            <w:r w:rsidRPr="0044615E">
              <w:rPr>
                <w:rFonts w:ascii="Times New Roman" w:eastAsia="宋体" w:hAnsi="宋体" w:cs="Times New Roman" w:hint="eastAsia"/>
                <w:sz w:val="22"/>
              </w:rPr>
              <w:t>现代机电控制工程</w:t>
            </w:r>
          </w:p>
        </w:tc>
        <w:tc>
          <w:tcPr>
            <w:tcW w:w="394" w:type="pct"/>
            <w:tcMar>
              <w:top w:w="28" w:type="dxa"/>
              <w:bottom w:w="28" w:type="dxa"/>
            </w:tcMar>
            <w:vAlign w:val="center"/>
          </w:tcPr>
          <w:p w14:paraId="05C38053" w14:textId="77777777" w:rsidR="005E373F" w:rsidRPr="0044615E" w:rsidRDefault="005E373F" w:rsidP="005E373F">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36</w:t>
            </w:r>
          </w:p>
        </w:tc>
        <w:tc>
          <w:tcPr>
            <w:tcW w:w="394" w:type="pct"/>
            <w:tcMar>
              <w:top w:w="28" w:type="dxa"/>
              <w:bottom w:w="28" w:type="dxa"/>
            </w:tcMar>
            <w:vAlign w:val="center"/>
          </w:tcPr>
          <w:p w14:paraId="381EA248" w14:textId="77777777" w:rsidR="005E373F" w:rsidRPr="0044615E" w:rsidRDefault="005E373F" w:rsidP="005E373F">
            <w:pPr>
              <w:jc w:val="center"/>
              <w:rPr>
                <w:rFonts w:ascii="Times New Roman" w:eastAsia="宋体" w:hAnsi="Times New Roman" w:cs="Times New Roman"/>
                <w:color w:val="000000"/>
                <w:sz w:val="22"/>
              </w:rPr>
            </w:pPr>
          </w:p>
        </w:tc>
        <w:tc>
          <w:tcPr>
            <w:tcW w:w="238" w:type="pct"/>
            <w:tcMar>
              <w:top w:w="28" w:type="dxa"/>
              <w:bottom w:w="28" w:type="dxa"/>
            </w:tcMar>
            <w:vAlign w:val="center"/>
          </w:tcPr>
          <w:p w14:paraId="0A4476FD" w14:textId="77777777" w:rsidR="005E373F" w:rsidRPr="0044615E" w:rsidRDefault="005E373F" w:rsidP="005E373F">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2</w:t>
            </w:r>
          </w:p>
        </w:tc>
        <w:tc>
          <w:tcPr>
            <w:tcW w:w="394" w:type="pct"/>
            <w:tcMar>
              <w:top w:w="28" w:type="dxa"/>
              <w:bottom w:w="28" w:type="dxa"/>
            </w:tcMar>
            <w:vAlign w:val="center"/>
          </w:tcPr>
          <w:p w14:paraId="7F957F6E" w14:textId="77777777" w:rsidR="005E373F" w:rsidRPr="0044615E" w:rsidRDefault="005E373F" w:rsidP="005E373F">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1</w:t>
            </w:r>
          </w:p>
        </w:tc>
        <w:tc>
          <w:tcPr>
            <w:tcW w:w="654" w:type="pct"/>
            <w:tcMar>
              <w:top w:w="28" w:type="dxa"/>
              <w:bottom w:w="28" w:type="dxa"/>
            </w:tcMar>
            <w:vAlign w:val="center"/>
          </w:tcPr>
          <w:p w14:paraId="25468FA8" w14:textId="77777777" w:rsidR="005E373F" w:rsidRPr="0044615E" w:rsidRDefault="005E373F" w:rsidP="005E373F">
            <w:pPr>
              <w:jc w:val="center"/>
              <w:rPr>
                <w:rFonts w:ascii="宋体" w:eastAsia="宋体" w:hAnsi="宋体" w:cs="宋体"/>
                <w:color w:val="000000"/>
                <w:sz w:val="22"/>
              </w:rPr>
            </w:pPr>
            <w:r w:rsidRPr="0044615E">
              <w:rPr>
                <w:rFonts w:ascii="Times New Roman" w:eastAsia="宋体" w:hAnsi="Times New Roman" w:cs="Times New Roman" w:hint="eastAsia"/>
                <w:color w:val="000000"/>
                <w:sz w:val="22"/>
              </w:rPr>
              <w:t>交通物流学院</w:t>
            </w:r>
          </w:p>
        </w:tc>
        <w:tc>
          <w:tcPr>
            <w:tcW w:w="395" w:type="pct"/>
            <w:tcMar>
              <w:top w:w="28" w:type="dxa"/>
              <w:bottom w:w="28" w:type="dxa"/>
            </w:tcMar>
            <w:vAlign w:val="center"/>
          </w:tcPr>
          <w:p w14:paraId="1F01DAB4" w14:textId="77777777" w:rsidR="005E373F" w:rsidRPr="0044615E" w:rsidRDefault="005E373F" w:rsidP="005E373F">
            <w:pPr>
              <w:jc w:val="center"/>
              <w:rPr>
                <w:rFonts w:ascii="Times New Roman" w:eastAsia="宋体" w:hAnsi="宋体" w:cs="Times New Roman"/>
                <w:kern w:val="0"/>
                <w:sz w:val="22"/>
              </w:rPr>
            </w:pPr>
          </w:p>
        </w:tc>
      </w:tr>
      <w:tr w:rsidR="005E373F" w:rsidRPr="0044615E" w14:paraId="2FB36999" w14:textId="77777777" w:rsidTr="00080956">
        <w:trPr>
          <w:trHeight w:val="429"/>
          <w:jc w:val="center"/>
        </w:trPr>
        <w:tc>
          <w:tcPr>
            <w:tcW w:w="1035" w:type="pct"/>
            <w:gridSpan w:val="2"/>
            <w:vMerge/>
            <w:tcMar>
              <w:top w:w="28" w:type="dxa"/>
              <w:bottom w:w="28" w:type="dxa"/>
            </w:tcMar>
            <w:vAlign w:val="center"/>
          </w:tcPr>
          <w:p w14:paraId="39D04D73" w14:textId="77777777" w:rsidR="005E373F" w:rsidRPr="0044615E" w:rsidRDefault="005E373F" w:rsidP="005E373F">
            <w:pPr>
              <w:jc w:val="center"/>
              <w:rPr>
                <w:rFonts w:ascii="Times New Roman" w:eastAsia="宋体" w:hAnsi="宋体" w:cs="Times New Roman"/>
                <w:bCs/>
                <w:kern w:val="0"/>
                <w:sz w:val="22"/>
                <w:highlight w:val="yellow"/>
              </w:rPr>
            </w:pPr>
          </w:p>
        </w:tc>
        <w:tc>
          <w:tcPr>
            <w:tcW w:w="709" w:type="pct"/>
            <w:tcMar>
              <w:top w:w="28" w:type="dxa"/>
              <w:bottom w:w="28" w:type="dxa"/>
            </w:tcMar>
            <w:vAlign w:val="center"/>
          </w:tcPr>
          <w:p w14:paraId="0738009C" w14:textId="77777777" w:rsidR="005E373F" w:rsidRPr="0044615E" w:rsidRDefault="005E373F" w:rsidP="005E373F">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00211034</w:t>
            </w:r>
          </w:p>
        </w:tc>
        <w:tc>
          <w:tcPr>
            <w:tcW w:w="786" w:type="pct"/>
            <w:tcMar>
              <w:top w:w="28" w:type="dxa"/>
              <w:bottom w:w="28" w:type="dxa"/>
            </w:tcMar>
            <w:vAlign w:val="center"/>
          </w:tcPr>
          <w:p w14:paraId="0A7C0D42" w14:textId="77777777" w:rsidR="005E373F" w:rsidRPr="0044615E" w:rsidRDefault="005E373F" w:rsidP="005E373F">
            <w:pPr>
              <w:jc w:val="center"/>
              <w:rPr>
                <w:rFonts w:ascii="Times New Roman" w:eastAsia="宋体" w:hAnsi="宋体" w:cs="Times New Roman"/>
                <w:sz w:val="22"/>
              </w:rPr>
            </w:pPr>
            <w:r w:rsidRPr="0044615E">
              <w:rPr>
                <w:rFonts w:ascii="Times New Roman" w:eastAsia="宋体" w:hAnsi="宋体" w:cs="Times New Roman" w:hint="eastAsia"/>
                <w:sz w:val="22"/>
              </w:rPr>
              <w:t>现代测试与信号分析方法</w:t>
            </w:r>
          </w:p>
        </w:tc>
        <w:tc>
          <w:tcPr>
            <w:tcW w:w="394" w:type="pct"/>
            <w:tcMar>
              <w:top w:w="28" w:type="dxa"/>
              <w:bottom w:w="28" w:type="dxa"/>
            </w:tcMar>
            <w:vAlign w:val="center"/>
          </w:tcPr>
          <w:p w14:paraId="54155360" w14:textId="77777777" w:rsidR="005E373F" w:rsidRPr="0044615E" w:rsidRDefault="005E373F" w:rsidP="005E373F">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36</w:t>
            </w:r>
          </w:p>
        </w:tc>
        <w:tc>
          <w:tcPr>
            <w:tcW w:w="394" w:type="pct"/>
            <w:tcMar>
              <w:top w:w="28" w:type="dxa"/>
              <w:bottom w:w="28" w:type="dxa"/>
            </w:tcMar>
            <w:vAlign w:val="center"/>
          </w:tcPr>
          <w:p w14:paraId="512C5EC5" w14:textId="77777777" w:rsidR="005E373F" w:rsidRPr="0044615E" w:rsidRDefault="005E373F" w:rsidP="005E373F">
            <w:pPr>
              <w:jc w:val="center"/>
              <w:rPr>
                <w:rFonts w:ascii="Times New Roman" w:eastAsia="宋体" w:hAnsi="Times New Roman" w:cs="Times New Roman"/>
                <w:color w:val="000000"/>
                <w:sz w:val="22"/>
              </w:rPr>
            </w:pPr>
          </w:p>
        </w:tc>
        <w:tc>
          <w:tcPr>
            <w:tcW w:w="238" w:type="pct"/>
            <w:tcMar>
              <w:top w:w="28" w:type="dxa"/>
              <w:bottom w:w="28" w:type="dxa"/>
            </w:tcMar>
            <w:vAlign w:val="center"/>
          </w:tcPr>
          <w:p w14:paraId="2E3C7DB0" w14:textId="77777777" w:rsidR="005E373F" w:rsidRPr="0044615E" w:rsidRDefault="005E373F" w:rsidP="005E373F">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2</w:t>
            </w:r>
          </w:p>
        </w:tc>
        <w:tc>
          <w:tcPr>
            <w:tcW w:w="394" w:type="pct"/>
            <w:tcMar>
              <w:top w:w="28" w:type="dxa"/>
              <w:bottom w:w="28" w:type="dxa"/>
            </w:tcMar>
            <w:vAlign w:val="center"/>
          </w:tcPr>
          <w:p w14:paraId="61AEA5C6" w14:textId="77777777" w:rsidR="005E373F" w:rsidRPr="0044615E" w:rsidRDefault="005E373F" w:rsidP="005E373F">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2</w:t>
            </w:r>
          </w:p>
        </w:tc>
        <w:tc>
          <w:tcPr>
            <w:tcW w:w="654" w:type="pct"/>
            <w:tcMar>
              <w:top w:w="28" w:type="dxa"/>
              <w:bottom w:w="28" w:type="dxa"/>
            </w:tcMar>
            <w:vAlign w:val="center"/>
          </w:tcPr>
          <w:p w14:paraId="041A78CC" w14:textId="77777777" w:rsidR="005E373F" w:rsidRPr="0044615E" w:rsidRDefault="005E373F" w:rsidP="005E373F">
            <w:pPr>
              <w:jc w:val="center"/>
              <w:rPr>
                <w:rFonts w:ascii="宋体" w:eastAsia="宋体" w:hAnsi="宋体" w:cs="宋体"/>
                <w:color w:val="000000"/>
                <w:sz w:val="22"/>
              </w:rPr>
            </w:pPr>
            <w:r w:rsidRPr="0044615E">
              <w:rPr>
                <w:rFonts w:ascii="Times New Roman" w:eastAsia="宋体" w:hAnsi="Times New Roman" w:cs="Times New Roman" w:hint="eastAsia"/>
                <w:color w:val="000000"/>
                <w:sz w:val="22"/>
              </w:rPr>
              <w:t>交通物流学院</w:t>
            </w:r>
          </w:p>
        </w:tc>
        <w:tc>
          <w:tcPr>
            <w:tcW w:w="395" w:type="pct"/>
            <w:tcMar>
              <w:top w:w="28" w:type="dxa"/>
              <w:bottom w:w="28" w:type="dxa"/>
            </w:tcMar>
            <w:vAlign w:val="center"/>
          </w:tcPr>
          <w:p w14:paraId="0698D1C0" w14:textId="77777777" w:rsidR="005E373F" w:rsidRPr="0044615E" w:rsidRDefault="005E373F" w:rsidP="005E373F">
            <w:pPr>
              <w:jc w:val="center"/>
              <w:rPr>
                <w:rFonts w:ascii="Times New Roman" w:eastAsia="宋体" w:hAnsi="宋体" w:cs="Times New Roman"/>
                <w:kern w:val="0"/>
                <w:sz w:val="22"/>
              </w:rPr>
            </w:pPr>
          </w:p>
        </w:tc>
      </w:tr>
      <w:tr w:rsidR="005E373F" w:rsidRPr="0044615E" w14:paraId="43B7EBE7" w14:textId="77777777" w:rsidTr="00080956">
        <w:trPr>
          <w:trHeight w:val="429"/>
          <w:jc w:val="center"/>
        </w:trPr>
        <w:tc>
          <w:tcPr>
            <w:tcW w:w="1035" w:type="pct"/>
            <w:gridSpan w:val="2"/>
            <w:vMerge/>
            <w:tcMar>
              <w:top w:w="28" w:type="dxa"/>
              <w:bottom w:w="28" w:type="dxa"/>
            </w:tcMar>
            <w:vAlign w:val="center"/>
          </w:tcPr>
          <w:p w14:paraId="10E6EAED" w14:textId="77777777" w:rsidR="005E373F" w:rsidRPr="0044615E" w:rsidRDefault="005E373F" w:rsidP="005E373F">
            <w:pPr>
              <w:jc w:val="center"/>
              <w:rPr>
                <w:rFonts w:ascii="Times New Roman" w:eastAsia="宋体" w:hAnsi="宋体" w:cs="Times New Roman"/>
                <w:bCs/>
                <w:kern w:val="0"/>
                <w:sz w:val="22"/>
                <w:highlight w:val="yellow"/>
              </w:rPr>
            </w:pPr>
          </w:p>
        </w:tc>
        <w:tc>
          <w:tcPr>
            <w:tcW w:w="709" w:type="pct"/>
            <w:tcMar>
              <w:top w:w="28" w:type="dxa"/>
              <w:bottom w:w="28" w:type="dxa"/>
            </w:tcMar>
            <w:vAlign w:val="center"/>
          </w:tcPr>
          <w:p w14:paraId="05CF3F7F" w14:textId="77777777" w:rsidR="005E373F" w:rsidRPr="0044615E" w:rsidRDefault="005E373F" w:rsidP="005E373F">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00211051</w:t>
            </w:r>
          </w:p>
        </w:tc>
        <w:tc>
          <w:tcPr>
            <w:tcW w:w="786" w:type="pct"/>
            <w:tcMar>
              <w:top w:w="28" w:type="dxa"/>
              <w:bottom w:w="28" w:type="dxa"/>
            </w:tcMar>
            <w:vAlign w:val="center"/>
          </w:tcPr>
          <w:p w14:paraId="7AC3A3DB" w14:textId="77777777" w:rsidR="005E373F" w:rsidRPr="0044615E" w:rsidRDefault="005E373F" w:rsidP="005E373F">
            <w:pPr>
              <w:jc w:val="center"/>
              <w:rPr>
                <w:rFonts w:ascii="Times New Roman" w:eastAsia="宋体" w:hAnsi="宋体" w:cs="Times New Roman"/>
                <w:sz w:val="22"/>
              </w:rPr>
            </w:pPr>
            <w:r w:rsidRPr="0044615E">
              <w:rPr>
                <w:rFonts w:ascii="Times New Roman" w:eastAsia="宋体" w:hAnsi="宋体" w:cs="Times New Roman" w:hint="eastAsia"/>
                <w:sz w:val="22"/>
              </w:rPr>
              <w:t>机械结构疲劳与失效</w:t>
            </w:r>
          </w:p>
        </w:tc>
        <w:tc>
          <w:tcPr>
            <w:tcW w:w="394" w:type="pct"/>
            <w:tcMar>
              <w:top w:w="28" w:type="dxa"/>
              <w:bottom w:w="28" w:type="dxa"/>
            </w:tcMar>
            <w:vAlign w:val="center"/>
          </w:tcPr>
          <w:p w14:paraId="3E71F5A8" w14:textId="77777777" w:rsidR="005E373F" w:rsidRPr="0044615E" w:rsidRDefault="005E373F" w:rsidP="005E373F">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36</w:t>
            </w:r>
          </w:p>
        </w:tc>
        <w:tc>
          <w:tcPr>
            <w:tcW w:w="394" w:type="pct"/>
            <w:tcMar>
              <w:top w:w="28" w:type="dxa"/>
              <w:bottom w:w="28" w:type="dxa"/>
            </w:tcMar>
            <w:vAlign w:val="center"/>
          </w:tcPr>
          <w:p w14:paraId="34E9F37E" w14:textId="77777777" w:rsidR="005E373F" w:rsidRPr="0044615E" w:rsidRDefault="005E373F" w:rsidP="005E373F">
            <w:pPr>
              <w:jc w:val="center"/>
              <w:rPr>
                <w:rFonts w:ascii="Times New Roman" w:eastAsia="宋体" w:hAnsi="Times New Roman" w:cs="Times New Roman"/>
                <w:color w:val="000000"/>
                <w:sz w:val="22"/>
              </w:rPr>
            </w:pPr>
          </w:p>
        </w:tc>
        <w:tc>
          <w:tcPr>
            <w:tcW w:w="238" w:type="pct"/>
            <w:tcMar>
              <w:top w:w="28" w:type="dxa"/>
              <w:bottom w:w="28" w:type="dxa"/>
            </w:tcMar>
            <w:vAlign w:val="center"/>
          </w:tcPr>
          <w:p w14:paraId="0E2EEADD" w14:textId="77777777" w:rsidR="005E373F" w:rsidRPr="0044615E" w:rsidRDefault="005E373F" w:rsidP="005E373F">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2</w:t>
            </w:r>
          </w:p>
        </w:tc>
        <w:tc>
          <w:tcPr>
            <w:tcW w:w="394" w:type="pct"/>
            <w:tcMar>
              <w:top w:w="28" w:type="dxa"/>
              <w:bottom w:w="28" w:type="dxa"/>
            </w:tcMar>
            <w:vAlign w:val="center"/>
          </w:tcPr>
          <w:p w14:paraId="38F4DBB4" w14:textId="77777777" w:rsidR="005E373F" w:rsidRPr="0044615E" w:rsidRDefault="005E373F" w:rsidP="005E373F">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1</w:t>
            </w:r>
          </w:p>
        </w:tc>
        <w:tc>
          <w:tcPr>
            <w:tcW w:w="654" w:type="pct"/>
            <w:tcMar>
              <w:top w:w="28" w:type="dxa"/>
              <w:bottom w:w="28" w:type="dxa"/>
            </w:tcMar>
            <w:vAlign w:val="center"/>
          </w:tcPr>
          <w:p w14:paraId="249D63CE" w14:textId="77777777" w:rsidR="005E373F" w:rsidRPr="0044615E" w:rsidRDefault="005E373F" w:rsidP="005E373F">
            <w:pPr>
              <w:jc w:val="center"/>
              <w:rPr>
                <w:rFonts w:ascii="宋体" w:eastAsia="宋体" w:hAnsi="宋体" w:cs="宋体"/>
                <w:color w:val="000000"/>
                <w:sz w:val="22"/>
              </w:rPr>
            </w:pPr>
            <w:r w:rsidRPr="0044615E">
              <w:rPr>
                <w:rFonts w:ascii="Times New Roman" w:eastAsia="宋体" w:hAnsi="Times New Roman" w:cs="Times New Roman" w:hint="eastAsia"/>
                <w:color w:val="000000"/>
                <w:sz w:val="22"/>
              </w:rPr>
              <w:t>交通物流学院</w:t>
            </w:r>
          </w:p>
        </w:tc>
        <w:tc>
          <w:tcPr>
            <w:tcW w:w="395" w:type="pct"/>
            <w:tcMar>
              <w:top w:w="28" w:type="dxa"/>
              <w:bottom w:w="28" w:type="dxa"/>
            </w:tcMar>
            <w:vAlign w:val="center"/>
          </w:tcPr>
          <w:p w14:paraId="450AA064" w14:textId="77777777" w:rsidR="005E373F" w:rsidRPr="0044615E" w:rsidRDefault="005E373F" w:rsidP="005E373F">
            <w:pPr>
              <w:jc w:val="center"/>
              <w:rPr>
                <w:rFonts w:ascii="Times New Roman" w:eastAsia="宋体" w:hAnsi="宋体" w:cs="Times New Roman"/>
                <w:kern w:val="0"/>
                <w:sz w:val="22"/>
              </w:rPr>
            </w:pPr>
          </w:p>
        </w:tc>
      </w:tr>
      <w:tr w:rsidR="005E373F" w:rsidRPr="0044615E" w14:paraId="47B4C0FF" w14:textId="77777777" w:rsidTr="00080956">
        <w:trPr>
          <w:trHeight w:val="429"/>
          <w:jc w:val="center"/>
        </w:trPr>
        <w:tc>
          <w:tcPr>
            <w:tcW w:w="1035" w:type="pct"/>
            <w:gridSpan w:val="2"/>
            <w:vMerge/>
            <w:tcMar>
              <w:top w:w="28" w:type="dxa"/>
              <w:bottom w:w="28" w:type="dxa"/>
            </w:tcMar>
            <w:vAlign w:val="center"/>
          </w:tcPr>
          <w:p w14:paraId="01E1D304" w14:textId="77777777" w:rsidR="005E373F" w:rsidRPr="0044615E" w:rsidRDefault="005E373F" w:rsidP="005E373F">
            <w:pPr>
              <w:jc w:val="center"/>
              <w:rPr>
                <w:rFonts w:ascii="Times New Roman" w:eastAsia="宋体" w:hAnsi="宋体" w:cs="Times New Roman"/>
                <w:bCs/>
                <w:kern w:val="0"/>
                <w:sz w:val="22"/>
                <w:highlight w:val="yellow"/>
              </w:rPr>
            </w:pPr>
          </w:p>
        </w:tc>
        <w:tc>
          <w:tcPr>
            <w:tcW w:w="709" w:type="pct"/>
            <w:tcMar>
              <w:top w:w="28" w:type="dxa"/>
              <w:bottom w:w="28" w:type="dxa"/>
            </w:tcMar>
            <w:vAlign w:val="center"/>
          </w:tcPr>
          <w:p w14:paraId="4F68E89D" w14:textId="77777777" w:rsidR="005E373F" w:rsidRPr="0044615E" w:rsidRDefault="005E373F" w:rsidP="005E373F">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00211052</w:t>
            </w:r>
          </w:p>
        </w:tc>
        <w:tc>
          <w:tcPr>
            <w:tcW w:w="786" w:type="pct"/>
            <w:tcMar>
              <w:top w:w="28" w:type="dxa"/>
              <w:bottom w:w="28" w:type="dxa"/>
            </w:tcMar>
            <w:vAlign w:val="center"/>
          </w:tcPr>
          <w:p w14:paraId="06B0B6AB" w14:textId="77777777" w:rsidR="005E373F" w:rsidRPr="0044615E" w:rsidRDefault="005E373F" w:rsidP="005E373F">
            <w:pPr>
              <w:jc w:val="center"/>
              <w:rPr>
                <w:rFonts w:ascii="Times New Roman" w:eastAsia="宋体" w:hAnsi="宋体" w:cs="Times New Roman"/>
                <w:sz w:val="22"/>
              </w:rPr>
            </w:pPr>
            <w:r w:rsidRPr="0044615E">
              <w:rPr>
                <w:rFonts w:ascii="Times New Roman" w:eastAsia="宋体" w:hAnsi="宋体" w:cs="Times New Roman" w:hint="eastAsia"/>
                <w:sz w:val="22"/>
              </w:rPr>
              <w:t>广义优化方法</w:t>
            </w:r>
          </w:p>
        </w:tc>
        <w:tc>
          <w:tcPr>
            <w:tcW w:w="394" w:type="pct"/>
            <w:tcMar>
              <w:top w:w="28" w:type="dxa"/>
              <w:bottom w:w="28" w:type="dxa"/>
            </w:tcMar>
            <w:vAlign w:val="center"/>
          </w:tcPr>
          <w:p w14:paraId="445C6A41" w14:textId="77777777" w:rsidR="005E373F" w:rsidRPr="0044615E" w:rsidRDefault="005E373F" w:rsidP="005E373F">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36</w:t>
            </w:r>
          </w:p>
        </w:tc>
        <w:tc>
          <w:tcPr>
            <w:tcW w:w="394" w:type="pct"/>
            <w:tcMar>
              <w:top w:w="28" w:type="dxa"/>
              <w:bottom w:w="28" w:type="dxa"/>
            </w:tcMar>
            <w:vAlign w:val="center"/>
          </w:tcPr>
          <w:p w14:paraId="286518EE" w14:textId="77777777" w:rsidR="005E373F" w:rsidRPr="0044615E" w:rsidRDefault="005E373F" w:rsidP="005E373F">
            <w:pPr>
              <w:jc w:val="center"/>
              <w:rPr>
                <w:rFonts w:ascii="Times New Roman" w:eastAsia="宋体" w:hAnsi="Times New Roman" w:cs="Times New Roman"/>
                <w:color w:val="000000"/>
                <w:sz w:val="22"/>
              </w:rPr>
            </w:pPr>
          </w:p>
        </w:tc>
        <w:tc>
          <w:tcPr>
            <w:tcW w:w="238" w:type="pct"/>
            <w:tcMar>
              <w:top w:w="28" w:type="dxa"/>
              <w:bottom w:w="28" w:type="dxa"/>
            </w:tcMar>
            <w:vAlign w:val="center"/>
          </w:tcPr>
          <w:p w14:paraId="497A29B8" w14:textId="77777777" w:rsidR="005E373F" w:rsidRPr="0044615E" w:rsidRDefault="005E373F" w:rsidP="005E373F">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2</w:t>
            </w:r>
          </w:p>
        </w:tc>
        <w:tc>
          <w:tcPr>
            <w:tcW w:w="394" w:type="pct"/>
            <w:tcMar>
              <w:top w:w="28" w:type="dxa"/>
              <w:bottom w:w="28" w:type="dxa"/>
            </w:tcMar>
            <w:vAlign w:val="center"/>
          </w:tcPr>
          <w:p w14:paraId="6E9F47B7" w14:textId="77777777" w:rsidR="005E373F" w:rsidRPr="0044615E" w:rsidRDefault="005E373F" w:rsidP="005E373F">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1</w:t>
            </w:r>
          </w:p>
        </w:tc>
        <w:tc>
          <w:tcPr>
            <w:tcW w:w="654" w:type="pct"/>
            <w:tcMar>
              <w:top w:w="28" w:type="dxa"/>
              <w:bottom w:w="28" w:type="dxa"/>
            </w:tcMar>
            <w:vAlign w:val="center"/>
          </w:tcPr>
          <w:p w14:paraId="6F8F2972" w14:textId="77777777" w:rsidR="005E373F" w:rsidRPr="0044615E" w:rsidRDefault="005E373F" w:rsidP="005E373F">
            <w:pPr>
              <w:jc w:val="center"/>
              <w:rPr>
                <w:rFonts w:ascii="宋体" w:eastAsia="宋体" w:hAnsi="宋体" w:cs="宋体"/>
                <w:color w:val="000000"/>
                <w:sz w:val="22"/>
              </w:rPr>
            </w:pPr>
            <w:r w:rsidRPr="0044615E">
              <w:rPr>
                <w:rFonts w:ascii="Times New Roman" w:eastAsia="宋体" w:hAnsi="Times New Roman" w:cs="Times New Roman" w:hint="eastAsia"/>
                <w:color w:val="000000"/>
                <w:sz w:val="22"/>
              </w:rPr>
              <w:t>交通物流学院</w:t>
            </w:r>
          </w:p>
        </w:tc>
        <w:tc>
          <w:tcPr>
            <w:tcW w:w="395" w:type="pct"/>
            <w:tcMar>
              <w:top w:w="28" w:type="dxa"/>
              <w:bottom w:w="28" w:type="dxa"/>
            </w:tcMar>
            <w:vAlign w:val="center"/>
          </w:tcPr>
          <w:p w14:paraId="6235DEE4" w14:textId="77777777" w:rsidR="005E373F" w:rsidRPr="0044615E" w:rsidRDefault="005E373F" w:rsidP="005E373F">
            <w:pPr>
              <w:jc w:val="center"/>
              <w:rPr>
                <w:rFonts w:ascii="Times New Roman" w:eastAsia="宋体" w:hAnsi="宋体" w:cs="Times New Roman"/>
                <w:kern w:val="0"/>
                <w:sz w:val="22"/>
              </w:rPr>
            </w:pPr>
          </w:p>
        </w:tc>
      </w:tr>
      <w:tr w:rsidR="005E373F" w:rsidRPr="0044615E" w14:paraId="431AE4BA" w14:textId="77777777" w:rsidTr="00080956">
        <w:trPr>
          <w:trHeight w:val="429"/>
          <w:jc w:val="center"/>
        </w:trPr>
        <w:tc>
          <w:tcPr>
            <w:tcW w:w="1035" w:type="pct"/>
            <w:gridSpan w:val="2"/>
            <w:vMerge/>
            <w:tcMar>
              <w:top w:w="28" w:type="dxa"/>
              <w:bottom w:w="28" w:type="dxa"/>
            </w:tcMar>
            <w:vAlign w:val="center"/>
          </w:tcPr>
          <w:p w14:paraId="7C5CCD40" w14:textId="77777777" w:rsidR="005E373F" w:rsidRPr="0044615E" w:rsidRDefault="005E373F" w:rsidP="005E373F">
            <w:pPr>
              <w:jc w:val="center"/>
              <w:rPr>
                <w:rFonts w:ascii="Times New Roman" w:eastAsia="宋体" w:hAnsi="宋体" w:cs="Times New Roman"/>
                <w:bCs/>
                <w:kern w:val="0"/>
                <w:sz w:val="22"/>
                <w:highlight w:val="yellow"/>
              </w:rPr>
            </w:pPr>
          </w:p>
        </w:tc>
        <w:tc>
          <w:tcPr>
            <w:tcW w:w="709" w:type="pct"/>
            <w:tcMar>
              <w:top w:w="28" w:type="dxa"/>
              <w:bottom w:w="28" w:type="dxa"/>
            </w:tcMar>
            <w:vAlign w:val="center"/>
          </w:tcPr>
          <w:p w14:paraId="0F3B0F8E" w14:textId="77777777" w:rsidR="005E373F" w:rsidRPr="0044615E" w:rsidRDefault="005E373F" w:rsidP="005E373F">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00211036</w:t>
            </w:r>
          </w:p>
        </w:tc>
        <w:tc>
          <w:tcPr>
            <w:tcW w:w="786" w:type="pct"/>
            <w:tcMar>
              <w:top w:w="28" w:type="dxa"/>
              <w:bottom w:w="28" w:type="dxa"/>
            </w:tcMar>
            <w:vAlign w:val="center"/>
          </w:tcPr>
          <w:p w14:paraId="67D08570" w14:textId="77777777" w:rsidR="005E373F" w:rsidRPr="0044615E" w:rsidRDefault="005E373F" w:rsidP="005E373F">
            <w:pPr>
              <w:jc w:val="center"/>
              <w:rPr>
                <w:rFonts w:ascii="Times New Roman" w:eastAsia="宋体" w:hAnsi="宋体" w:cs="Times New Roman"/>
                <w:sz w:val="22"/>
              </w:rPr>
            </w:pPr>
            <w:r w:rsidRPr="0044615E">
              <w:rPr>
                <w:rFonts w:ascii="Times New Roman" w:eastAsia="宋体" w:hAnsi="宋体" w:cs="Times New Roman" w:hint="eastAsia"/>
                <w:sz w:val="22"/>
              </w:rPr>
              <w:t>智慧港口运营优化理论（海南专项）</w:t>
            </w:r>
          </w:p>
        </w:tc>
        <w:tc>
          <w:tcPr>
            <w:tcW w:w="394" w:type="pct"/>
            <w:tcMar>
              <w:top w:w="28" w:type="dxa"/>
              <w:bottom w:w="28" w:type="dxa"/>
            </w:tcMar>
            <w:vAlign w:val="center"/>
          </w:tcPr>
          <w:p w14:paraId="459C0522" w14:textId="77777777" w:rsidR="005E373F" w:rsidRPr="0044615E" w:rsidRDefault="005E373F" w:rsidP="005E373F">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36</w:t>
            </w:r>
          </w:p>
        </w:tc>
        <w:tc>
          <w:tcPr>
            <w:tcW w:w="394" w:type="pct"/>
            <w:tcMar>
              <w:top w:w="28" w:type="dxa"/>
              <w:bottom w:w="28" w:type="dxa"/>
            </w:tcMar>
            <w:vAlign w:val="center"/>
          </w:tcPr>
          <w:p w14:paraId="0D7DD554" w14:textId="77777777" w:rsidR="005E373F" w:rsidRPr="0044615E" w:rsidRDefault="005E373F" w:rsidP="005E373F">
            <w:pPr>
              <w:jc w:val="center"/>
              <w:rPr>
                <w:rFonts w:ascii="Times New Roman" w:eastAsia="宋体" w:hAnsi="Times New Roman" w:cs="Times New Roman"/>
                <w:color w:val="000000"/>
                <w:sz w:val="22"/>
              </w:rPr>
            </w:pPr>
          </w:p>
        </w:tc>
        <w:tc>
          <w:tcPr>
            <w:tcW w:w="238" w:type="pct"/>
            <w:tcMar>
              <w:top w:w="28" w:type="dxa"/>
              <w:bottom w:w="28" w:type="dxa"/>
            </w:tcMar>
            <w:vAlign w:val="center"/>
          </w:tcPr>
          <w:p w14:paraId="2F6DA12D" w14:textId="77777777" w:rsidR="005E373F" w:rsidRPr="0044615E" w:rsidRDefault="005E373F" w:rsidP="005E373F">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2</w:t>
            </w:r>
          </w:p>
        </w:tc>
        <w:tc>
          <w:tcPr>
            <w:tcW w:w="394" w:type="pct"/>
            <w:tcMar>
              <w:top w:w="28" w:type="dxa"/>
              <w:bottom w:w="28" w:type="dxa"/>
            </w:tcMar>
            <w:vAlign w:val="center"/>
          </w:tcPr>
          <w:p w14:paraId="1BCD14E4" w14:textId="77777777" w:rsidR="005E373F" w:rsidRPr="0044615E" w:rsidRDefault="005E373F" w:rsidP="005E373F">
            <w:pPr>
              <w:jc w:val="center"/>
              <w:rPr>
                <w:rFonts w:ascii="Times New Roman" w:eastAsia="宋体" w:hAnsi="Times New Roman" w:cs="Times New Roman"/>
                <w:color w:val="000000"/>
                <w:sz w:val="22"/>
              </w:rPr>
            </w:pPr>
            <w:r w:rsidRPr="0044615E">
              <w:rPr>
                <w:rFonts w:ascii="Times New Roman" w:eastAsia="宋体" w:hAnsi="Times New Roman" w:cs="Times New Roman"/>
                <w:color w:val="000000"/>
                <w:sz w:val="22"/>
              </w:rPr>
              <w:t>1</w:t>
            </w:r>
          </w:p>
        </w:tc>
        <w:tc>
          <w:tcPr>
            <w:tcW w:w="654" w:type="pct"/>
            <w:tcMar>
              <w:top w:w="28" w:type="dxa"/>
              <w:bottom w:w="28" w:type="dxa"/>
            </w:tcMar>
            <w:vAlign w:val="center"/>
          </w:tcPr>
          <w:p w14:paraId="25A724A1" w14:textId="77777777" w:rsidR="005E373F" w:rsidRPr="0044615E" w:rsidRDefault="005E373F" w:rsidP="005E373F">
            <w:pPr>
              <w:jc w:val="center"/>
              <w:rPr>
                <w:rFonts w:ascii="宋体" w:eastAsia="宋体" w:hAnsi="宋体" w:cs="宋体"/>
                <w:color w:val="000000"/>
                <w:sz w:val="22"/>
              </w:rPr>
            </w:pPr>
            <w:r w:rsidRPr="0044615E">
              <w:rPr>
                <w:rFonts w:ascii="Times New Roman" w:eastAsia="宋体" w:hAnsi="Times New Roman" w:cs="Times New Roman" w:hint="eastAsia"/>
                <w:color w:val="000000"/>
                <w:sz w:val="22"/>
              </w:rPr>
              <w:t>交通物流学院</w:t>
            </w:r>
          </w:p>
        </w:tc>
        <w:tc>
          <w:tcPr>
            <w:tcW w:w="395" w:type="pct"/>
            <w:tcMar>
              <w:top w:w="28" w:type="dxa"/>
              <w:bottom w:w="28" w:type="dxa"/>
            </w:tcMar>
            <w:vAlign w:val="center"/>
          </w:tcPr>
          <w:p w14:paraId="1834F800" w14:textId="77777777" w:rsidR="005E373F" w:rsidRPr="0044615E" w:rsidRDefault="005E373F" w:rsidP="005E373F">
            <w:pPr>
              <w:jc w:val="center"/>
              <w:rPr>
                <w:rFonts w:ascii="Times New Roman" w:eastAsia="宋体" w:hAnsi="宋体" w:cs="Times New Roman"/>
                <w:kern w:val="0"/>
                <w:sz w:val="22"/>
              </w:rPr>
            </w:pPr>
          </w:p>
        </w:tc>
      </w:tr>
      <w:tr w:rsidR="005E373F" w:rsidRPr="0044615E" w14:paraId="0D4311B4" w14:textId="77777777" w:rsidTr="00080956">
        <w:trPr>
          <w:jc w:val="center"/>
        </w:trPr>
        <w:tc>
          <w:tcPr>
            <w:tcW w:w="1035" w:type="pct"/>
            <w:gridSpan w:val="2"/>
            <w:vMerge w:val="restart"/>
            <w:vAlign w:val="center"/>
          </w:tcPr>
          <w:p w14:paraId="79C58D68"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选修课</w:t>
            </w:r>
            <w:r w:rsidRPr="0044615E">
              <w:rPr>
                <w:rFonts w:ascii="Times New Roman" w:eastAsia="宋体" w:hAnsi="宋体" w:cs="Times New Roman" w:hint="eastAsia"/>
                <w:bCs/>
                <w:kern w:val="0"/>
                <w:sz w:val="22"/>
              </w:rPr>
              <w:t xml:space="preserve">        </w:t>
            </w:r>
            <w:r w:rsidRPr="0044615E">
              <w:rPr>
                <w:rFonts w:ascii="Times New Roman" w:eastAsia="宋体" w:hAnsi="宋体" w:cs="Times New Roman" w:hint="eastAsia"/>
                <w:bCs/>
                <w:kern w:val="0"/>
                <w:sz w:val="22"/>
              </w:rPr>
              <w:t>（</w:t>
            </w:r>
            <w:r w:rsidRPr="0044615E">
              <w:rPr>
                <w:rFonts w:ascii="Times New Roman" w:eastAsia="宋体" w:hAnsi="宋体" w:cs="Times New Roman" w:hint="eastAsia"/>
                <w:bCs/>
                <w:kern w:val="0"/>
                <w:sz w:val="22"/>
              </w:rPr>
              <w:t>4</w:t>
            </w:r>
            <w:r w:rsidRPr="0044615E">
              <w:rPr>
                <w:rFonts w:ascii="Times New Roman" w:eastAsia="宋体" w:hAnsi="宋体" w:cs="Times New Roman" w:hint="eastAsia"/>
                <w:bCs/>
                <w:kern w:val="0"/>
                <w:sz w:val="22"/>
              </w:rPr>
              <w:t>学分）</w:t>
            </w:r>
          </w:p>
        </w:tc>
        <w:tc>
          <w:tcPr>
            <w:tcW w:w="709" w:type="pct"/>
            <w:vAlign w:val="center"/>
          </w:tcPr>
          <w:p w14:paraId="2ACEC6D1" w14:textId="77777777" w:rsidR="005E373F" w:rsidRPr="0044615E" w:rsidRDefault="005E373F" w:rsidP="005E373F">
            <w:pPr>
              <w:jc w:val="center"/>
              <w:rPr>
                <w:rFonts w:ascii="Times New Roman" w:eastAsia="宋体" w:hAnsi="宋体" w:cs="Times New Roman"/>
                <w:bCs/>
                <w:color w:val="000000"/>
                <w:kern w:val="0"/>
                <w:sz w:val="22"/>
              </w:rPr>
            </w:pPr>
            <w:r w:rsidRPr="0044615E">
              <w:rPr>
                <w:rFonts w:ascii="Times New Roman" w:eastAsia="宋体" w:hAnsi="宋体" w:cs="Times New Roman" w:hint="eastAsia"/>
                <w:bCs/>
                <w:kern w:val="0"/>
                <w:sz w:val="22"/>
              </w:rPr>
              <w:t>0</w:t>
            </w:r>
            <w:r w:rsidRPr="0044615E">
              <w:rPr>
                <w:rFonts w:ascii="Times New Roman" w:eastAsia="宋体" w:hAnsi="宋体" w:cs="Times New Roman"/>
                <w:bCs/>
                <w:kern w:val="0"/>
                <w:sz w:val="22"/>
              </w:rPr>
              <w:t>18</w:t>
            </w:r>
            <w:r w:rsidRPr="0044615E">
              <w:rPr>
                <w:rFonts w:ascii="Times New Roman" w:eastAsia="宋体" w:hAnsi="宋体" w:cs="Times New Roman" w:hint="eastAsia"/>
                <w:bCs/>
                <w:kern w:val="0"/>
                <w:sz w:val="22"/>
              </w:rPr>
              <w:t>13</w:t>
            </w:r>
            <w:r w:rsidRPr="0044615E">
              <w:rPr>
                <w:rFonts w:ascii="Times New Roman" w:eastAsia="宋体" w:hAnsi="宋体" w:cs="Times New Roman"/>
                <w:bCs/>
                <w:kern w:val="0"/>
                <w:sz w:val="22"/>
              </w:rPr>
              <w:t>001-004</w:t>
            </w:r>
          </w:p>
        </w:tc>
        <w:tc>
          <w:tcPr>
            <w:tcW w:w="786" w:type="pct"/>
            <w:vAlign w:val="center"/>
          </w:tcPr>
          <w:p w14:paraId="59AE1977" w14:textId="0D98E8F4" w:rsidR="005E373F" w:rsidRPr="0044615E" w:rsidRDefault="005E373F" w:rsidP="00C333F0">
            <w:pPr>
              <w:jc w:val="center"/>
              <w:rPr>
                <w:rFonts w:ascii="Times New Roman" w:eastAsia="宋体" w:hAnsi="宋体" w:cs="Times New Roman"/>
                <w:bCs/>
                <w:color w:val="000000"/>
                <w:kern w:val="0"/>
                <w:sz w:val="22"/>
              </w:rPr>
            </w:pPr>
            <w:r w:rsidRPr="0044615E">
              <w:rPr>
                <w:rFonts w:ascii="Times New Roman" w:eastAsia="宋体" w:hAnsi="宋体" w:cs="Times New Roman"/>
                <w:bCs/>
                <w:snapToGrid w:val="0"/>
                <w:kern w:val="0"/>
                <w:sz w:val="22"/>
              </w:rPr>
              <w:t>第二外国语（法、日、德</w:t>
            </w:r>
            <w:r w:rsidRPr="0044615E">
              <w:rPr>
                <w:rFonts w:ascii="Times New Roman" w:eastAsia="宋体" w:hAnsi="宋体" w:cs="Times New Roman" w:hint="eastAsia"/>
                <w:bCs/>
                <w:snapToGrid w:val="0"/>
                <w:kern w:val="0"/>
                <w:sz w:val="22"/>
              </w:rPr>
              <w:t>、俄语</w:t>
            </w:r>
            <w:r w:rsidRPr="0044615E">
              <w:rPr>
                <w:rFonts w:ascii="Times New Roman" w:eastAsia="宋体" w:hAnsi="宋体" w:cs="Times New Roman"/>
                <w:bCs/>
                <w:snapToGrid w:val="0"/>
                <w:kern w:val="0"/>
                <w:sz w:val="22"/>
              </w:rPr>
              <w:t>）</w:t>
            </w:r>
          </w:p>
        </w:tc>
        <w:tc>
          <w:tcPr>
            <w:tcW w:w="394" w:type="pct"/>
            <w:vAlign w:val="center"/>
          </w:tcPr>
          <w:p w14:paraId="0713C665"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72</w:t>
            </w:r>
          </w:p>
        </w:tc>
        <w:tc>
          <w:tcPr>
            <w:tcW w:w="394" w:type="pct"/>
            <w:vAlign w:val="center"/>
          </w:tcPr>
          <w:p w14:paraId="1CAED434" w14:textId="77777777" w:rsidR="005E373F" w:rsidRPr="0044615E" w:rsidRDefault="005E373F" w:rsidP="005E373F">
            <w:pPr>
              <w:jc w:val="center"/>
              <w:rPr>
                <w:rFonts w:ascii="Times New Roman" w:eastAsia="宋体" w:hAnsi="宋体" w:cs="Times New Roman"/>
                <w:bCs/>
                <w:kern w:val="0"/>
                <w:sz w:val="22"/>
              </w:rPr>
            </w:pPr>
          </w:p>
        </w:tc>
        <w:tc>
          <w:tcPr>
            <w:tcW w:w="238" w:type="pct"/>
            <w:vAlign w:val="center"/>
          </w:tcPr>
          <w:p w14:paraId="7A0F9B9D"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4</w:t>
            </w:r>
          </w:p>
        </w:tc>
        <w:tc>
          <w:tcPr>
            <w:tcW w:w="394" w:type="pct"/>
            <w:vAlign w:val="center"/>
          </w:tcPr>
          <w:p w14:paraId="43D1D63D"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bCs/>
                <w:kern w:val="0"/>
                <w:sz w:val="22"/>
              </w:rPr>
              <w:t>2</w:t>
            </w:r>
          </w:p>
        </w:tc>
        <w:tc>
          <w:tcPr>
            <w:tcW w:w="654" w:type="pct"/>
            <w:vAlign w:val="center"/>
          </w:tcPr>
          <w:p w14:paraId="6414B3E8" w14:textId="77777777" w:rsidR="005E373F" w:rsidRPr="0044615E" w:rsidRDefault="005E373F" w:rsidP="005E373F">
            <w:pPr>
              <w:jc w:val="center"/>
              <w:rPr>
                <w:rFonts w:ascii="Times New Roman" w:eastAsia="宋体" w:hAnsi="Times New Roman" w:cs="Times New Roman"/>
                <w:bCs/>
                <w:kern w:val="0"/>
                <w:sz w:val="22"/>
              </w:rPr>
            </w:pPr>
            <w:r w:rsidRPr="0044615E">
              <w:rPr>
                <w:rFonts w:ascii="Times New Roman" w:eastAsia="宋体" w:hAnsi="Times New Roman" w:cs="Times New Roman"/>
                <w:bCs/>
                <w:kern w:val="0"/>
                <w:sz w:val="22"/>
              </w:rPr>
              <w:t>外国语</w:t>
            </w:r>
          </w:p>
          <w:p w14:paraId="0946ABA5" w14:textId="77777777" w:rsidR="005E373F" w:rsidRPr="0044615E" w:rsidRDefault="005E373F" w:rsidP="005E373F">
            <w:pPr>
              <w:jc w:val="center"/>
              <w:rPr>
                <w:rFonts w:ascii="Times New Roman" w:eastAsia="宋体" w:hAnsi="Times New Roman" w:cs="Times New Roman"/>
                <w:bCs/>
                <w:kern w:val="0"/>
                <w:sz w:val="22"/>
              </w:rPr>
            </w:pPr>
            <w:r w:rsidRPr="0044615E">
              <w:rPr>
                <w:rFonts w:ascii="Times New Roman" w:eastAsia="宋体" w:hAnsi="Times New Roman" w:cs="Times New Roman"/>
                <w:bCs/>
                <w:kern w:val="0"/>
                <w:sz w:val="22"/>
              </w:rPr>
              <w:t>学院</w:t>
            </w:r>
          </w:p>
        </w:tc>
        <w:tc>
          <w:tcPr>
            <w:tcW w:w="395" w:type="pct"/>
            <w:vAlign w:val="center"/>
          </w:tcPr>
          <w:p w14:paraId="77337CAE"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硕士阶段未修必选</w:t>
            </w:r>
          </w:p>
        </w:tc>
      </w:tr>
      <w:tr w:rsidR="005E373F" w:rsidRPr="0044615E" w14:paraId="368E3EE7" w14:textId="77777777" w:rsidTr="00080956">
        <w:trPr>
          <w:jc w:val="center"/>
        </w:trPr>
        <w:tc>
          <w:tcPr>
            <w:tcW w:w="1035" w:type="pct"/>
            <w:gridSpan w:val="2"/>
            <w:vMerge/>
            <w:vAlign w:val="center"/>
          </w:tcPr>
          <w:p w14:paraId="610AEED8" w14:textId="77777777" w:rsidR="005E373F" w:rsidRPr="0044615E" w:rsidRDefault="005E373F" w:rsidP="005E373F">
            <w:pPr>
              <w:jc w:val="center"/>
              <w:rPr>
                <w:rFonts w:ascii="Times New Roman" w:eastAsia="宋体" w:hAnsi="宋体" w:cs="Times New Roman"/>
                <w:bCs/>
                <w:kern w:val="0"/>
                <w:sz w:val="22"/>
              </w:rPr>
            </w:pPr>
          </w:p>
        </w:tc>
        <w:tc>
          <w:tcPr>
            <w:tcW w:w="709" w:type="pct"/>
            <w:vAlign w:val="center"/>
          </w:tcPr>
          <w:p w14:paraId="7B79C71B"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02112101</w:t>
            </w:r>
          </w:p>
        </w:tc>
        <w:tc>
          <w:tcPr>
            <w:tcW w:w="786" w:type="pct"/>
            <w:vAlign w:val="center"/>
          </w:tcPr>
          <w:p w14:paraId="09D85391" w14:textId="77777777" w:rsidR="005E373F" w:rsidRPr="0044615E" w:rsidRDefault="005E373F" w:rsidP="005E373F">
            <w:pPr>
              <w:jc w:val="center"/>
              <w:rPr>
                <w:rFonts w:ascii="Times New Roman" w:eastAsia="宋体" w:hAnsi="Times New Roman" w:cs="Times New Roman"/>
                <w:bCs/>
                <w:sz w:val="22"/>
              </w:rPr>
            </w:pPr>
            <w:r w:rsidRPr="0044615E">
              <w:rPr>
                <w:rFonts w:ascii="Times New Roman" w:eastAsia="宋体" w:hAnsi="Times New Roman" w:cs="Times New Roman"/>
                <w:bCs/>
                <w:sz w:val="22"/>
              </w:rPr>
              <w:t>马克思主义经典著作</w:t>
            </w:r>
            <w:r w:rsidRPr="0044615E">
              <w:rPr>
                <w:rFonts w:ascii="Times New Roman" w:eastAsia="宋体" w:hAnsi="Times New Roman" w:cs="Times New Roman" w:hint="eastAsia"/>
                <w:bCs/>
                <w:sz w:val="22"/>
              </w:rPr>
              <w:t>选读</w:t>
            </w:r>
          </w:p>
        </w:tc>
        <w:tc>
          <w:tcPr>
            <w:tcW w:w="394" w:type="pct"/>
            <w:vAlign w:val="center"/>
          </w:tcPr>
          <w:p w14:paraId="4B0AA5C9"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18</w:t>
            </w:r>
          </w:p>
        </w:tc>
        <w:tc>
          <w:tcPr>
            <w:tcW w:w="394" w:type="pct"/>
            <w:vAlign w:val="center"/>
          </w:tcPr>
          <w:p w14:paraId="7286EE20" w14:textId="77777777" w:rsidR="005E373F" w:rsidRPr="0044615E" w:rsidRDefault="005E373F" w:rsidP="005E373F">
            <w:pPr>
              <w:jc w:val="center"/>
              <w:rPr>
                <w:rFonts w:ascii="Times New Roman" w:eastAsia="宋体" w:hAnsi="宋体" w:cs="Times New Roman"/>
                <w:bCs/>
                <w:kern w:val="0"/>
                <w:sz w:val="22"/>
              </w:rPr>
            </w:pPr>
          </w:p>
        </w:tc>
        <w:tc>
          <w:tcPr>
            <w:tcW w:w="238" w:type="pct"/>
            <w:vAlign w:val="center"/>
          </w:tcPr>
          <w:p w14:paraId="3D6A4739"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1</w:t>
            </w:r>
          </w:p>
        </w:tc>
        <w:tc>
          <w:tcPr>
            <w:tcW w:w="394" w:type="pct"/>
            <w:vAlign w:val="center"/>
          </w:tcPr>
          <w:p w14:paraId="313B2A74"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2</w:t>
            </w:r>
          </w:p>
        </w:tc>
        <w:tc>
          <w:tcPr>
            <w:tcW w:w="654" w:type="pct"/>
            <w:vAlign w:val="center"/>
          </w:tcPr>
          <w:p w14:paraId="45D86853" w14:textId="77777777" w:rsidR="005E373F" w:rsidRPr="0044615E" w:rsidRDefault="005E373F" w:rsidP="005E373F">
            <w:pPr>
              <w:jc w:val="center"/>
              <w:rPr>
                <w:rFonts w:ascii="Times New Roman" w:eastAsia="宋体" w:hAnsi="Times New Roman" w:cs="Times New Roman"/>
                <w:bCs/>
                <w:kern w:val="0"/>
                <w:sz w:val="22"/>
              </w:rPr>
            </w:pPr>
            <w:r w:rsidRPr="0044615E">
              <w:rPr>
                <w:rFonts w:ascii="Times New Roman" w:eastAsia="宋体" w:hAnsi="Times New Roman" w:cs="Times New Roman"/>
                <w:bCs/>
                <w:kern w:val="0"/>
                <w:sz w:val="22"/>
              </w:rPr>
              <w:t>马克思</w:t>
            </w:r>
          </w:p>
          <w:p w14:paraId="1A271D3C" w14:textId="77777777" w:rsidR="005E373F" w:rsidRPr="0044615E" w:rsidRDefault="005E373F" w:rsidP="005E373F">
            <w:pPr>
              <w:jc w:val="center"/>
              <w:rPr>
                <w:rFonts w:ascii="Times New Roman" w:eastAsia="宋体" w:hAnsi="Times New Roman" w:cs="Times New Roman"/>
                <w:bCs/>
                <w:kern w:val="0"/>
                <w:sz w:val="22"/>
              </w:rPr>
            </w:pPr>
            <w:r w:rsidRPr="0044615E">
              <w:rPr>
                <w:rFonts w:ascii="Times New Roman" w:eastAsia="宋体" w:hAnsi="Times New Roman" w:cs="Times New Roman"/>
                <w:bCs/>
                <w:kern w:val="0"/>
                <w:sz w:val="22"/>
              </w:rPr>
              <w:t>学院</w:t>
            </w:r>
          </w:p>
        </w:tc>
        <w:tc>
          <w:tcPr>
            <w:tcW w:w="395" w:type="pct"/>
            <w:vAlign w:val="center"/>
          </w:tcPr>
          <w:p w14:paraId="69993B8B" w14:textId="77777777" w:rsidR="005E373F" w:rsidRPr="0044615E" w:rsidRDefault="005E373F" w:rsidP="005E373F">
            <w:pPr>
              <w:jc w:val="center"/>
              <w:rPr>
                <w:rFonts w:ascii="Times New Roman" w:eastAsia="宋体" w:hAnsi="宋体" w:cs="Times New Roman"/>
                <w:bCs/>
                <w:kern w:val="0"/>
                <w:sz w:val="22"/>
              </w:rPr>
            </w:pPr>
          </w:p>
        </w:tc>
      </w:tr>
      <w:tr w:rsidR="005E373F" w:rsidRPr="0044615E" w14:paraId="21B497BC" w14:textId="77777777" w:rsidTr="00080956">
        <w:trPr>
          <w:jc w:val="center"/>
        </w:trPr>
        <w:tc>
          <w:tcPr>
            <w:tcW w:w="1035" w:type="pct"/>
            <w:gridSpan w:val="2"/>
            <w:vMerge/>
            <w:vAlign w:val="center"/>
          </w:tcPr>
          <w:p w14:paraId="0A1003FB" w14:textId="77777777" w:rsidR="005E373F" w:rsidRPr="0044615E" w:rsidRDefault="005E373F" w:rsidP="005E373F">
            <w:pPr>
              <w:jc w:val="center"/>
              <w:rPr>
                <w:rFonts w:ascii="Times New Roman" w:eastAsia="宋体" w:hAnsi="宋体" w:cs="Times New Roman"/>
                <w:bCs/>
                <w:kern w:val="0"/>
                <w:sz w:val="22"/>
              </w:rPr>
            </w:pPr>
          </w:p>
        </w:tc>
        <w:tc>
          <w:tcPr>
            <w:tcW w:w="709" w:type="pct"/>
            <w:vAlign w:val="center"/>
          </w:tcPr>
          <w:p w14:paraId="2375626B"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Times New Roman" w:cs="Times New Roman"/>
                <w:sz w:val="22"/>
              </w:rPr>
              <w:t>00712106</w:t>
            </w:r>
          </w:p>
        </w:tc>
        <w:tc>
          <w:tcPr>
            <w:tcW w:w="786" w:type="pct"/>
            <w:vAlign w:val="center"/>
          </w:tcPr>
          <w:p w14:paraId="694D591E"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宋体" w:cs="Times New Roman"/>
                <w:sz w:val="22"/>
              </w:rPr>
              <w:t>车辆底盘控制技术</w:t>
            </w:r>
          </w:p>
        </w:tc>
        <w:tc>
          <w:tcPr>
            <w:tcW w:w="394" w:type="pct"/>
            <w:vAlign w:val="center"/>
          </w:tcPr>
          <w:p w14:paraId="5760C138"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18</w:t>
            </w:r>
          </w:p>
        </w:tc>
        <w:tc>
          <w:tcPr>
            <w:tcW w:w="394" w:type="pct"/>
            <w:vAlign w:val="center"/>
          </w:tcPr>
          <w:p w14:paraId="35E15BB5" w14:textId="77777777" w:rsidR="005E373F" w:rsidRPr="0044615E" w:rsidRDefault="005E373F" w:rsidP="005E373F">
            <w:pPr>
              <w:widowControl/>
              <w:jc w:val="center"/>
              <w:rPr>
                <w:rFonts w:ascii="Times New Roman" w:eastAsia="宋体" w:hAnsi="Times New Roman" w:cs="Times New Roman"/>
                <w:kern w:val="0"/>
                <w:sz w:val="22"/>
              </w:rPr>
            </w:pPr>
          </w:p>
        </w:tc>
        <w:tc>
          <w:tcPr>
            <w:tcW w:w="238" w:type="pct"/>
            <w:vAlign w:val="center"/>
          </w:tcPr>
          <w:p w14:paraId="21880AD8"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w:t>
            </w:r>
          </w:p>
        </w:tc>
        <w:tc>
          <w:tcPr>
            <w:tcW w:w="394" w:type="pct"/>
            <w:vAlign w:val="center"/>
          </w:tcPr>
          <w:p w14:paraId="7B14BD02"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654" w:type="pct"/>
            <w:vAlign w:val="center"/>
          </w:tcPr>
          <w:p w14:paraId="65A3ECEF"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395" w:type="pct"/>
            <w:vAlign w:val="center"/>
          </w:tcPr>
          <w:p w14:paraId="5CC58CBA" w14:textId="77777777" w:rsidR="005E373F" w:rsidRPr="0044615E" w:rsidRDefault="005E373F" w:rsidP="005E373F">
            <w:pPr>
              <w:jc w:val="center"/>
              <w:rPr>
                <w:rFonts w:ascii="Times New Roman" w:eastAsia="宋体" w:hAnsi="宋体" w:cs="Times New Roman"/>
                <w:bCs/>
                <w:color w:val="FF0000"/>
                <w:kern w:val="0"/>
                <w:sz w:val="22"/>
              </w:rPr>
            </w:pPr>
          </w:p>
        </w:tc>
      </w:tr>
      <w:tr w:rsidR="005E373F" w:rsidRPr="0044615E" w14:paraId="192EA51F" w14:textId="77777777" w:rsidTr="00080956">
        <w:trPr>
          <w:jc w:val="center"/>
        </w:trPr>
        <w:tc>
          <w:tcPr>
            <w:tcW w:w="1035" w:type="pct"/>
            <w:gridSpan w:val="2"/>
            <w:vMerge/>
            <w:vAlign w:val="center"/>
          </w:tcPr>
          <w:p w14:paraId="282DCACF" w14:textId="77777777" w:rsidR="005E373F" w:rsidRPr="0044615E" w:rsidRDefault="005E373F" w:rsidP="005E373F">
            <w:pPr>
              <w:jc w:val="center"/>
              <w:rPr>
                <w:rFonts w:ascii="Times New Roman" w:eastAsia="宋体" w:hAnsi="宋体" w:cs="Times New Roman"/>
                <w:bCs/>
                <w:kern w:val="0"/>
                <w:sz w:val="22"/>
              </w:rPr>
            </w:pPr>
          </w:p>
        </w:tc>
        <w:tc>
          <w:tcPr>
            <w:tcW w:w="709" w:type="pct"/>
            <w:vAlign w:val="center"/>
          </w:tcPr>
          <w:p w14:paraId="7FCA33EC"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Times New Roman" w:cs="Times New Roman"/>
                <w:sz w:val="22"/>
              </w:rPr>
              <w:t>00712107</w:t>
            </w:r>
          </w:p>
        </w:tc>
        <w:tc>
          <w:tcPr>
            <w:tcW w:w="786" w:type="pct"/>
            <w:vAlign w:val="center"/>
          </w:tcPr>
          <w:p w14:paraId="0B36E4F1"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宋体" w:cs="Times New Roman"/>
                <w:sz w:val="22"/>
              </w:rPr>
              <w:t>汽车车身结构非线性分析</w:t>
            </w:r>
          </w:p>
        </w:tc>
        <w:tc>
          <w:tcPr>
            <w:tcW w:w="394" w:type="pct"/>
            <w:vAlign w:val="center"/>
          </w:tcPr>
          <w:p w14:paraId="53F99CEF"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18</w:t>
            </w:r>
          </w:p>
        </w:tc>
        <w:tc>
          <w:tcPr>
            <w:tcW w:w="394" w:type="pct"/>
            <w:vAlign w:val="center"/>
          </w:tcPr>
          <w:p w14:paraId="2A065D2F" w14:textId="77777777" w:rsidR="005E373F" w:rsidRPr="0044615E" w:rsidRDefault="005E373F" w:rsidP="005E373F">
            <w:pPr>
              <w:widowControl/>
              <w:jc w:val="center"/>
              <w:rPr>
                <w:rFonts w:ascii="Times New Roman" w:eastAsia="宋体" w:hAnsi="Times New Roman" w:cs="Times New Roman"/>
                <w:kern w:val="0"/>
                <w:sz w:val="22"/>
              </w:rPr>
            </w:pPr>
          </w:p>
        </w:tc>
        <w:tc>
          <w:tcPr>
            <w:tcW w:w="238" w:type="pct"/>
            <w:vAlign w:val="center"/>
          </w:tcPr>
          <w:p w14:paraId="51319E2D"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w:t>
            </w:r>
          </w:p>
        </w:tc>
        <w:tc>
          <w:tcPr>
            <w:tcW w:w="394" w:type="pct"/>
            <w:vAlign w:val="center"/>
          </w:tcPr>
          <w:p w14:paraId="778E16D6"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654" w:type="pct"/>
            <w:vAlign w:val="center"/>
          </w:tcPr>
          <w:p w14:paraId="210EFE90"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395" w:type="pct"/>
            <w:vAlign w:val="center"/>
          </w:tcPr>
          <w:p w14:paraId="5748A6AA" w14:textId="77777777" w:rsidR="005E373F" w:rsidRPr="0044615E" w:rsidRDefault="005E373F" w:rsidP="005E373F">
            <w:pPr>
              <w:jc w:val="center"/>
              <w:rPr>
                <w:rFonts w:ascii="Times New Roman" w:eastAsia="宋体" w:hAnsi="宋体" w:cs="Times New Roman"/>
                <w:color w:val="FF0000"/>
                <w:kern w:val="0"/>
                <w:sz w:val="22"/>
              </w:rPr>
            </w:pPr>
          </w:p>
        </w:tc>
      </w:tr>
      <w:tr w:rsidR="005E373F" w:rsidRPr="0044615E" w14:paraId="044D5ED6" w14:textId="77777777" w:rsidTr="00080956">
        <w:trPr>
          <w:jc w:val="center"/>
        </w:trPr>
        <w:tc>
          <w:tcPr>
            <w:tcW w:w="1035" w:type="pct"/>
            <w:gridSpan w:val="2"/>
            <w:vMerge/>
            <w:vAlign w:val="center"/>
          </w:tcPr>
          <w:p w14:paraId="2D81562D" w14:textId="77777777" w:rsidR="005E373F" w:rsidRPr="0044615E" w:rsidRDefault="005E373F" w:rsidP="005E373F">
            <w:pPr>
              <w:jc w:val="center"/>
              <w:rPr>
                <w:rFonts w:ascii="Times New Roman" w:eastAsia="宋体" w:hAnsi="宋体" w:cs="Times New Roman"/>
                <w:bCs/>
                <w:kern w:val="0"/>
                <w:sz w:val="22"/>
              </w:rPr>
            </w:pPr>
          </w:p>
        </w:tc>
        <w:tc>
          <w:tcPr>
            <w:tcW w:w="709" w:type="pct"/>
            <w:vAlign w:val="center"/>
          </w:tcPr>
          <w:p w14:paraId="55D3D3DD"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Times New Roman" w:cs="Times New Roman"/>
                <w:sz w:val="22"/>
              </w:rPr>
              <w:t>00712108</w:t>
            </w:r>
          </w:p>
        </w:tc>
        <w:tc>
          <w:tcPr>
            <w:tcW w:w="786" w:type="pct"/>
            <w:vAlign w:val="center"/>
          </w:tcPr>
          <w:p w14:paraId="3A73A51E"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宋体" w:cs="Times New Roman"/>
                <w:sz w:val="22"/>
              </w:rPr>
              <w:t>新能源汽车</w:t>
            </w:r>
          </w:p>
          <w:p w14:paraId="019255F4"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宋体" w:cs="Times New Roman"/>
                <w:sz w:val="22"/>
              </w:rPr>
              <w:t>进展</w:t>
            </w:r>
          </w:p>
        </w:tc>
        <w:tc>
          <w:tcPr>
            <w:tcW w:w="394" w:type="pct"/>
            <w:vAlign w:val="center"/>
          </w:tcPr>
          <w:p w14:paraId="65F83440"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18</w:t>
            </w:r>
          </w:p>
        </w:tc>
        <w:tc>
          <w:tcPr>
            <w:tcW w:w="394" w:type="pct"/>
            <w:vAlign w:val="center"/>
          </w:tcPr>
          <w:p w14:paraId="7DF96772" w14:textId="77777777" w:rsidR="005E373F" w:rsidRPr="0044615E" w:rsidRDefault="005E373F" w:rsidP="005E373F">
            <w:pPr>
              <w:widowControl/>
              <w:jc w:val="center"/>
              <w:rPr>
                <w:rFonts w:ascii="Times New Roman" w:eastAsia="宋体" w:hAnsi="Times New Roman" w:cs="Times New Roman"/>
                <w:kern w:val="0"/>
                <w:sz w:val="22"/>
              </w:rPr>
            </w:pPr>
          </w:p>
        </w:tc>
        <w:tc>
          <w:tcPr>
            <w:tcW w:w="238" w:type="pct"/>
            <w:vAlign w:val="center"/>
          </w:tcPr>
          <w:p w14:paraId="640270CE"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w:t>
            </w:r>
          </w:p>
        </w:tc>
        <w:tc>
          <w:tcPr>
            <w:tcW w:w="394" w:type="pct"/>
            <w:vAlign w:val="center"/>
          </w:tcPr>
          <w:p w14:paraId="4CAE7A5C"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3</w:t>
            </w:r>
          </w:p>
        </w:tc>
        <w:tc>
          <w:tcPr>
            <w:tcW w:w="654" w:type="pct"/>
            <w:vAlign w:val="center"/>
          </w:tcPr>
          <w:p w14:paraId="5C98E7FF"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395" w:type="pct"/>
            <w:vAlign w:val="center"/>
          </w:tcPr>
          <w:p w14:paraId="710913E6" w14:textId="77777777" w:rsidR="005E373F" w:rsidRPr="0044615E" w:rsidRDefault="005E373F" w:rsidP="005E373F">
            <w:pPr>
              <w:jc w:val="center"/>
              <w:rPr>
                <w:rFonts w:ascii="Times New Roman" w:eastAsia="宋体" w:hAnsi="宋体" w:cs="Times New Roman"/>
                <w:kern w:val="0"/>
                <w:sz w:val="22"/>
              </w:rPr>
            </w:pPr>
          </w:p>
        </w:tc>
      </w:tr>
      <w:tr w:rsidR="005E373F" w:rsidRPr="0044615E" w14:paraId="29B4A77D" w14:textId="77777777" w:rsidTr="00080956">
        <w:trPr>
          <w:jc w:val="center"/>
        </w:trPr>
        <w:tc>
          <w:tcPr>
            <w:tcW w:w="1035" w:type="pct"/>
            <w:gridSpan w:val="2"/>
            <w:vMerge/>
            <w:vAlign w:val="center"/>
          </w:tcPr>
          <w:p w14:paraId="273BEA05" w14:textId="77777777" w:rsidR="005E373F" w:rsidRPr="0044615E" w:rsidRDefault="005E373F" w:rsidP="005E373F">
            <w:pPr>
              <w:jc w:val="center"/>
              <w:rPr>
                <w:rFonts w:ascii="Times New Roman" w:eastAsia="宋体" w:hAnsi="宋体" w:cs="Times New Roman"/>
                <w:bCs/>
                <w:kern w:val="0"/>
                <w:sz w:val="22"/>
              </w:rPr>
            </w:pPr>
          </w:p>
        </w:tc>
        <w:tc>
          <w:tcPr>
            <w:tcW w:w="709" w:type="pct"/>
            <w:vAlign w:val="center"/>
          </w:tcPr>
          <w:p w14:paraId="408D9716"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Times New Roman" w:cs="Times New Roman"/>
                <w:sz w:val="22"/>
              </w:rPr>
              <w:t>00712109</w:t>
            </w:r>
          </w:p>
        </w:tc>
        <w:tc>
          <w:tcPr>
            <w:tcW w:w="786" w:type="pct"/>
            <w:vAlign w:val="center"/>
          </w:tcPr>
          <w:p w14:paraId="12E9F598"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宋体" w:cs="Times New Roman"/>
                <w:sz w:val="22"/>
              </w:rPr>
              <w:t>汽车</w:t>
            </w:r>
            <w:r w:rsidRPr="0044615E">
              <w:rPr>
                <w:rFonts w:ascii="Times New Roman" w:eastAsia="宋体" w:hAnsi="Times New Roman" w:cs="Times New Roman"/>
                <w:sz w:val="22"/>
              </w:rPr>
              <w:t>NVH</w:t>
            </w:r>
            <w:r w:rsidRPr="0044615E">
              <w:rPr>
                <w:rFonts w:ascii="Times New Roman" w:eastAsia="宋体" w:hAnsi="宋体" w:cs="Times New Roman"/>
                <w:sz w:val="22"/>
              </w:rPr>
              <w:t>控制技术</w:t>
            </w:r>
          </w:p>
        </w:tc>
        <w:tc>
          <w:tcPr>
            <w:tcW w:w="394" w:type="pct"/>
            <w:vAlign w:val="center"/>
          </w:tcPr>
          <w:p w14:paraId="347F9073"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18</w:t>
            </w:r>
          </w:p>
        </w:tc>
        <w:tc>
          <w:tcPr>
            <w:tcW w:w="394" w:type="pct"/>
            <w:vAlign w:val="center"/>
          </w:tcPr>
          <w:p w14:paraId="1CD56984" w14:textId="77777777" w:rsidR="005E373F" w:rsidRPr="0044615E" w:rsidRDefault="005E373F" w:rsidP="005E373F">
            <w:pPr>
              <w:widowControl/>
              <w:jc w:val="center"/>
              <w:rPr>
                <w:rFonts w:ascii="Times New Roman" w:eastAsia="宋体" w:hAnsi="Times New Roman" w:cs="Times New Roman"/>
                <w:kern w:val="0"/>
                <w:sz w:val="22"/>
              </w:rPr>
            </w:pPr>
          </w:p>
        </w:tc>
        <w:tc>
          <w:tcPr>
            <w:tcW w:w="238" w:type="pct"/>
            <w:vAlign w:val="center"/>
          </w:tcPr>
          <w:p w14:paraId="423DA958"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w:t>
            </w:r>
          </w:p>
        </w:tc>
        <w:tc>
          <w:tcPr>
            <w:tcW w:w="394" w:type="pct"/>
            <w:vAlign w:val="center"/>
          </w:tcPr>
          <w:p w14:paraId="52967E3E"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654" w:type="pct"/>
            <w:vAlign w:val="center"/>
          </w:tcPr>
          <w:p w14:paraId="7275F23A"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395" w:type="pct"/>
            <w:vAlign w:val="center"/>
          </w:tcPr>
          <w:p w14:paraId="31DA95E1" w14:textId="77777777" w:rsidR="005E373F" w:rsidRPr="0044615E" w:rsidRDefault="005E373F" w:rsidP="005E373F">
            <w:pPr>
              <w:jc w:val="center"/>
              <w:rPr>
                <w:rFonts w:ascii="Times New Roman" w:eastAsia="宋体" w:hAnsi="宋体" w:cs="Times New Roman"/>
                <w:kern w:val="0"/>
                <w:sz w:val="22"/>
              </w:rPr>
            </w:pPr>
          </w:p>
        </w:tc>
      </w:tr>
      <w:tr w:rsidR="005E373F" w:rsidRPr="0044615E" w14:paraId="277390A2" w14:textId="77777777" w:rsidTr="00080956">
        <w:trPr>
          <w:jc w:val="center"/>
        </w:trPr>
        <w:tc>
          <w:tcPr>
            <w:tcW w:w="1035" w:type="pct"/>
            <w:gridSpan w:val="2"/>
            <w:vMerge/>
            <w:vAlign w:val="center"/>
          </w:tcPr>
          <w:p w14:paraId="128A3C95" w14:textId="77777777" w:rsidR="005E373F" w:rsidRPr="0044615E" w:rsidRDefault="005E373F" w:rsidP="005E373F">
            <w:pPr>
              <w:jc w:val="center"/>
              <w:rPr>
                <w:rFonts w:ascii="Times New Roman" w:eastAsia="宋体" w:hAnsi="宋体" w:cs="Times New Roman"/>
                <w:bCs/>
                <w:kern w:val="0"/>
                <w:sz w:val="22"/>
              </w:rPr>
            </w:pPr>
          </w:p>
        </w:tc>
        <w:tc>
          <w:tcPr>
            <w:tcW w:w="709" w:type="pct"/>
            <w:vAlign w:val="center"/>
          </w:tcPr>
          <w:p w14:paraId="5C42CF42"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Times New Roman" w:cs="Times New Roman"/>
                <w:sz w:val="22"/>
              </w:rPr>
              <w:t>00712110</w:t>
            </w:r>
          </w:p>
        </w:tc>
        <w:tc>
          <w:tcPr>
            <w:tcW w:w="786" w:type="pct"/>
            <w:vAlign w:val="center"/>
          </w:tcPr>
          <w:p w14:paraId="0A15FA7C"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宋体" w:cs="Times New Roman"/>
                <w:sz w:val="22"/>
              </w:rPr>
              <w:t>现代控制理论进展</w:t>
            </w:r>
          </w:p>
        </w:tc>
        <w:tc>
          <w:tcPr>
            <w:tcW w:w="394" w:type="pct"/>
            <w:vAlign w:val="center"/>
          </w:tcPr>
          <w:p w14:paraId="083722EB"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18</w:t>
            </w:r>
          </w:p>
        </w:tc>
        <w:tc>
          <w:tcPr>
            <w:tcW w:w="394" w:type="pct"/>
            <w:vAlign w:val="center"/>
          </w:tcPr>
          <w:p w14:paraId="464349DE" w14:textId="77777777" w:rsidR="005E373F" w:rsidRPr="0044615E" w:rsidRDefault="005E373F" w:rsidP="005E373F">
            <w:pPr>
              <w:widowControl/>
              <w:jc w:val="center"/>
              <w:rPr>
                <w:rFonts w:ascii="Times New Roman" w:eastAsia="宋体" w:hAnsi="Times New Roman" w:cs="Times New Roman"/>
                <w:kern w:val="0"/>
                <w:sz w:val="22"/>
              </w:rPr>
            </w:pPr>
          </w:p>
        </w:tc>
        <w:tc>
          <w:tcPr>
            <w:tcW w:w="238" w:type="pct"/>
            <w:vAlign w:val="center"/>
          </w:tcPr>
          <w:p w14:paraId="1E75A1D7"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w:t>
            </w:r>
          </w:p>
        </w:tc>
        <w:tc>
          <w:tcPr>
            <w:tcW w:w="394" w:type="pct"/>
            <w:vAlign w:val="center"/>
          </w:tcPr>
          <w:p w14:paraId="21CE86EE"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w:t>
            </w:r>
          </w:p>
        </w:tc>
        <w:tc>
          <w:tcPr>
            <w:tcW w:w="654" w:type="pct"/>
            <w:vAlign w:val="center"/>
          </w:tcPr>
          <w:p w14:paraId="0B1B196D"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395" w:type="pct"/>
            <w:vAlign w:val="center"/>
          </w:tcPr>
          <w:p w14:paraId="29AB3095" w14:textId="77777777" w:rsidR="005E373F" w:rsidRPr="0044615E" w:rsidRDefault="005E373F" w:rsidP="005E373F">
            <w:pPr>
              <w:jc w:val="center"/>
              <w:rPr>
                <w:rFonts w:ascii="Times New Roman" w:eastAsia="宋体" w:hAnsi="宋体" w:cs="Times New Roman"/>
                <w:kern w:val="0"/>
                <w:sz w:val="22"/>
              </w:rPr>
            </w:pPr>
          </w:p>
        </w:tc>
      </w:tr>
      <w:tr w:rsidR="005E373F" w:rsidRPr="0044615E" w14:paraId="63F3DD5E" w14:textId="77777777" w:rsidTr="00080956">
        <w:trPr>
          <w:jc w:val="center"/>
        </w:trPr>
        <w:tc>
          <w:tcPr>
            <w:tcW w:w="1035" w:type="pct"/>
            <w:gridSpan w:val="2"/>
            <w:vMerge/>
            <w:vAlign w:val="center"/>
          </w:tcPr>
          <w:p w14:paraId="17805BCA" w14:textId="77777777" w:rsidR="005E373F" w:rsidRPr="0044615E" w:rsidRDefault="005E373F" w:rsidP="005E373F">
            <w:pPr>
              <w:jc w:val="center"/>
              <w:rPr>
                <w:rFonts w:ascii="宋体" w:eastAsia="宋体" w:hAnsi="宋体" w:cs="Times New Roman"/>
                <w:bCs/>
                <w:color w:val="FF0000"/>
                <w:kern w:val="0"/>
                <w:sz w:val="22"/>
              </w:rPr>
            </w:pPr>
          </w:p>
        </w:tc>
        <w:tc>
          <w:tcPr>
            <w:tcW w:w="709" w:type="pct"/>
            <w:vAlign w:val="center"/>
          </w:tcPr>
          <w:p w14:paraId="324E0C0E"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Times New Roman" w:cs="Times New Roman"/>
                <w:sz w:val="22"/>
              </w:rPr>
              <w:t>00712111</w:t>
            </w:r>
          </w:p>
        </w:tc>
        <w:tc>
          <w:tcPr>
            <w:tcW w:w="786" w:type="pct"/>
            <w:vAlign w:val="center"/>
          </w:tcPr>
          <w:p w14:paraId="77314D59"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宋体" w:cs="Times New Roman"/>
                <w:kern w:val="0"/>
                <w:sz w:val="22"/>
              </w:rPr>
              <w:t>汽车轻量化技术进展</w:t>
            </w:r>
          </w:p>
        </w:tc>
        <w:tc>
          <w:tcPr>
            <w:tcW w:w="394" w:type="pct"/>
            <w:vAlign w:val="center"/>
          </w:tcPr>
          <w:p w14:paraId="39714E7C"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18</w:t>
            </w:r>
          </w:p>
        </w:tc>
        <w:tc>
          <w:tcPr>
            <w:tcW w:w="394" w:type="pct"/>
            <w:vAlign w:val="center"/>
          </w:tcPr>
          <w:p w14:paraId="4ADCCE54" w14:textId="77777777" w:rsidR="005E373F" w:rsidRPr="0044615E" w:rsidRDefault="005E373F" w:rsidP="005E373F">
            <w:pPr>
              <w:widowControl/>
              <w:jc w:val="center"/>
              <w:rPr>
                <w:rFonts w:ascii="Times New Roman" w:eastAsia="宋体" w:hAnsi="Times New Roman" w:cs="Times New Roman"/>
                <w:kern w:val="0"/>
                <w:sz w:val="22"/>
              </w:rPr>
            </w:pPr>
          </w:p>
        </w:tc>
        <w:tc>
          <w:tcPr>
            <w:tcW w:w="238" w:type="pct"/>
            <w:vAlign w:val="center"/>
          </w:tcPr>
          <w:p w14:paraId="13E439D8"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w:t>
            </w:r>
          </w:p>
        </w:tc>
        <w:tc>
          <w:tcPr>
            <w:tcW w:w="394" w:type="pct"/>
            <w:vAlign w:val="center"/>
          </w:tcPr>
          <w:p w14:paraId="358BD854"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3</w:t>
            </w:r>
          </w:p>
        </w:tc>
        <w:tc>
          <w:tcPr>
            <w:tcW w:w="654" w:type="pct"/>
            <w:vAlign w:val="center"/>
          </w:tcPr>
          <w:p w14:paraId="50F6E595"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395" w:type="pct"/>
            <w:vAlign w:val="center"/>
          </w:tcPr>
          <w:p w14:paraId="2AD26184" w14:textId="77777777" w:rsidR="005E373F" w:rsidRPr="0044615E" w:rsidRDefault="005E373F" w:rsidP="005E373F">
            <w:pPr>
              <w:jc w:val="center"/>
              <w:rPr>
                <w:rFonts w:ascii="Times New Roman" w:eastAsia="宋体" w:hAnsi="宋体" w:cs="Times New Roman"/>
                <w:kern w:val="0"/>
                <w:sz w:val="22"/>
              </w:rPr>
            </w:pPr>
          </w:p>
        </w:tc>
      </w:tr>
      <w:tr w:rsidR="005E373F" w:rsidRPr="0044615E" w14:paraId="43232BDF" w14:textId="77777777" w:rsidTr="00080956">
        <w:trPr>
          <w:jc w:val="center"/>
        </w:trPr>
        <w:tc>
          <w:tcPr>
            <w:tcW w:w="1035" w:type="pct"/>
            <w:gridSpan w:val="2"/>
            <w:vMerge/>
            <w:vAlign w:val="center"/>
          </w:tcPr>
          <w:p w14:paraId="1D8045E1" w14:textId="77777777" w:rsidR="005E373F" w:rsidRPr="0044615E" w:rsidRDefault="005E373F" w:rsidP="005E373F">
            <w:pPr>
              <w:jc w:val="center"/>
              <w:rPr>
                <w:rFonts w:ascii="Times New Roman" w:eastAsia="宋体" w:hAnsi="宋体" w:cs="Times New Roman"/>
                <w:bCs/>
                <w:kern w:val="0"/>
                <w:sz w:val="22"/>
              </w:rPr>
            </w:pPr>
          </w:p>
        </w:tc>
        <w:tc>
          <w:tcPr>
            <w:tcW w:w="709" w:type="pct"/>
            <w:vAlign w:val="center"/>
          </w:tcPr>
          <w:p w14:paraId="5D057D56"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Times New Roman" w:cs="Times New Roman"/>
                <w:sz w:val="22"/>
              </w:rPr>
              <w:t>00712112</w:t>
            </w:r>
          </w:p>
        </w:tc>
        <w:tc>
          <w:tcPr>
            <w:tcW w:w="786" w:type="pct"/>
            <w:vAlign w:val="center"/>
          </w:tcPr>
          <w:p w14:paraId="36A639B7"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宋体" w:cs="Times New Roman"/>
                <w:sz w:val="22"/>
              </w:rPr>
              <w:t>金属材料研究前沿</w:t>
            </w:r>
          </w:p>
        </w:tc>
        <w:tc>
          <w:tcPr>
            <w:tcW w:w="394" w:type="pct"/>
            <w:vAlign w:val="center"/>
          </w:tcPr>
          <w:p w14:paraId="2200E36B"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18</w:t>
            </w:r>
          </w:p>
        </w:tc>
        <w:tc>
          <w:tcPr>
            <w:tcW w:w="394" w:type="pct"/>
            <w:vAlign w:val="center"/>
          </w:tcPr>
          <w:p w14:paraId="172153B8" w14:textId="77777777" w:rsidR="005E373F" w:rsidRPr="0044615E" w:rsidRDefault="005E373F" w:rsidP="005E373F">
            <w:pPr>
              <w:widowControl/>
              <w:jc w:val="center"/>
              <w:rPr>
                <w:rFonts w:ascii="Times New Roman" w:eastAsia="宋体" w:hAnsi="Times New Roman" w:cs="Times New Roman"/>
                <w:kern w:val="0"/>
                <w:sz w:val="22"/>
              </w:rPr>
            </w:pPr>
          </w:p>
        </w:tc>
        <w:tc>
          <w:tcPr>
            <w:tcW w:w="238" w:type="pct"/>
            <w:vAlign w:val="center"/>
          </w:tcPr>
          <w:p w14:paraId="74957722"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w:t>
            </w:r>
          </w:p>
        </w:tc>
        <w:tc>
          <w:tcPr>
            <w:tcW w:w="394" w:type="pct"/>
            <w:vAlign w:val="center"/>
          </w:tcPr>
          <w:p w14:paraId="25084385"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w:t>
            </w:r>
          </w:p>
        </w:tc>
        <w:tc>
          <w:tcPr>
            <w:tcW w:w="654" w:type="pct"/>
            <w:vAlign w:val="center"/>
          </w:tcPr>
          <w:p w14:paraId="49131C02"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395" w:type="pct"/>
            <w:vAlign w:val="center"/>
          </w:tcPr>
          <w:p w14:paraId="7D2658A2" w14:textId="77777777" w:rsidR="005E373F" w:rsidRPr="0044615E" w:rsidRDefault="005E373F" w:rsidP="005E373F">
            <w:pPr>
              <w:jc w:val="center"/>
              <w:rPr>
                <w:rFonts w:ascii="Times New Roman" w:eastAsia="宋体" w:hAnsi="宋体" w:cs="Times New Roman"/>
                <w:kern w:val="0"/>
                <w:sz w:val="22"/>
              </w:rPr>
            </w:pPr>
          </w:p>
        </w:tc>
      </w:tr>
      <w:tr w:rsidR="005E373F" w:rsidRPr="0044615E" w14:paraId="32A726BA" w14:textId="77777777" w:rsidTr="00080956">
        <w:trPr>
          <w:jc w:val="center"/>
        </w:trPr>
        <w:tc>
          <w:tcPr>
            <w:tcW w:w="1035" w:type="pct"/>
            <w:gridSpan w:val="2"/>
            <w:vMerge/>
            <w:vAlign w:val="center"/>
          </w:tcPr>
          <w:p w14:paraId="3756EEF1" w14:textId="77777777" w:rsidR="005E373F" w:rsidRPr="0044615E" w:rsidRDefault="005E373F" w:rsidP="005E373F">
            <w:pPr>
              <w:jc w:val="center"/>
              <w:rPr>
                <w:rFonts w:ascii="Times New Roman" w:eastAsia="宋体" w:hAnsi="宋体" w:cs="Times New Roman"/>
                <w:bCs/>
                <w:kern w:val="0"/>
                <w:sz w:val="22"/>
              </w:rPr>
            </w:pPr>
          </w:p>
        </w:tc>
        <w:tc>
          <w:tcPr>
            <w:tcW w:w="709" w:type="pct"/>
            <w:vAlign w:val="center"/>
          </w:tcPr>
          <w:p w14:paraId="1D1960BB"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Times New Roman" w:cs="Times New Roman"/>
                <w:sz w:val="22"/>
              </w:rPr>
              <w:t>00712113</w:t>
            </w:r>
          </w:p>
        </w:tc>
        <w:tc>
          <w:tcPr>
            <w:tcW w:w="786" w:type="pct"/>
            <w:vAlign w:val="center"/>
          </w:tcPr>
          <w:p w14:paraId="71A09CDA"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宋体" w:cs="Times New Roman"/>
                <w:sz w:val="22"/>
              </w:rPr>
              <w:t>现代车身结构成形技术</w:t>
            </w:r>
          </w:p>
        </w:tc>
        <w:tc>
          <w:tcPr>
            <w:tcW w:w="394" w:type="pct"/>
            <w:vAlign w:val="center"/>
          </w:tcPr>
          <w:p w14:paraId="39AE5CDE"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18</w:t>
            </w:r>
          </w:p>
        </w:tc>
        <w:tc>
          <w:tcPr>
            <w:tcW w:w="394" w:type="pct"/>
            <w:vAlign w:val="center"/>
          </w:tcPr>
          <w:p w14:paraId="712D8C48" w14:textId="77777777" w:rsidR="005E373F" w:rsidRPr="0044615E" w:rsidRDefault="005E373F" w:rsidP="005E373F">
            <w:pPr>
              <w:widowControl/>
              <w:jc w:val="center"/>
              <w:rPr>
                <w:rFonts w:ascii="Times New Roman" w:eastAsia="宋体" w:hAnsi="Times New Roman" w:cs="Times New Roman"/>
                <w:kern w:val="0"/>
                <w:sz w:val="22"/>
              </w:rPr>
            </w:pPr>
          </w:p>
        </w:tc>
        <w:tc>
          <w:tcPr>
            <w:tcW w:w="238" w:type="pct"/>
            <w:vAlign w:val="center"/>
          </w:tcPr>
          <w:p w14:paraId="7B6BABFA"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w:t>
            </w:r>
          </w:p>
        </w:tc>
        <w:tc>
          <w:tcPr>
            <w:tcW w:w="394" w:type="pct"/>
            <w:vAlign w:val="center"/>
          </w:tcPr>
          <w:p w14:paraId="6CB17F8B"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3</w:t>
            </w:r>
          </w:p>
        </w:tc>
        <w:tc>
          <w:tcPr>
            <w:tcW w:w="654" w:type="pct"/>
            <w:vAlign w:val="center"/>
          </w:tcPr>
          <w:p w14:paraId="7076DCB9"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395" w:type="pct"/>
            <w:vAlign w:val="center"/>
          </w:tcPr>
          <w:p w14:paraId="1AFE8E56" w14:textId="77777777" w:rsidR="005E373F" w:rsidRPr="0044615E" w:rsidRDefault="005E373F" w:rsidP="005E373F">
            <w:pPr>
              <w:jc w:val="center"/>
              <w:rPr>
                <w:rFonts w:ascii="Times New Roman" w:eastAsia="宋体" w:hAnsi="宋体" w:cs="Times New Roman"/>
                <w:kern w:val="0"/>
                <w:sz w:val="22"/>
              </w:rPr>
            </w:pPr>
          </w:p>
        </w:tc>
      </w:tr>
      <w:tr w:rsidR="005E373F" w:rsidRPr="0044615E" w14:paraId="27DE59B0" w14:textId="77777777" w:rsidTr="00080956">
        <w:trPr>
          <w:jc w:val="center"/>
        </w:trPr>
        <w:tc>
          <w:tcPr>
            <w:tcW w:w="1035" w:type="pct"/>
            <w:gridSpan w:val="2"/>
            <w:vMerge/>
            <w:vAlign w:val="center"/>
          </w:tcPr>
          <w:p w14:paraId="51856ADC" w14:textId="77777777" w:rsidR="005E373F" w:rsidRPr="0044615E" w:rsidRDefault="005E373F" w:rsidP="005E373F">
            <w:pPr>
              <w:jc w:val="center"/>
              <w:rPr>
                <w:rFonts w:ascii="Times New Roman" w:eastAsia="宋体" w:hAnsi="宋体" w:cs="Times New Roman"/>
                <w:bCs/>
                <w:kern w:val="0"/>
                <w:sz w:val="22"/>
              </w:rPr>
            </w:pPr>
          </w:p>
        </w:tc>
        <w:tc>
          <w:tcPr>
            <w:tcW w:w="709" w:type="pct"/>
            <w:vAlign w:val="center"/>
          </w:tcPr>
          <w:p w14:paraId="06616A18"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Times New Roman" w:cs="Times New Roman"/>
                <w:sz w:val="22"/>
              </w:rPr>
              <w:t>00712114</w:t>
            </w:r>
          </w:p>
        </w:tc>
        <w:tc>
          <w:tcPr>
            <w:tcW w:w="786" w:type="pct"/>
            <w:vAlign w:val="center"/>
          </w:tcPr>
          <w:p w14:paraId="622FCAF9"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宋体" w:cs="Times New Roman"/>
                <w:kern w:val="0"/>
                <w:sz w:val="22"/>
              </w:rPr>
              <w:t>现代汽车技术中的制造科学</w:t>
            </w:r>
          </w:p>
        </w:tc>
        <w:tc>
          <w:tcPr>
            <w:tcW w:w="394" w:type="pct"/>
            <w:vAlign w:val="center"/>
          </w:tcPr>
          <w:p w14:paraId="5E8A8B65"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18</w:t>
            </w:r>
          </w:p>
        </w:tc>
        <w:tc>
          <w:tcPr>
            <w:tcW w:w="394" w:type="pct"/>
            <w:vAlign w:val="center"/>
          </w:tcPr>
          <w:p w14:paraId="041292D6" w14:textId="77777777" w:rsidR="005E373F" w:rsidRPr="0044615E" w:rsidRDefault="005E373F" w:rsidP="005E373F">
            <w:pPr>
              <w:widowControl/>
              <w:jc w:val="center"/>
              <w:rPr>
                <w:rFonts w:ascii="Times New Roman" w:eastAsia="宋体" w:hAnsi="Times New Roman" w:cs="Times New Roman"/>
                <w:kern w:val="0"/>
                <w:sz w:val="22"/>
              </w:rPr>
            </w:pPr>
          </w:p>
        </w:tc>
        <w:tc>
          <w:tcPr>
            <w:tcW w:w="238" w:type="pct"/>
            <w:vAlign w:val="center"/>
          </w:tcPr>
          <w:p w14:paraId="5797D9DB"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w:t>
            </w:r>
          </w:p>
        </w:tc>
        <w:tc>
          <w:tcPr>
            <w:tcW w:w="394" w:type="pct"/>
            <w:vAlign w:val="center"/>
          </w:tcPr>
          <w:p w14:paraId="778D96A6"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654" w:type="pct"/>
            <w:vAlign w:val="center"/>
          </w:tcPr>
          <w:p w14:paraId="0DD95452"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395" w:type="pct"/>
            <w:vAlign w:val="center"/>
          </w:tcPr>
          <w:p w14:paraId="6584848F" w14:textId="77777777" w:rsidR="005E373F" w:rsidRPr="0044615E" w:rsidRDefault="005E373F" w:rsidP="005E373F">
            <w:pPr>
              <w:jc w:val="center"/>
              <w:rPr>
                <w:rFonts w:ascii="Times New Roman" w:eastAsia="宋体" w:hAnsi="宋体" w:cs="Times New Roman"/>
                <w:kern w:val="0"/>
                <w:sz w:val="22"/>
              </w:rPr>
            </w:pPr>
          </w:p>
        </w:tc>
      </w:tr>
      <w:tr w:rsidR="005E373F" w:rsidRPr="0044615E" w14:paraId="16CB91E7" w14:textId="77777777" w:rsidTr="00080956">
        <w:trPr>
          <w:jc w:val="center"/>
        </w:trPr>
        <w:tc>
          <w:tcPr>
            <w:tcW w:w="1035" w:type="pct"/>
            <w:gridSpan w:val="2"/>
            <w:vMerge/>
            <w:vAlign w:val="center"/>
          </w:tcPr>
          <w:p w14:paraId="18237275" w14:textId="77777777" w:rsidR="005E373F" w:rsidRPr="0044615E" w:rsidRDefault="005E373F" w:rsidP="005E373F">
            <w:pPr>
              <w:jc w:val="center"/>
              <w:rPr>
                <w:rFonts w:ascii="Times New Roman" w:eastAsia="宋体" w:hAnsi="宋体" w:cs="Times New Roman"/>
                <w:bCs/>
                <w:kern w:val="0"/>
                <w:sz w:val="22"/>
              </w:rPr>
            </w:pPr>
          </w:p>
        </w:tc>
        <w:tc>
          <w:tcPr>
            <w:tcW w:w="709" w:type="pct"/>
            <w:vAlign w:val="center"/>
          </w:tcPr>
          <w:p w14:paraId="22EAAADA"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Times New Roman" w:cs="Times New Roman"/>
                <w:sz w:val="22"/>
              </w:rPr>
              <w:t>00712115</w:t>
            </w:r>
          </w:p>
        </w:tc>
        <w:tc>
          <w:tcPr>
            <w:tcW w:w="786" w:type="pct"/>
            <w:vAlign w:val="center"/>
          </w:tcPr>
          <w:p w14:paraId="1FA93774"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宋体" w:cs="Times New Roman"/>
                <w:sz w:val="22"/>
              </w:rPr>
              <w:t>汽车技术创新与经济发展</w:t>
            </w:r>
          </w:p>
        </w:tc>
        <w:tc>
          <w:tcPr>
            <w:tcW w:w="394" w:type="pct"/>
            <w:vAlign w:val="center"/>
          </w:tcPr>
          <w:p w14:paraId="39C110D8"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18</w:t>
            </w:r>
          </w:p>
        </w:tc>
        <w:tc>
          <w:tcPr>
            <w:tcW w:w="394" w:type="pct"/>
            <w:vAlign w:val="center"/>
          </w:tcPr>
          <w:p w14:paraId="3EAFEEAF" w14:textId="77777777" w:rsidR="005E373F" w:rsidRPr="0044615E" w:rsidRDefault="005E373F" w:rsidP="005E373F">
            <w:pPr>
              <w:widowControl/>
              <w:jc w:val="center"/>
              <w:rPr>
                <w:rFonts w:ascii="Times New Roman" w:eastAsia="宋体" w:hAnsi="Times New Roman" w:cs="Times New Roman"/>
                <w:kern w:val="0"/>
                <w:sz w:val="22"/>
              </w:rPr>
            </w:pPr>
          </w:p>
        </w:tc>
        <w:tc>
          <w:tcPr>
            <w:tcW w:w="238" w:type="pct"/>
            <w:vAlign w:val="center"/>
          </w:tcPr>
          <w:p w14:paraId="7E647C99"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w:t>
            </w:r>
          </w:p>
        </w:tc>
        <w:tc>
          <w:tcPr>
            <w:tcW w:w="394" w:type="pct"/>
            <w:vAlign w:val="center"/>
          </w:tcPr>
          <w:p w14:paraId="700CEF4B"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2</w:t>
            </w:r>
          </w:p>
        </w:tc>
        <w:tc>
          <w:tcPr>
            <w:tcW w:w="654" w:type="pct"/>
            <w:vAlign w:val="center"/>
          </w:tcPr>
          <w:p w14:paraId="3B44F7DF"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395" w:type="pct"/>
            <w:vAlign w:val="center"/>
          </w:tcPr>
          <w:p w14:paraId="5FE607F1" w14:textId="77777777" w:rsidR="005E373F" w:rsidRPr="0044615E" w:rsidRDefault="005E373F" w:rsidP="005E373F">
            <w:pPr>
              <w:jc w:val="center"/>
              <w:rPr>
                <w:rFonts w:ascii="Times New Roman" w:eastAsia="宋体" w:hAnsi="宋体" w:cs="Times New Roman"/>
                <w:kern w:val="0"/>
                <w:sz w:val="22"/>
              </w:rPr>
            </w:pPr>
          </w:p>
        </w:tc>
      </w:tr>
      <w:tr w:rsidR="005E373F" w:rsidRPr="0044615E" w14:paraId="7CCB69DD" w14:textId="77777777" w:rsidTr="00080956">
        <w:trPr>
          <w:jc w:val="center"/>
        </w:trPr>
        <w:tc>
          <w:tcPr>
            <w:tcW w:w="1035" w:type="pct"/>
            <w:gridSpan w:val="2"/>
            <w:vMerge/>
            <w:vAlign w:val="center"/>
          </w:tcPr>
          <w:p w14:paraId="1AA90D3B" w14:textId="77777777" w:rsidR="005E373F" w:rsidRPr="0044615E" w:rsidRDefault="005E373F" w:rsidP="005E373F">
            <w:pPr>
              <w:jc w:val="center"/>
              <w:rPr>
                <w:rFonts w:ascii="Times New Roman" w:eastAsia="宋体" w:hAnsi="宋体" w:cs="Times New Roman"/>
                <w:bCs/>
                <w:kern w:val="0"/>
                <w:sz w:val="22"/>
              </w:rPr>
            </w:pPr>
          </w:p>
        </w:tc>
        <w:tc>
          <w:tcPr>
            <w:tcW w:w="709" w:type="pct"/>
            <w:vAlign w:val="center"/>
          </w:tcPr>
          <w:p w14:paraId="626D60C1"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Times New Roman" w:cs="Times New Roman"/>
                <w:sz w:val="22"/>
              </w:rPr>
              <w:t>00712116</w:t>
            </w:r>
          </w:p>
        </w:tc>
        <w:tc>
          <w:tcPr>
            <w:tcW w:w="786" w:type="pct"/>
            <w:vAlign w:val="center"/>
          </w:tcPr>
          <w:p w14:paraId="1925C187" w14:textId="77777777" w:rsidR="005E373F" w:rsidRPr="0044615E" w:rsidRDefault="005E373F" w:rsidP="005E373F">
            <w:pPr>
              <w:widowControl/>
              <w:jc w:val="center"/>
              <w:rPr>
                <w:rFonts w:ascii="Times New Roman" w:eastAsia="宋体" w:hAnsi="Times New Roman" w:cs="Times New Roman"/>
                <w:sz w:val="22"/>
              </w:rPr>
            </w:pPr>
            <w:r w:rsidRPr="0044615E">
              <w:rPr>
                <w:rFonts w:ascii="Times New Roman" w:eastAsia="宋体" w:hAnsi="宋体" w:cs="Times New Roman"/>
                <w:sz w:val="22"/>
              </w:rPr>
              <w:t>汽车生产运营管理理论与方法</w:t>
            </w:r>
          </w:p>
        </w:tc>
        <w:tc>
          <w:tcPr>
            <w:tcW w:w="394" w:type="pct"/>
            <w:vAlign w:val="center"/>
          </w:tcPr>
          <w:p w14:paraId="587E23B8"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18</w:t>
            </w:r>
          </w:p>
        </w:tc>
        <w:tc>
          <w:tcPr>
            <w:tcW w:w="394" w:type="pct"/>
            <w:vAlign w:val="center"/>
          </w:tcPr>
          <w:p w14:paraId="7A2D3536" w14:textId="77777777" w:rsidR="005E373F" w:rsidRPr="0044615E" w:rsidRDefault="005E373F" w:rsidP="005E373F">
            <w:pPr>
              <w:widowControl/>
              <w:jc w:val="center"/>
              <w:rPr>
                <w:rFonts w:ascii="Times New Roman" w:eastAsia="宋体" w:hAnsi="Times New Roman" w:cs="Times New Roman"/>
                <w:kern w:val="0"/>
                <w:sz w:val="22"/>
              </w:rPr>
            </w:pPr>
          </w:p>
        </w:tc>
        <w:tc>
          <w:tcPr>
            <w:tcW w:w="238" w:type="pct"/>
            <w:vAlign w:val="center"/>
          </w:tcPr>
          <w:p w14:paraId="335F63FC"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w:t>
            </w:r>
          </w:p>
        </w:tc>
        <w:tc>
          <w:tcPr>
            <w:tcW w:w="394" w:type="pct"/>
            <w:vAlign w:val="center"/>
          </w:tcPr>
          <w:p w14:paraId="6D8B8EB0"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1</w:t>
            </w:r>
          </w:p>
        </w:tc>
        <w:tc>
          <w:tcPr>
            <w:tcW w:w="654" w:type="pct"/>
            <w:vAlign w:val="center"/>
          </w:tcPr>
          <w:p w14:paraId="1DEDF578"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395" w:type="pct"/>
            <w:vAlign w:val="center"/>
          </w:tcPr>
          <w:p w14:paraId="4CEEB610" w14:textId="77777777" w:rsidR="005E373F" w:rsidRPr="0044615E" w:rsidRDefault="005E373F" w:rsidP="005E373F">
            <w:pPr>
              <w:jc w:val="center"/>
              <w:rPr>
                <w:rFonts w:ascii="Times New Roman" w:eastAsia="宋体" w:hAnsi="宋体" w:cs="Times New Roman"/>
                <w:kern w:val="0"/>
                <w:sz w:val="22"/>
              </w:rPr>
            </w:pPr>
          </w:p>
        </w:tc>
      </w:tr>
      <w:tr w:rsidR="005E373F" w:rsidRPr="0044615E" w14:paraId="464C0EB8" w14:textId="77777777" w:rsidTr="00080956">
        <w:trPr>
          <w:trHeight w:val="567"/>
          <w:jc w:val="center"/>
        </w:trPr>
        <w:tc>
          <w:tcPr>
            <w:tcW w:w="1035" w:type="pct"/>
            <w:gridSpan w:val="2"/>
            <w:vMerge w:val="restart"/>
            <w:vAlign w:val="center"/>
          </w:tcPr>
          <w:p w14:paraId="22A92C43"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必修</w:t>
            </w:r>
            <w:r w:rsidRPr="0044615E">
              <w:rPr>
                <w:rFonts w:ascii="Times New Roman" w:eastAsia="宋体" w:hAnsi="宋体" w:cs="Times New Roman"/>
                <w:bCs/>
                <w:kern w:val="0"/>
                <w:sz w:val="22"/>
              </w:rPr>
              <w:t>环节</w:t>
            </w:r>
          </w:p>
          <w:p w14:paraId="4F13CC3F"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Times New Roman" w:cs="Times New Roman" w:hint="eastAsia"/>
                <w:bCs/>
                <w:kern w:val="0"/>
                <w:sz w:val="22"/>
              </w:rPr>
              <w:t>（</w:t>
            </w:r>
            <w:r w:rsidRPr="0044615E">
              <w:rPr>
                <w:rFonts w:ascii="Times New Roman" w:eastAsia="宋体" w:hAnsi="Times New Roman" w:cs="Times New Roman" w:hint="eastAsia"/>
                <w:bCs/>
                <w:kern w:val="0"/>
                <w:sz w:val="22"/>
              </w:rPr>
              <w:t>5</w:t>
            </w:r>
            <w:r w:rsidRPr="0044615E">
              <w:rPr>
                <w:rFonts w:ascii="Times New Roman" w:eastAsia="宋体" w:hAnsi="Times New Roman" w:cs="Times New Roman"/>
                <w:kern w:val="0"/>
                <w:sz w:val="22"/>
              </w:rPr>
              <w:t>学分</w:t>
            </w:r>
            <w:r w:rsidRPr="0044615E">
              <w:rPr>
                <w:rFonts w:ascii="Times New Roman" w:eastAsia="宋体" w:hAnsi="Times New Roman" w:cs="Times New Roman" w:hint="eastAsia"/>
                <w:bCs/>
                <w:kern w:val="0"/>
                <w:sz w:val="22"/>
              </w:rPr>
              <w:t>）</w:t>
            </w:r>
          </w:p>
        </w:tc>
        <w:tc>
          <w:tcPr>
            <w:tcW w:w="709" w:type="pct"/>
            <w:vAlign w:val="center"/>
          </w:tcPr>
          <w:p w14:paraId="458F78C9"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00714001</w:t>
            </w:r>
          </w:p>
        </w:tc>
        <w:tc>
          <w:tcPr>
            <w:tcW w:w="786" w:type="pct"/>
            <w:vAlign w:val="center"/>
          </w:tcPr>
          <w:p w14:paraId="2C198013" w14:textId="77777777" w:rsidR="005E373F" w:rsidRPr="0044615E" w:rsidRDefault="005E373F" w:rsidP="005E373F">
            <w:pPr>
              <w:jc w:val="center"/>
              <w:rPr>
                <w:rFonts w:ascii="Times New Roman" w:eastAsia="宋体" w:hAnsi="宋体" w:cs="Times New Roman"/>
                <w:bCs/>
                <w:kern w:val="0"/>
                <w:sz w:val="22"/>
                <w:highlight w:val="yellow"/>
              </w:rPr>
            </w:pPr>
            <w:r w:rsidRPr="0044615E">
              <w:rPr>
                <w:rFonts w:ascii="Times New Roman" w:eastAsia="宋体" w:hAnsi="宋体" w:cs="Times New Roman"/>
                <w:bCs/>
                <w:snapToGrid w:val="0"/>
                <w:kern w:val="0"/>
                <w:sz w:val="22"/>
              </w:rPr>
              <w:t>实践环节</w:t>
            </w:r>
          </w:p>
        </w:tc>
        <w:tc>
          <w:tcPr>
            <w:tcW w:w="394" w:type="pct"/>
            <w:vAlign w:val="center"/>
          </w:tcPr>
          <w:p w14:paraId="6953368F" w14:textId="77777777" w:rsidR="005E373F" w:rsidRPr="0044615E" w:rsidRDefault="005E373F" w:rsidP="005E373F">
            <w:pPr>
              <w:jc w:val="center"/>
              <w:rPr>
                <w:rFonts w:ascii="Times New Roman" w:eastAsia="宋体" w:hAnsi="宋体" w:cs="Times New Roman"/>
                <w:bCs/>
                <w:kern w:val="0"/>
                <w:sz w:val="22"/>
                <w:highlight w:val="yellow"/>
              </w:rPr>
            </w:pPr>
          </w:p>
        </w:tc>
        <w:tc>
          <w:tcPr>
            <w:tcW w:w="394" w:type="pct"/>
            <w:vAlign w:val="center"/>
          </w:tcPr>
          <w:p w14:paraId="38610E1A" w14:textId="77777777" w:rsidR="005E373F" w:rsidRPr="0044615E" w:rsidRDefault="005E373F" w:rsidP="005E373F">
            <w:pPr>
              <w:jc w:val="center"/>
              <w:rPr>
                <w:rFonts w:ascii="Times New Roman" w:eastAsia="宋体" w:hAnsi="宋体" w:cs="Times New Roman"/>
                <w:bCs/>
                <w:kern w:val="0"/>
                <w:sz w:val="22"/>
                <w:highlight w:val="yellow"/>
              </w:rPr>
            </w:pPr>
          </w:p>
        </w:tc>
        <w:tc>
          <w:tcPr>
            <w:tcW w:w="238" w:type="pct"/>
            <w:vAlign w:val="center"/>
          </w:tcPr>
          <w:p w14:paraId="7E66C279" w14:textId="77777777" w:rsidR="005E373F" w:rsidRPr="0044615E" w:rsidRDefault="005E373F" w:rsidP="005E373F">
            <w:pPr>
              <w:jc w:val="center"/>
              <w:rPr>
                <w:rFonts w:ascii="Times New Roman" w:eastAsia="宋体" w:hAnsi="宋体" w:cs="Times New Roman"/>
                <w:bCs/>
                <w:kern w:val="0"/>
                <w:sz w:val="22"/>
                <w:highlight w:val="yellow"/>
              </w:rPr>
            </w:pPr>
            <w:r w:rsidRPr="0044615E">
              <w:rPr>
                <w:rFonts w:ascii="Times New Roman" w:eastAsia="宋体" w:hAnsi="宋体" w:cs="Times New Roman" w:hint="eastAsia"/>
                <w:bCs/>
                <w:kern w:val="0"/>
                <w:sz w:val="22"/>
              </w:rPr>
              <w:t>3</w:t>
            </w:r>
          </w:p>
        </w:tc>
        <w:tc>
          <w:tcPr>
            <w:tcW w:w="394" w:type="pct"/>
            <w:vAlign w:val="center"/>
          </w:tcPr>
          <w:p w14:paraId="473FA3A7" w14:textId="66103C4A" w:rsidR="005E373F" w:rsidRPr="0044615E" w:rsidRDefault="001D29F2" w:rsidP="005E373F">
            <w:pPr>
              <w:jc w:val="center"/>
              <w:rPr>
                <w:rFonts w:ascii="Times New Roman" w:eastAsia="宋体" w:hAnsi="宋体" w:cs="Times New Roman"/>
                <w:bCs/>
                <w:kern w:val="0"/>
                <w:sz w:val="22"/>
                <w:highlight w:val="yellow"/>
              </w:rPr>
            </w:pPr>
            <w:r>
              <w:rPr>
                <w:rFonts w:ascii="Times New Roman" w:eastAsia="宋体" w:hAnsi="宋体" w:cs="Times New Roman"/>
                <w:bCs/>
                <w:kern w:val="0"/>
                <w:sz w:val="22"/>
              </w:rPr>
              <w:t>3-</w:t>
            </w:r>
            <w:r w:rsidR="005E373F" w:rsidRPr="0044615E">
              <w:rPr>
                <w:rFonts w:ascii="Times New Roman" w:eastAsia="宋体" w:hAnsi="宋体" w:cs="Times New Roman" w:hint="eastAsia"/>
                <w:bCs/>
                <w:kern w:val="0"/>
                <w:sz w:val="22"/>
              </w:rPr>
              <w:t>4</w:t>
            </w:r>
          </w:p>
        </w:tc>
        <w:tc>
          <w:tcPr>
            <w:tcW w:w="654" w:type="pct"/>
            <w:vAlign w:val="center"/>
          </w:tcPr>
          <w:p w14:paraId="6F7615B5"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395" w:type="pct"/>
            <w:vAlign w:val="center"/>
          </w:tcPr>
          <w:p w14:paraId="202BAB01" w14:textId="77777777" w:rsidR="005E373F" w:rsidRPr="0044615E" w:rsidRDefault="005E373F" w:rsidP="005E373F">
            <w:pPr>
              <w:jc w:val="center"/>
              <w:rPr>
                <w:rFonts w:ascii="Times New Roman" w:eastAsia="宋体" w:hAnsi="宋体" w:cs="Times New Roman"/>
                <w:kern w:val="0"/>
                <w:sz w:val="22"/>
              </w:rPr>
            </w:pPr>
          </w:p>
        </w:tc>
      </w:tr>
      <w:tr w:rsidR="005E373F" w:rsidRPr="0044615E" w14:paraId="4083C9FD" w14:textId="77777777" w:rsidTr="00080956">
        <w:trPr>
          <w:jc w:val="center"/>
        </w:trPr>
        <w:tc>
          <w:tcPr>
            <w:tcW w:w="1035" w:type="pct"/>
            <w:gridSpan w:val="2"/>
            <w:vMerge/>
            <w:vAlign w:val="center"/>
          </w:tcPr>
          <w:p w14:paraId="6EDD7C03" w14:textId="77777777" w:rsidR="005E373F" w:rsidRPr="0044615E" w:rsidRDefault="005E373F" w:rsidP="005E373F">
            <w:pPr>
              <w:jc w:val="center"/>
              <w:rPr>
                <w:rFonts w:ascii="Times New Roman" w:eastAsia="宋体" w:hAnsi="宋体" w:cs="Times New Roman"/>
                <w:bCs/>
                <w:kern w:val="0"/>
                <w:sz w:val="22"/>
                <w:highlight w:val="yellow"/>
              </w:rPr>
            </w:pPr>
          </w:p>
        </w:tc>
        <w:tc>
          <w:tcPr>
            <w:tcW w:w="709" w:type="pct"/>
            <w:vAlign w:val="center"/>
          </w:tcPr>
          <w:p w14:paraId="41EB70C2"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00714002</w:t>
            </w:r>
          </w:p>
        </w:tc>
        <w:tc>
          <w:tcPr>
            <w:tcW w:w="786" w:type="pct"/>
            <w:vAlign w:val="center"/>
          </w:tcPr>
          <w:p w14:paraId="00518B16"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snapToGrid w:val="0"/>
                <w:kern w:val="0"/>
                <w:sz w:val="22"/>
              </w:rPr>
              <w:t>博士</w:t>
            </w:r>
            <w:r w:rsidRPr="0044615E">
              <w:rPr>
                <w:rFonts w:ascii="Times New Roman" w:eastAsia="宋体" w:hAnsi="宋体" w:cs="Times New Roman"/>
                <w:bCs/>
                <w:snapToGrid w:val="0"/>
                <w:kern w:val="0"/>
                <w:sz w:val="22"/>
              </w:rPr>
              <w:t>选题报告</w:t>
            </w:r>
            <w:r w:rsidRPr="0044615E">
              <w:rPr>
                <w:rFonts w:ascii="Times New Roman" w:eastAsia="宋体" w:hAnsi="宋体" w:cs="Times New Roman" w:hint="eastAsia"/>
                <w:bCs/>
                <w:snapToGrid w:val="0"/>
                <w:kern w:val="0"/>
                <w:sz w:val="22"/>
              </w:rPr>
              <w:t>及中期考核</w:t>
            </w:r>
          </w:p>
        </w:tc>
        <w:tc>
          <w:tcPr>
            <w:tcW w:w="394" w:type="pct"/>
            <w:vAlign w:val="center"/>
          </w:tcPr>
          <w:p w14:paraId="53517ED7" w14:textId="77777777" w:rsidR="005E373F" w:rsidRPr="0044615E" w:rsidRDefault="005E373F" w:rsidP="005E373F">
            <w:pPr>
              <w:jc w:val="center"/>
              <w:rPr>
                <w:rFonts w:ascii="Times New Roman" w:eastAsia="宋体" w:hAnsi="宋体" w:cs="Times New Roman"/>
                <w:bCs/>
                <w:kern w:val="0"/>
                <w:sz w:val="22"/>
              </w:rPr>
            </w:pPr>
          </w:p>
        </w:tc>
        <w:tc>
          <w:tcPr>
            <w:tcW w:w="394" w:type="pct"/>
            <w:vAlign w:val="center"/>
          </w:tcPr>
          <w:p w14:paraId="787BF29E" w14:textId="77777777" w:rsidR="005E373F" w:rsidRPr="0044615E" w:rsidRDefault="005E373F" w:rsidP="005E373F">
            <w:pPr>
              <w:jc w:val="center"/>
              <w:rPr>
                <w:rFonts w:ascii="Times New Roman" w:eastAsia="宋体" w:hAnsi="宋体" w:cs="Times New Roman"/>
                <w:bCs/>
                <w:kern w:val="0"/>
                <w:sz w:val="22"/>
              </w:rPr>
            </w:pPr>
          </w:p>
        </w:tc>
        <w:tc>
          <w:tcPr>
            <w:tcW w:w="238" w:type="pct"/>
            <w:vAlign w:val="center"/>
          </w:tcPr>
          <w:p w14:paraId="461790EF"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1</w:t>
            </w:r>
          </w:p>
        </w:tc>
        <w:tc>
          <w:tcPr>
            <w:tcW w:w="394" w:type="pct"/>
            <w:vAlign w:val="center"/>
          </w:tcPr>
          <w:p w14:paraId="111FEC48"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4</w:t>
            </w:r>
          </w:p>
        </w:tc>
        <w:tc>
          <w:tcPr>
            <w:tcW w:w="654" w:type="pct"/>
            <w:vAlign w:val="center"/>
          </w:tcPr>
          <w:p w14:paraId="10B83643"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395" w:type="pct"/>
            <w:vAlign w:val="center"/>
          </w:tcPr>
          <w:p w14:paraId="06067359" w14:textId="77777777" w:rsidR="005E373F" w:rsidRPr="0044615E" w:rsidRDefault="005E373F" w:rsidP="005E373F">
            <w:pPr>
              <w:jc w:val="center"/>
              <w:rPr>
                <w:rFonts w:ascii="Times New Roman" w:eastAsia="宋体" w:hAnsi="宋体" w:cs="Times New Roman"/>
                <w:kern w:val="0"/>
                <w:sz w:val="22"/>
              </w:rPr>
            </w:pPr>
          </w:p>
        </w:tc>
      </w:tr>
      <w:tr w:rsidR="005E373F" w:rsidRPr="0044615E" w14:paraId="71A48955" w14:textId="77777777" w:rsidTr="00080956">
        <w:trPr>
          <w:jc w:val="center"/>
        </w:trPr>
        <w:tc>
          <w:tcPr>
            <w:tcW w:w="1035" w:type="pct"/>
            <w:gridSpan w:val="2"/>
            <w:vMerge/>
            <w:vAlign w:val="center"/>
          </w:tcPr>
          <w:p w14:paraId="1AE8D2A4" w14:textId="77777777" w:rsidR="005E373F" w:rsidRPr="0044615E" w:rsidRDefault="005E373F" w:rsidP="005E373F">
            <w:pPr>
              <w:jc w:val="center"/>
              <w:rPr>
                <w:rFonts w:ascii="Times New Roman" w:eastAsia="宋体" w:hAnsi="宋体" w:cs="Times New Roman"/>
                <w:bCs/>
                <w:kern w:val="0"/>
                <w:sz w:val="22"/>
                <w:highlight w:val="yellow"/>
              </w:rPr>
            </w:pPr>
          </w:p>
        </w:tc>
        <w:tc>
          <w:tcPr>
            <w:tcW w:w="709" w:type="pct"/>
            <w:vAlign w:val="center"/>
          </w:tcPr>
          <w:p w14:paraId="70E5AE59"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Times New Roman" w:cs="Times New Roman"/>
                <w:sz w:val="22"/>
              </w:rPr>
              <w:t>00714003</w:t>
            </w:r>
          </w:p>
        </w:tc>
        <w:tc>
          <w:tcPr>
            <w:tcW w:w="786" w:type="pct"/>
            <w:vAlign w:val="center"/>
          </w:tcPr>
          <w:p w14:paraId="365E8531"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bCs/>
                <w:snapToGrid w:val="0"/>
                <w:kern w:val="0"/>
                <w:sz w:val="22"/>
              </w:rPr>
              <w:t>学术活动</w:t>
            </w:r>
          </w:p>
        </w:tc>
        <w:tc>
          <w:tcPr>
            <w:tcW w:w="394" w:type="pct"/>
            <w:vAlign w:val="center"/>
          </w:tcPr>
          <w:p w14:paraId="63288230" w14:textId="77777777" w:rsidR="005E373F" w:rsidRPr="0044615E" w:rsidRDefault="005E373F" w:rsidP="005E373F">
            <w:pPr>
              <w:jc w:val="center"/>
              <w:rPr>
                <w:rFonts w:ascii="Times New Roman" w:eastAsia="宋体" w:hAnsi="宋体" w:cs="Times New Roman"/>
                <w:bCs/>
                <w:kern w:val="0"/>
                <w:sz w:val="22"/>
              </w:rPr>
            </w:pPr>
          </w:p>
        </w:tc>
        <w:tc>
          <w:tcPr>
            <w:tcW w:w="394" w:type="pct"/>
            <w:vAlign w:val="center"/>
          </w:tcPr>
          <w:p w14:paraId="24176007" w14:textId="77777777" w:rsidR="005E373F" w:rsidRPr="0044615E" w:rsidRDefault="005E373F" w:rsidP="005E373F">
            <w:pPr>
              <w:jc w:val="center"/>
              <w:rPr>
                <w:rFonts w:ascii="Times New Roman" w:eastAsia="宋体" w:hAnsi="宋体" w:cs="Times New Roman"/>
                <w:bCs/>
                <w:kern w:val="0"/>
                <w:sz w:val="22"/>
              </w:rPr>
            </w:pPr>
          </w:p>
        </w:tc>
        <w:tc>
          <w:tcPr>
            <w:tcW w:w="238" w:type="pct"/>
            <w:vAlign w:val="center"/>
          </w:tcPr>
          <w:p w14:paraId="2FCBB84C" w14:textId="77777777" w:rsidR="005E373F" w:rsidRPr="0044615E" w:rsidRDefault="005E373F" w:rsidP="005E373F">
            <w:pPr>
              <w:jc w:val="center"/>
              <w:rPr>
                <w:rFonts w:ascii="Times New Roman" w:eastAsia="宋体" w:hAnsi="宋体" w:cs="Times New Roman"/>
                <w:bCs/>
                <w:kern w:val="0"/>
                <w:sz w:val="22"/>
              </w:rPr>
            </w:pPr>
            <w:r w:rsidRPr="0044615E">
              <w:rPr>
                <w:rFonts w:ascii="Times New Roman" w:eastAsia="宋体" w:hAnsi="宋体" w:cs="Times New Roman" w:hint="eastAsia"/>
                <w:bCs/>
                <w:kern w:val="0"/>
                <w:sz w:val="22"/>
              </w:rPr>
              <w:t>1</w:t>
            </w:r>
          </w:p>
        </w:tc>
        <w:tc>
          <w:tcPr>
            <w:tcW w:w="394" w:type="pct"/>
            <w:vAlign w:val="center"/>
          </w:tcPr>
          <w:p w14:paraId="356A0796" w14:textId="5C768B71" w:rsidR="005E373F" w:rsidRPr="0044615E" w:rsidRDefault="001D29F2" w:rsidP="005E373F">
            <w:pPr>
              <w:jc w:val="center"/>
              <w:rPr>
                <w:rFonts w:ascii="Times New Roman" w:eastAsia="宋体" w:hAnsi="宋体" w:cs="Times New Roman"/>
                <w:bCs/>
                <w:kern w:val="0"/>
                <w:sz w:val="22"/>
              </w:rPr>
            </w:pPr>
            <w:r>
              <w:rPr>
                <w:rFonts w:ascii="Times New Roman" w:eastAsia="宋体" w:hAnsi="宋体" w:cs="Times New Roman"/>
                <w:bCs/>
                <w:kern w:val="0"/>
                <w:sz w:val="22"/>
              </w:rPr>
              <w:t>1-4</w:t>
            </w:r>
          </w:p>
        </w:tc>
        <w:tc>
          <w:tcPr>
            <w:tcW w:w="654" w:type="pct"/>
            <w:vAlign w:val="center"/>
          </w:tcPr>
          <w:p w14:paraId="3FB1E660" w14:textId="77777777" w:rsidR="005E373F" w:rsidRPr="0044615E" w:rsidRDefault="005E373F" w:rsidP="005E373F">
            <w:pPr>
              <w:widowControl/>
              <w:jc w:val="center"/>
              <w:rPr>
                <w:rFonts w:ascii="Times New Roman" w:eastAsia="宋体" w:hAnsi="Times New Roman" w:cs="Times New Roman"/>
                <w:kern w:val="0"/>
                <w:sz w:val="22"/>
              </w:rPr>
            </w:pPr>
            <w:r w:rsidRPr="0044615E">
              <w:rPr>
                <w:rFonts w:ascii="Times New Roman" w:eastAsia="宋体" w:hAnsi="宋体" w:cs="Times New Roman"/>
                <w:kern w:val="0"/>
                <w:sz w:val="22"/>
              </w:rPr>
              <w:t>汽车学院</w:t>
            </w:r>
          </w:p>
        </w:tc>
        <w:tc>
          <w:tcPr>
            <w:tcW w:w="395" w:type="pct"/>
            <w:vAlign w:val="center"/>
          </w:tcPr>
          <w:p w14:paraId="26DFC565" w14:textId="77777777" w:rsidR="005E373F" w:rsidRPr="0044615E" w:rsidRDefault="005E373F" w:rsidP="005E373F">
            <w:pPr>
              <w:jc w:val="center"/>
              <w:rPr>
                <w:rFonts w:ascii="Times New Roman" w:eastAsia="宋体" w:hAnsi="宋体" w:cs="Times New Roman"/>
                <w:kern w:val="0"/>
                <w:sz w:val="22"/>
              </w:rPr>
            </w:pPr>
            <w:r w:rsidRPr="0044615E">
              <w:rPr>
                <w:rFonts w:ascii="Times New Roman" w:eastAsia="宋体" w:hAnsi="Times New Roman" w:cs="Times New Roman"/>
                <w:kern w:val="0"/>
                <w:sz w:val="22"/>
                <w:szCs w:val="24"/>
              </w:rPr>
              <w:t>≥10</w:t>
            </w:r>
            <w:r w:rsidRPr="0044615E">
              <w:rPr>
                <w:rFonts w:ascii="Times New Roman" w:eastAsia="宋体" w:hAnsi="Times New Roman" w:cs="Times New Roman"/>
                <w:kern w:val="0"/>
                <w:sz w:val="22"/>
                <w:szCs w:val="24"/>
              </w:rPr>
              <w:t>次</w:t>
            </w:r>
          </w:p>
        </w:tc>
      </w:tr>
    </w:tbl>
    <w:p w14:paraId="6C63B1E7" w14:textId="77777777" w:rsidR="0044615E" w:rsidRPr="00082D9A" w:rsidRDefault="0044615E">
      <w:pPr>
        <w:spacing w:line="400" w:lineRule="exact"/>
        <w:ind w:firstLineChars="200" w:firstLine="480"/>
        <w:rPr>
          <w:rFonts w:ascii="Times New Roman" w:eastAsia="宋体" w:hAnsi="Times New Roman" w:cs="Times New Roman"/>
          <w:sz w:val="24"/>
          <w:szCs w:val="24"/>
        </w:rPr>
      </w:pPr>
    </w:p>
    <w:p w14:paraId="6C130B23" w14:textId="77777777" w:rsidR="00833064" w:rsidRPr="00082D9A" w:rsidRDefault="00892ED0">
      <w:pPr>
        <w:keepNext/>
        <w:spacing w:beforeLines="50" w:before="156" w:afterLines="50" w:after="156"/>
        <w:outlineLvl w:val="2"/>
        <w:rPr>
          <w:rFonts w:ascii="Times New Roman" w:eastAsia="宋体" w:hAnsi="Times New Roman" w:cs="Times New Roman"/>
          <w:b/>
          <w:sz w:val="24"/>
          <w:szCs w:val="24"/>
        </w:rPr>
      </w:pPr>
      <w:r w:rsidRPr="00082D9A">
        <w:rPr>
          <w:rFonts w:ascii="Times New Roman" w:eastAsia="宋体" w:hAnsi="Times New Roman" w:cs="Times New Roman"/>
          <w:b/>
          <w:sz w:val="24"/>
          <w:szCs w:val="24"/>
        </w:rPr>
        <w:t>五、必修环节</w:t>
      </w:r>
    </w:p>
    <w:p w14:paraId="319F2F28" w14:textId="0746445C" w:rsidR="00833064" w:rsidRPr="00082D9A" w:rsidRDefault="00CE6A27">
      <w:pPr>
        <w:autoSpaceDE w:val="0"/>
        <w:autoSpaceDN w:val="0"/>
        <w:adjustRightInd w:val="0"/>
        <w:spacing w:line="400" w:lineRule="exact"/>
        <w:ind w:firstLineChars="200" w:firstLine="480"/>
        <w:rPr>
          <w:rFonts w:ascii="Times New Roman" w:eastAsia="宋体" w:hAnsi="Times New Roman" w:cs="Times New Roman"/>
          <w:kern w:val="0"/>
          <w:sz w:val="24"/>
          <w:szCs w:val="24"/>
        </w:rPr>
      </w:pPr>
      <w:r w:rsidRPr="00082D9A">
        <w:rPr>
          <w:rFonts w:ascii="Times New Roman" w:eastAsia="宋体" w:hAnsi="Times New Roman" w:cs="Times New Roman"/>
          <w:kern w:val="0"/>
          <w:sz w:val="24"/>
          <w:szCs w:val="24"/>
        </w:rPr>
        <w:t>（一）</w:t>
      </w:r>
      <w:r w:rsidR="00892ED0" w:rsidRPr="00082D9A">
        <w:rPr>
          <w:rFonts w:ascii="Times New Roman" w:eastAsia="宋体" w:hAnsi="Times New Roman" w:cs="Times New Roman" w:hint="eastAsia"/>
          <w:kern w:val="0"/>
          <w:sz w:val="24"/>
          <w:szCs w:val="24"/>
        </w:rPr>
        <w:t>专业实践</w:t>
      </w:r>
    </w:p>
    <w:p w14:paraId="2C703D9E" w14:textId="77777777" w:rsidR="00903F1C"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专业学位</w:t>
      </w:r>
      <w:r w:rsidRPr="00082D9A">
        <w:rPr>
          <w:rFonts w:ascii="Times New Roman" w:eastAsia="宋体" w:hAnsi="Times New Roman" w:cs="Times New Roman" w:hint="eastAsia"/>
          <w:sz w:val="24"/>
          <w:szCs w:val="24"/>
        </w:rPr>
        <w:t>博士</w:t>
      </w:r>
      <w:r w:rsidRPr="00082D9A">
        <w:rPr>
          <w:rFonts w:ascii="Times New Roman" w:eastAsia="宋体" w:hAnsi="Times New Roman" w:cs="Times New Roman"/>
          <w:sz w:val="24"/>
          <w:szCs w:val="24"/>
        </w:rPr>
        <w:t>研究生在学期间，必须保证不少于半年的</w:t>
      </w:r>
      <w:r w:rsidRPr="00082D9A">
        <w:rPr>
          <w:rFonts w:ascii="Times New Roman" w:eastAsia="宋体" w:hAnsi="Times New Roman" w:cs="Times New Roman" w:hint="eastAsia"/>
          <w:sz w:val="24"/>
          <w:szCs w:val="24"/>
        </w:rPr>
        <w:t>专业</w:t>
      </w:r>
      <w:r w:rsidRPr="00082D9A">
        <w:rPr>
          <w:rFonts w:ascii="Times New Roman" w:eastAsia="宋体" w:hAnsi="Times New Roman" w:cs="Times New Roman"/>
          <w:sz w:val="24"/>
          <w:szCs w:val="24"/>
        </w:rPr>
        <w:t>实践，可采用集中实践与分段实践相结合的方式。</w:t>
      </w:r>
    </w:p>
    <w:p w14:paraId="3F5CA782" w14:textId="300856F3" w:rsidR="00903F1C" w:rsidRDefault="00903F1C">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专业学位</w:t>
      </w:r>
      <w:r w:rsidRPr="00082D9A">
        <w:rPr>
          <w:rFonts w:ascii="Times New Roman" w:eastAsia="宋体" w:hAnsi="Times New Roman" w:cs="Times New Roman" w:hint="eastAsia"/>
          <w:sz w:val="24"/>
          <w:szCs w:val="24"/>
        </w:rPr>
        <w:t>博士</w:t>
      </w:r>
      <w:r w:rsidRPr="00082D9A">
        <w:rPr>
          <w:rFonts w:ascii="Times New Roman" w:eastAsia="宋体" w:hAnsi="Times New Roman" w:cs="Times New Roman"/>
          <w:sz w:val="24"/>
          <w:szCs w:val="24"/>
        </w:rPr>
        <w:t>研究生的</w:t>
      </w:r>
      <w:r w:rsidRPr="00082D9A">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一般依托本专业领域的</w:t>
      </w:r>
      <w:r w:rsidRPr="00D452FE">
        <w:rPr>
          <w:rFonts w:ascii="Times New Roman" w:eastAsia="宋体" w:hAnsi="Times New Roman" w:cs="Times New Roman" w:hint="eastAsia"/>
          <w:sz w:val="24"/>
          <w:szCs w:val="24"/>
        </w:rPr>
        <w:t>国家级研究生联合培养示范基地</w:t>
      </w:r>
      <w:r>
        <w:rPr>
          <w:rFonts w:ascii="Times New Roman" w:eastAsia="宋体" w:hAnsi="Times New Roman" w:cs="Times New Roman" w:hint="eastAsia"/>
          <w:sz w:val="24"/>
          <w:szCs w:val="24"/>
        </w:rPr>
        <w:t>，</w:t>
      </w:r>
      <w:r w:rsidR="007C5D4E">
        <w:rPr>
          <w:rFonts w:ascii="Times New Roman" w:eastAsia="宋体" w:hAnsi="Times New Roman" w:cs="Times New Roman" w:hint="eastAsia"/>
          <w:sz w:val="24"/>
          <w:szCs w:val="24"/>
        </w:rPr>
        <w:t>省级、校级、院级、培育级</w:t>
      </w:r>
      <w:r w:rsidR="00D642A8">
        <w:rPr>
          <w:rFonts w:ascii="Times New Roman" w:eastAsia="宋体" w:hAnsi="Times New Roman" w:cs="Times New Roman" w:hint="eastAsia"/>
          <w:sz w:val="24"/>
          <w:szCs w:val="24"/>
        </w:rPr>
        <w:t>研究生工作站，海南研究院、仙湖实验室、襄阳示范区等完成</w:t>
      </w:r>
      <w:r>
        <w:rPr>
          <w:rFonts w:ascii="Times New Roman" w:eastAsia="宋体" w:hAnsi="Times New Roman" w:cs="Times New Roman" w:hint="eastAsia"/>
          <w:sz w:val="24"/>
          <w:szCs w:val="24"/>
        </w:rPr>
        <w:t>。</w:t>
      </w:r>
    </w:p>
    <w:p w14:paraId="42E0EBAC" w14:textId="193CCA8F" w:rsidR="00833064" w:rsidRPr="00082D9A" w:rsidRDefault="00892ED0">
      <w:pPr>
        <w:spacing w:line="400" w:lineRule="exact"/>
        <w:ind w:firstLineChars="200" w:firstLine="480"/>
        <w:rPr>
          <w:rFonts w:ascii="Times New Roman" w:eastAsia="宋体" w:hAnsi="Times New Roman" w:cs="Times New Roman"/>
          <w:bCs/>
          <w:sz w:val="24"/>
          <w:szCs w:val="24"/>
        </w:rPr>
      </w:pPr>
      <w:r w:rsidRPr="00082D9A">
        <w:rPr>
          <w:rFonts w:ascii="Times New Roman" w:eastAsia="宋体" w:hAnsi="Times New Roman" w:cs="Times New Roman"/>
          <w:sz w:val="24"/>
          <w:szCs w:val="24"/>
        </w:rPr>
        <w:lastRenderedPageBreak/>
        <w:t>在校内外导师的共同指导下，结合工程实际岗位，主要进行专业综合实践和应用能力训练，</w:t>
      </w:r>
      <w:r w:rsidR="004E1131" w:rsidRPr="00082D9A">
        <w:rPr>
          <w:rFonts w:ascii="Times New Roman" w:eastAsia="宋体" w:hAnsi="Times New Roman" w:cs="Times New Roman"/>
          <w:sz w:val="24"/>
          <w:szCs w:val="24"/>
        </w:rPr>
        <w:t>考核通过</w:t>
      </w:r>
      <w:r w:rsidRPr="00082D9A">
        <w:rPr>
          <w:rFonts w:ascii="Times New Roman" w:eastAsia="宋体" w:hAnsi="Times New Roman" w:cs="Times New Roman"/>
          <w:sz w:val="24"/>
          <w:szCs w:val="24"/>
        </w:rPr>
        <w:t>合格者记</w:t>
      </w:r>
      <w:r w:rsidRPr="00082D9A">
        <w:rPr>
          <w:rFonts w:ascii="Times New Roman" w:eastAsia="宋体" w:hAnsi="Times New Roman" w:cs="Times New Roman"/>
          <w:sz w:val="24"/>
          <w:szCs w:val="24"/>
        </w:rPr>
        <w:t>2</w:t>
      </w:r>
      <w:r w:rsidRPr="00082D9A">
        <w:rPr>
          <w:rFonts w:ascii="Times New Roman" w:eastAsia="宋体" w:hAnsi="Times New Roman" w:cs="Times New Roman"/>
          <w:sz w:val="24"/>
          <w:szCs w:val="24"/>
        </w:rPr>
        <w:t>学分。</w:t>
      </w:r>
      <w:r w:rsidRPr="00082D9A">
        <w:rPr>
          <w:rFonts w:ascii="Times New Roman" w:eastAsia="宋体" w:hAnsi="Times New Roman" w:cs="Times New Roman" w:hint="eastAsia"/>
          <w:sz w:val="24"/>
          <w:szCs w:val="24"/>
        </w:rPr>
        <w:t>此外，</w:t>
      </w:r>
      <w:r w:rsidRPr="00082D9A">
        <w:rPr>
          <w:rFonts w:ascii="Times New Roman" w:eastAsia="宋体" w:hAnsi="Times New Roman" w:cs="Times New Roman" w:hint="eastAsia"/>
          <w:bCs/>
          <w:sz w:val="24"/>
          <w:szCs w:val="24"/>
        </w:rPr>
        <w:t>研究生进入课题之前必须完成实验室安全培训，考核通过后记</w:t>
      </w:r>
      <w:r w:rsidRPr="00082D9A">
        <w:rPr>
          <w:rFonts w:ascii="Times New Roman" w:eastAsia="宋体" w:hAnsi="Times New Roman" w:cs="Times New Roman" w:hint="eastAsia"/>
          <w:bCs/>
          <w:sz w:val="24"/>
          <w:szCs w:val="24"/>
        </w:rPr>
        <w:t>1</w:t>
      </w:r>
      <w:r w:rsidRPr="00082D9A">
        <w:rPr>
          <w:rFonts w:ascii="Times New Roman" w:eastAsia="宋体" w:hAnsi="Times New Roman" w:cs="Times New Roman" w:hint="eastAsia"/>
          <w:bCs/>
          <w:sz w:val="24"/>
          <w:szCs w:val="24"/>
        </w:rPr>
        <w:t>学分</w:t>
      </w:r>
      <w:r w:rsidRPr="00082D9A">
        <w:rPr>
          <w:rFonts w:ascii="Times New Roman" w:eastAsia="宋体" w:hAnsi="Times New Roman" w:cs="Times New Roman"/>
          <w:sz w:val="24"/>
          <w:szCs w:val="24"/>
        </w:rPr>
        <w:t>。</w:t>
      </w:r>
    </w:p>
    <w:p w14:paraId="49BDECAA"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专业实践</w:t>
      </w:r>
      <w:r w:rsidRPr="00082D9A">
        <w:rPr>
          <w:rFonts w:ascii="Times New Roman" w:eastAsia="宋体" w:hAnsi="Times New Roman" w:cs="Times New Roman"/>
          <w:sz w:val="24"/>
          <w:szCs w:val="24"/>
        </w:rPr>
        <w:t>是专业学位</w:t>
      </w:r>
      <w:r w:rsidRPr="00082D9A">
        <w:rPr>
          <w:rFonts w:ascii="Times New Roman" w:eastAsia="宋体" w:hAnsi="Times New Roman" w:cs="Times New Roman" w:hint="eastAsia"/>
          <w:sz w:val="24"/>
          <w:szCs w:val="24"/>
        </w:rPr>
        <w:t>博士</w:t>
      </w:r>
      <w:r w:rsidRPr="00082D9A">
        <w:rPr>
          <w:rFonts w:ascii="Times New Roman" w:eastAsia="宋体" w:hAnsi="Times New Roman" w:cs="Times New Roman"/>
          <w:sz w:val="24"/>
          <w:szCs w:val="24"/>
        </w:rPr>
        <w:t>研究生培养过程的必备过程，研究生要提交实践计划，撰写实践总结报告。对研究生实践环节实行全过程管理和质量评价，确保实践教学质量。</w:t>
      </w:r>
    </w:p>
    <w:p w14:paraId="162D2507" w14:textId="77777777" w:rsidR="00833064" w:rsidRPr="00082D9A" w:rsidRDefault="00892ED0">
      <w:pPr>
        <w:autoSpaceDE w:val="0"/>
        <w:autoSpaceDN w:val="0"/>
        <w:adjustRightInd w:val="0"/>
        <w:spacing w:line="400" w:lineRule="exact"/>
        <w:ind w:firstLineChars="200" w:firstLine="480"/>
        <w:rPr>
          <w:rFonts w:ascii="Times New Roman" w:eastAsia="宋体" w:hAnsi="Times New Roman" w:cs="Times New Roman"/>
          <w:kern w:val="0"/>
          <w:sz w:val="24"/>
          <w:szCs w:val="24"/>
        </w:rPr>
      </w:pPr>
      <w:r w:rsidRPr="00082D9A">
        <w:rPr>
          <w:rFonts w:ascii="Times New Roman" w:eastAsia="宋体" w:hAnsi="Times New Roman" w:cs="Times New Roman"/>
          <w:kern w:val="0"/>
          <w:sz w:val="24"/>
          <w:szCs w:val="24"/>
        </w:rPr>
        <w:t xml:space="preserve">※ </w:t>
      </w:r>
      <w:r w:rsidRPr="00082D9A">
        <w:rPr>
          <w:rFonts w:ascii="Times New Roman" w:eastAsia="宋体" w:hAnsi="Times New Roman" w:cs="Times New Roman"/>
          <w:kern w:val="0"/>
          <w:sz w:val="24"/>
          <w:szCs w:val="24"/>
        </w:rPr>
        <w:t>定向培养博士学位研究生、来华留学生可免修实践环节，但不记学分，所缺学分必须通过选修课程补齐。</w:t>
      </w:r>
    </w:p>
    <w:p w14:paraId="5CF24D44" w14:textId="55DC0D4D" w:rsidR="00833064" w:rsidRPr="00082D9A" w:rsidRDefault="00CE6A27">
      <w:pPr>
        <w:spacing w:line="400" w:lineRule="exact"/>
        <w:ind w:firstLineChars="200" w:firstLine="480"/>
        <w:rPr>
          <w:rFonts w:ascii="Times New Roman" w:eastAsia="宋体" w:hAnsi="Times New Roman" w:cs="Times New Roman"/>
          <w:bCs/>
          <w:sz w:val="24"/>
          <w:szCs w:val="24"/>
        </w:rPr>
      </w:pPr>
      <w:r w:rsidRPr="00082D9A">
        <w:rPr>
          <w:rFonts w:ascii="Times New Roman" w:eastAsia="宋体" w:hAnsi="Times New Roman" w:cs="Times New Roman" w:hint="eastAsia"/>
          <w:bCs/>
          <w:sz w:val="24"/>
          <w:szCs w:val="24"/>
        </w:rPr>
        <w:t>（二）</w:t>
      </w:r>
      <w:r w:rsidR="00892ED0" w:rsidRPr="00082D9A">
        <w:rPr>
          <w:rFonts w:ascii="Times New Roman" w:eastAsia="宋体" w:hAnsi="Times New Roman" w:cs="Times New Roman" w:hint="eastAsia"/>
          <w:bCs/>
          <w:sz w:val="24"/>
          <w:szCs w:val="24"/>
        </w:rPr>
        <w:t>学术活动</w:t>
      </w:r>
    </w:p>
    <w:p w14:paraId="568B0DBB" w14:textId="77777777" w:rsidR="00833064" w:rsidRPr="00082D9A" w:rsidRDefault="00892ED0">
      <w:pPr>
        <w:spacing w:line="400" w:lineRule="exact"/>
        <w:ind w:firstLineChars="200" w:firstLine="480"/>
        <w:rPr>
          <w:rFonts w:ascii="Times New Roman" w:eastAsia="宋体" w:hAnsi="Times New Roman" w:cs="Times New Roman"/>
          <w:bCs/>
          <w:sz w:val="24"/>
          <w:szCs w:val="24"/>
        </w:rPr>
      </w:pPr>
      <w:r w:rsidRPr="00082D9A">
        <w:rPr>
          <w:rFonts w:ascii="Times New Roman" w:eastAsia="宋体" w:hAnsi="Times New Roman" w:cs="Times New Roman" w:hint="eastAsia"/>
          <w:bCs/>
          <w:sz w:val="24"/>
          <w:szCs w:val="24"/>
        </w:rPr>
        <w:t>为了促使研究生能主动关心和了解国内外本学科前沿的发展动态，开阔视野，启发创造力，要求每个博士研究生应公开做学术报告至少</w:t>
      </w:r>
      <w:r w:rsidRPr="00082D9A">
        <w:rPr>
          <w:rFonts w:ascii="Times New Roman" w:eastAsia="宋体" w:hAnsi="Times New Roman" w:cs="Times New Roman" w:hint="eastAsia"/>
          <w:bCs/>
          <w:sz w:val="24"/>
          <w:szCs w:val="24"/>
        </w:rPr>
        <w:t>2</w:t>
      </w:r>
      <w:r w:rsidRPr="00082D9A">
        <w:rPr>
          <w:rFonts w:ascii="Times New Roman" w:eastAsia="宋体" w:hAnsi="Times New Roman" w:cs="Times New Roman" w:hint="eastAsia"/>
          <w:bCs/>
          <w:sz w:val="24"/>
          <w:szCs w:val="24"/>
        </w:rPr>
        <w:t>次，参加学术报告至少</w:t>
      </w:r>
      <w:r w:rsidRPr="00082D9A">
        <w:rPr>
          <w:rFonts w:ascii="Times New Roman" w:eastAsia="宋体" w:hAnsi="Times New Roman" w:cs="Times New Roman" w:hint="eastAsia"/>
          <w:bCs/>
          <w:sz w:val="24"/>
          <w:szCs w:val="24"/>
        </w:rPr>
        <w:t>10</w:t>
      </w:r>
      <w:r w:rsidRPr="00082D9A">
        <w:rPr>
          <w:rFonts w:ascii="Times New Roman" w:eastAsia="宋体" w:hAnsi="Times New Roman" w:cs="Times New Roman" w:hint="eastAsia"/>
          <w:bCs/>
          <w:sz w:val="24"/>
          <w:szCs w:val="24"/>
        </w:rPr>
        <w:t>次，且每次参加学术活动必须写出</w:t>
      </w:r>
      <w:r w:rsidRPr="00082D9A">
        <w:rPr>
          <w:rFonts w:ascii="Times New Roman" w:eastAsia="宋体" w:hAnsi="Times New Roman" w:cs="Times New Roman" w:hint="eastAsia"/>
          <w:bCs/>
          <w:sz w:val="24"/>
          <w:szCs w:val="24"/>
        </w:rPr>
        <w:t>500</w:t>
      </w:r>
      <w:r w:rsidRPr="00082D9A">
        <w:rPr>
          <w:rFonts w:ascii="Times New Roman" w:eastAsia="宋体" w:hAnsi="Times New Roman" w:cs="Times New Roman" w:hint="eastAsia"/>
          <w:bCs/>
          <w:sz w:val="24"/>
          <w:szCs w:val="24"/>
        </w:rPr>
        <w:t>字以上的心得。经指导教师（小组）检查、审核，完成者在必修环节记</w:t>
      </w:r>
      <w:r w:rsidRPr="00082D9A">
        <w:rPr>
          <w:rFonts w:ascii="Times New Roman" w:eastAsia="宋体" w:hAnsi="Times New Roman" w:cs="Times New Roman" w:hint="eastAsia"/>
          <w:bCs/>
          <w:sz w:val="24"/>
          <w:szCs w:val="24"/>
        </w:rPr>
        <w:t>1</w:t>
      </w:r>
      <w:r w:rsidRPr="00082D9A">
        <w:rPr>
          <w:rFonts w:ascii="Times New Roman" w:eastAsia="宋体" w:hAnsi="Times New Roman" w:cs="Times New Roman" w:hint="eastAsia"/>
          <w:bCs/>
          <w:sz w:val="24"/>
          <w:szCs w:val="24"/>
        </w:rPr>
        <w:t>学分。</w:t>
      </w:r>
    </w:p>
    <w:p w14:paraId="2F9AAB95" w14:textId="7D85102A" w:rsidR="00833064" w:rsidRPr="00082D9A" w:rsidRDefault="00DD060A">
      <w:pPr>
        <w:spacing w:line="400" w:lineRule="exact"/>
        <w:ind w:firstLineChars="200" w:firstLine="480"/>
        <w:rPr>
          <w:rFonts w:ascii="Times New Roman" w:eastAsia="宋体" w:hAnsi="Times New Roman" w:cs="Times New Roman"/>
          <w:bCs/>
          <w:sz w:val="24"/>
          <w:szCs w:val="24"/>
        </w:rPr>
      </w:pPr>
      <w:r w:rsidRPr="00082D9A">
        <w:rPr>
          <w:rFonts w:ascii="Times New Roman" w:eastAsia="宋体" w:hAnsi="Times New Roman" w:cs="Times New Roman" w:hint="eastAsia"/>
          <w:bCs/>
          <w:sz w:val="24"/>
          <w:szCs w:val="24"/>
        </w:rPr>
        <w:t>（三）</w:t>
      </w:r>
      <w:r w:rsidR="00892ED0" w:rsidRPr="00082D9A">
        <w:rPr>
          <w:rFonts w:ascii="Times New Roman" w:eastAsia="宋体" w:hAnsi="Times New Roman" w:cs="Times New Roman" w:hint="eastAsia"/>
          <w:bCs/>
          <w:sz w:val="24"/>
          <w:szCs w:val="24"/>
        </w:rPr>
        <w:t>选题报告及中期考核</w:t>
      </w:r>
    </w:p>
    <w:p w14:paraId="5BB53524" w14:textId="7777777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学位论文选题报告不仅要提出研究的问题，还要提出问题的依据以及解决这些问题的思路与实施途径，博士生入学后，应在导师指导下明确科学研究方向，查阅国内外相关文献，经过广泛的调查研究后，提出学位论文选题报告，经审核后确定研究课题。选题报告通过后，记</w:t>
      </w:r>
      <w:r w:rsidRPr="00082D9A">
        <w:rPr>
          <w:rFonts w:ascii="Times New Roman" w:eastAsia="宋体" w:hAnsi="Times New Roman" w:cs="Times New Roman" w:hint="eastAsia"/>
          <w:sz w:val="24"/>
          <w:szCs w:val="24"/>
        </w:rPr>
        <w:t>1</w:t>
      </w:r>
      <w:r w:rsidRPr="00082D9A">
        <w:rPr>
          <w:rFonts w:ascii="Times New Roman" w:eastAsia="宋体" w:hAnsi="Times New Roman" w:cs="Times New Roman" w:hint="eastAsia"/>
          <w:sz w:val="24"/>
          <w:szCs w:val="24"/>
        </w:rPr>
        <w:t>学分。</w:t>
      </w:r>
    </w:p>
    <w:p w14:paraId="51C480E4" w14:textId="77777777" w:rsidR="00833064" w:rsidRPr="00082D9A" w:rsidRDefault="00892ED0">
      <w:pPr>
        <w:spacing w:line="400" w:lineRule="exact"/>
        <w:ind w:firstLineChars="200" w:firstLine="480"/>
        <w:rPr>
          <w:rFonts w:ascii="Times New Roman" w:eastAsia="宋体" w:hAnsi="Times New Roman" w:cs="Times New Roman"/>
          <w:bCs/>
          <w:sz w:val="24"/>
          <w:szCs w:val="24"/>
        </w:rPr>
      </w:pPr>
      <w:r w:rsidRPr="00082D9A">
        <w:rPr>
          <w:rFonts w:ascii="Times New Roman" w:eastAsia="宋体" w:hAnsi="Times New Roman" w:cs="Times New Roman" w:hint="eastAsia"/>
          <w:sz w:val="24"/>
          <w:szCs w:val="24"/>
        </w:rPr>
        <w:t>专业学位博士研究生必须参加学校的中期考核。专业学位博士研究生选题报告和中期考核的具体要求，按照研究生手册《武汉理工大学研究生中期考核及开题</w:t>
      </w:r>
      <w:r w:rsidRPr="00082D9A">
        <w:rPr>
          <w:rFonts w:ascii="Times New Roman" w:eastAsia="宋体" w:hAnsi="Times New Roman" w:cs="Times New Roman"/>
          <w:sz w:val="24"/>
          <w:szCs w:val="24"/>
        </w:rPr>
        <w:t>管理</w:t>
      </w:r>
      <w:r w:rsidRPr="00082D9A">
        <w:rPr>
          <w:rFonts w:ascii="Times New Roman" w:eastAsia="宋体" w:hAnsi="Times New Roman" w:cs="Times New Roman" w:hint="eastAsia"/>
          <w:sz w:val="24"/>
          <w:szCs w:val="24"/>
        </w:rPr>
        <w:t>办法》执行。</w:t>
      </w:r>
    </w:p>
    <w:p w14:paraId="7A918A5C" w14:textId="77777777" w:rsidR="00833064" w:rsidRPr="00082D9A" w:rsidRDefault="00892ED0">
      <w:pPr>
        <w:keepNext/>
        <w:spacing w:beforeLines="50" w:before="156" w:afterLines="50" w:after="156"/>
        <w:outlineLvl w:val="2"/>
        <w:rPr>
          <w:rFonts w:ascii="Times New Roman" w:eastAsia="宋体" w:hAnsi="Times New Roman" w:cs="Times New Roman"/>
          <w:b/>
          <w:sz w:val="24"/>
          <w:szCs w:val="24"/>
        </w:rPr>
      </w:pPr>
      <w:r w:rsidRPr="00082D9A">
        <w:rPr>
          <w:rFonts w:ascii="Times New Roman" w:eastAsia="宋体" w:hAnsi="Times New Roman" w:cs="Times New Roman"/>
          <w:b/>
          <w:sz w:val="24"/>
          <w:szCs w:val="24"/>
        </w:rPr>
        <w:t>六、科学研究与学位论文</w:t>
      </w:r>
    </w:p>
    <w:p w14:paraId="5666ED75" w14:textId="77777777" w:rsidR="00657A80" w:rsidRDefault="00657A80" w:rsidP="00657A80">
      <w:pPr>
        <w:adjustRightInd w:val="0"/>
        <w:snapToGrid w:val="0"/>
        <w:spacing w:line="400" w:lineRule="exact"/>
        <w:ind w:firstLineChars="200" w:firstLine="480"/>
        <w:rPr>
          <w:sz w:val="24"/>
        </w:rPr>
      </w:pPr>
      <w:r>
        <w:rPr>
          <w:rFonts w:hint="eastAsia"/>
          <w:sz w:val="24"/>
        </w:rPr>
        <w:t>（一）</w:t>
      </w:r>
      <w:r>
        <w:rPr>
          <w:sz w:val="24"/>
        </w:rPr>
        <w:t>科学研究</w:t>
      </w:r>
    </w:p>
    <w:p w14:paraId="45B08D53" w14:textId="1608AA42" w:rsidR="00657A80" w:rsidRDefault="00657A80" w:rsidP="00657A80">
      <w:pPr>
        <w:autoSpaceDE w:val="0"/>
        <w:autoSpaceDN w:val="0"/>
        <w:adjustRightInd w:val="0"/>
        <w:spacing w:line="400" w:lineRule="exact"/>
        <w:ind w:firstLineChars="200" w:firstLine="480"/>
        <w:rPr>
          <w:rFonts w:hAnsi="宋体"/>
          <w:kern w:val="0"/>
          <w:sz w:val="24"/>
        </w:rPr>
      </w:pPr>
      <w:r>
        <w:rPr>
          <w:rFonts w:hint="eastAsia"/>
          <w:bCs/>
          <w:sz w:val="24"/>
        </w:rPr>
        <w:t>机械</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III</w:t>
      </w:r>
      <w:r>
        <w:rPr>
          <w:rFonts w:ascii="Times New Roman" w:eastAsia="宋体" w:hAnsi="Times New Roman" w:cs="Times New Roman" w:hint="eastAsia"/>
          <w:sz w:val="24"/>
          <w:szCs w:val="24"/>
        </w:rPr>
        <w:t>）</w:t>
      </w:r>
      <w:r>
        <w:rPr>
          <w:rFonts w:hint="eastAsia"/>
          <w:bCs/>
          <w:sz w:val="24"/>
        </w:rPr>
        <w:t>博士专业学位研究生</w:t>
      </w:r>
      <w:r>
        <w:rPr>
          <w:rFonts w:hAnsi="宋体" w:hint="eastAsia"/>
          <w:kern w:val="0"/>
          <w:sz w:val="24"/>
        </w:rPr>
        <w:t>须在导师的指导下，依托相应的科研项目、科研条件和科研设施，开展科研工作，进行科研实践，培养独立进行科学研究的能力或独立承担专门技术工作的能力。</w:t>
      </w:r>
    </w:p>
    <w:p w14:paraId="212A919B" w14:textId="77777777" w:rsidR="00657A80" w:rsidRDefault="00657A80" w:rsidP="00657A80">
      <w:pPr>
        <w:adjustRightInd w:val="0"/>
        <w:snapToGrid w:val="0"/>
        <w:spacing w:line="400" w:lineRule="exact"/>
        <w:ind w:firstLineChars="200" w:firstLine="480"/>
        <w:rPr>
          <w:sz w:val="24"/>
        </w:rPr>
      </w:pPr>
      <w:r>
        <w:rPr>
          <w:rFonts w:hint="eastAsia"/>
          <w:sz w:val="24"/>
        </w:rPr>
        <w:t>（二）</w:t>
      </w:r>
      <w:r>
        <w:rPr>
          <w:sz w:val="24"/>
        </w:rPr>
        <w:t>学位论文</w:t>
      </w:r>
    </w:p>
    <w:p w14:paraId="7920A2B9" w14:textId="1E451321" w:rsidR="00657A80" w:rsidRDefault="00657A80" w:rsidP="00657A80">
      <w:pPr>
        <w:adjustRightInd w:val="0"/>
        <w:snapToGrid w:val="0"/>
        <w:spacing w:line="400" w:lineRule="exact"/>
        <w:ind w:firstLineChars="200" w:firstLine="480"/>
        <w:rPr>
          <w:sz w:val="24"/>
        </w:rPr>
      </w:pPr>
      <w:r>
        <w:rPr>
          <w:sz w:val="24"/>
        </w:rPr>
        <w:t>博士学位论文的撰写是</w:t>
      </w:r>
      <w:r>
        <w:rPr>
          <w:rFonts w:hint="eastAsia"/>
          <w:bCs/>
          <w:sz w:val="24"/>
        </w:rPr>
        <w:t>机械</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III</w:t>
      </w:r>
      <w:r>
        <w:rPr>
          <w:rFonts w:ascii="Times New Roman" w:eastAsia="宋体" w:hAnsi="Times New Roman" w:cs="Times New Roman" w:hint="eastAsia"/>
          <w:sz w:val="24"/>
          <w:szCs w:val="24"/>
        </w:rPr>
        <w:t>）</w:t>
      </w:r>
      <w:r>
        <w:rPr>
          <w:rFonts w:hint="eastAsia"/>
          <w:bCs/>
          <w:sz w:val="24"/>
        </w:rPr>
        <w:t>博士专业学位研究生</w:t>
      </w:r>
      <w:r>
        <w:rPr>
          <w:sz w:val="24"/>
        </w:rPr>
        <w:t>在校期间的主要工作。博士学位论文反映了</w:t>
      </w:r>
      <w:r>
        <w:rPr>
          <w:rFonts w:hAnsi="宋体" w:hint="eastAsia"/>
          <w:kern w:val="0"/>
          <w:sz w:val="24"/>
        </w:rPr>
        <w:t>专业学位博士研究生</w:t>
      </w:r>
      <w:r>
        <w:rPr>
          <w:sz w:val="24"/>
        </w:rPr>
        <w:t>是否掌握坚实而宽广的理论基础和系统深入的专门知识，是否具有独立从事科学研究工作的能力，是否具有创造性，是能否被授予博士学位的关键。</w:t>
      </w:r>
      <w:r>
        <w:rPr>
          <w:rFonts w:hint="eastAsia"/>
          <w:bCs/>
          <w:sz w:val="24"/>
        </w:rPr>
        <w:t>专业学位博士研究生</w:t>
      </w:r>
      <w:r>
        <w:rPr>
          <w:sz w:val="24"/>
        </w:rPr>
        <w:t>在校期间应把主要精力投入到与博士论文有关的科学研究和学术论文撰写</w:t>
      </w:r>
      <w:r>
        <w:rPr>
          <w:rFonts w:hint="eastAsia"/>
          <w:sz w:val="24"/>
        </w:rPr>
        <w:t>上</w:t>
      </w:r>
      <w:r>
        <w:rPr>
          <w:sz w:val="24"/>
        </w:rPr>
        <w:t>。博士学位论文应在导师的指导下，由</w:t>
      </w:r>
      <w:r>
        <w:rPr>
          <w:rFonts w:hAnsi="宋体" w:hint="eastAsia"/>
          <w:kern w:val="0"/>
          <w:sz w:val="24"/>
        </w:rPr>
        <w:t>专业学位博士研究生</w:t>
      </w:r>
      <w:r>
        <w:rPr>
          <w:sz w:val="24"/>
        </w:rPr>
        <w:t>本人独立完成。论文应有较强的系统性和创造性。</w:t>
      </w:r>
    </w:p>
    <w:p w14:paraId="740F94FB" w14:textId="06485EA0" w:rsidR="00657A80" w:rsidRDefault="00657A80" w:rsidP="00657A80">
      <w:pPr>
        <w:adjustRightInd w:val="0"/>
        <w:snapToGrid w:val="0"/>
        <w:spacing w:line="400" w:lineRule="exact"/>
        <w:ind w:firstLineChars="200" w:firstLine="480"/>
        <w:rPr>
          <w:sz w:val="24"/>
        </w:rPr>
      </w:pPr>
      <w:r>
        <w:rPr>
          <w:rFonts w:hint="eastAsia"/>
          <w:bCs/>
          <w:sz w:val="24"/>
        </w:rPr>
        <w:t>机械</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III</w:t>
      </w:r>
      <w:r>
        <w:rPr>
          <w:rFonts w:ascii="Times New Roman" w:eastAsia="宋体" w:hAnsi="Times New Roman" w:cs="Times New Roman" w:hint="eastAsia"/>
          <w:sz w:val="24"/>
          <w:szCs w:val="24"/>
        </w:rPr>
        <w:t>）</w:t>
      </w:r>
      <w:r>
        <w:rPr>
          <w:rFonts w:hint="eastAsia"/>
          <w:bCs/>
          <w:sz w:val="24"/>
        </w:rPr>
        <w:t>博士专业学位研究生</w:t>
      </w:r>
      <w:r>
        <w:rPr>
          <w:rFonts w:hint="eastAsia"/>
          <w:sz w:val="24"/>
        </w:rPr>
        <w:t>在博士学位论文送审前，须满足取得学籍当</w:t>
      </w:r>
      <w:r>
        <w:rPr>
          <w:rFonts w:hint="eastAsia"/>
          <w:sz w:val="24"/>
        </w:rPr>
        <w:lastRenderedPageBreak/>
        <w:t>年学校申请博士学位学术成果有关规定和</w:t>
      </w:r>
      <w:r>
        <w:rPr>
          <w:rFonts w:hint="eastAsia"/>
          <w:bCs/>
          <w:sz w:val="24"/>
        </w:rPr>
        <w:t>汽车</w:t>
      </w:r>
      <w:r w:rsidRPr="00657A80">
        <w:rPr>
          <w:rFonts w:hint="eastAsia"/>
          <w:bCs/>
          <w:sz w:val="24"/>
        </w:rPr>
        <w:t>工程学院</w:t>
      </w:r>
      <w:r w:rsidRPr="00082D9A">
        <w:rPr>
          <w:bCs/>
          <w:sz w:val="24"/>
        </w:rPr>
        <w:t>研究生教育与管理</w:t>
      </w:r>
      <w:r>
        <w:rPr>
          <w:rFonts w:hint="eastAsia"/>
          <w:sz w:val="24"/>
        </w:rPr>
        <w:t>有关规定，方可送审。</w:t>
      </w:r>
    </w:p>
    <w:p w14:paraId="14D3521A" w14:textId="394556E2" w:rsidR="00657A80" w:rsidRDefault="00657A80" w:rsidP="00657A80">
      <w:pPr>
        <w:adjustRightInd w:val="0"/>
        <w:snapToGrid w:val="0"/>
        <w:spacing w:line="400" w:lineRule="exact"/>
        <w:ind w:firstLineChars="200" w:firstLine="480"/>
        <w:rPr>
          <w:sz w:val="24"/>
        </w:rPr>
      </w:pPr>
      <w:r>
        <w:rPr>
          <w:rFonts w:hint="eastAsia"/>
          <w:bCs/>
          <w:sz w:val="24"/>
        </w:rPr>
        <w:t>机械</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III</w:t>
      </w:r>
      <w:r>
        <w:rPr>
          <w:rFonts w:ascii="Times New Roman" w:eastAsia="宋体" w:hAnsi="Times New Roman" w:cs="Times New Roman" w:hint="eastAsia"/>
          <w:sz w:val="24"/>
          <w:szCs w:val="24"/>
        </w:rPr>
        <w:t>）</w:t>
      </w:r>
      <w:r>
        <w:rPr>
          <w:rFonts w:hint="eastAsia"/>
          <w:bCs/>
          <w:sz w:val="24"/>
        </w:rPr>
        <w:t>博士专业学位研究生</w:t>
      </w:r>
      <w:r>
        <w:rPr>
          <w:rFonts w:hint="eastAsia"/>
          <w:sz w:val="24"/>
        </w:rPr>
        <w:t>在博士学位论文答辩前，须达到学校研究生学位论文答辩管理办法有关要求，方可答辩。</w:t>
      </w:r>
    </w:p>
    <w:p w14:paraId="0A017F19" w14:textId="29D19173" w:rsidR="00657A80" w:rsidRPr="007A5735" w:rsidRDefault="00657A80" w:rsidP="00657A80">
      <w:pPr>
        <w:adjustRightInd w:val="0"/>
        <w:snapToGrid w:val="0"/>
        <w:spacing w:line="400" w:lineRule="exact"/>
        <w:ind w:firstLineChars="200" w:firstLine="480"/>
        <w:rPr>
          <w:sz w:val="24"/>
        </w:rPr>
      </w:pPr>
      <w:r w:rsidRPr="00892EEF">
        <w:rPr>
          <w:rFonts w:hint="eastAsia"/>
          <w:sz w:val="24"/>
        </w:rPr>
        <w:t>※</w:t>
      </w:r>
      <w:r w:rsidRPr="00892EEF">
        <w:rPr>
          <w:rFonts w:hint="eastAsia"/>
          <w:sz w:val="24"/>
        </w:rPr>
        <w:t xml:space="preserve"> </w:t>
      </w:r>
      <w:r w:rsidRPr="00892EEF">
        <w:rPr>
          <w:rFonts w:hint="eastAsia"/>
          <w:sz w:val="24"/>
        </w:rPr>
        <w:t>未尽事宜以研究生取得学籍当年武汉理工大学《研究生手册》和</w:t>
      </w:r>
      <w:r>
        <w:rPr>
          <w:rFonts w:hint="eastAsia"/>
          <w:bCs/>
          <w:sz w:val="24"/>
        </w:rPr>
        <w:t>汽车</w:t>
      </w:r>
      <w:r w:rsidRPr="00657A80">
        <w:rPr>
          <w:rFonts w:hint="eastAsia"/>
          <w:bCs/>
          <w:sz w:val="24"/>
        </w:rPr>
        <w:t>工程学院</w:t>
      </w:r>
      <w:r w:rsidRPr="00082D9A">
        <w:rPr>
          <w:bCs/>
          <w:sz w:val="24"/>
        </w:rPr>
        <w:t>研究生教育与管理</w:t>
      </w:r>
      <w:r>
        <w:rPr>
          <w:rFonts w:hint="eastAsia"/>
          <w:sz w:val="24"/>
        </w:rPr>
        <w:t>有关规定</w:t>
      </w:r>
      <w:r w:rsidRPr="00892EEF">
        <w:rPr>
          <w:rFonts w:hint="eastAsia"/>
          <w:sz w:val="24"/>
        </w:rPr>
        <w:t>为准。</w:t>
      </w:r>
    </w:p>
    <w:p w14:paraId="4EE56FBD" w14:textId="77777777" w:rsidR="00833064" w:rsidRPr="00082D9A" w:rsidRDefault="00892ED0">
      <w:pPr>
        <w:keepNext/>
        <w:spacing w:beforeLines="50" w:before="156" w:afterLines="50" w:after="156"/>
        <w:outlineLvl w:val="2"/>
        <w:rPr>
          <w:rFonts w:ascii="Times New Roman" w:eastAsia="宋体" w:hAnsi="Times New Roman" w:cs="Times New Roman"/>
          <w:b/>
          <w:sz w:val="24"/>
          <w:szCs w:val="24"/>
        </w:rPr>
      </w:pPr>
      <w:r w:rsidRPr="00082D9A">
        <w:rPr>
          <w:rFonts w:ascii="Times New Roman" w:eastAsia="宋体" w:hAnsi="Times New Roman" w:cs="Times New Roman"/>
          <w:b/>
          <w:sz w:val="24"/>
          <w:szCs w:val="24"/>
        </w:rPr>
        <w:t>七、培养方式与方法</w:t>
      </w:r>
    </w:p>
    <w:p w14:paraId="52FC81F9" w14:textId="7C9E0823" w:rsidR="00833064" w:rsidRPr="00082D9A" w:rsidRDefault="00657A80">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机械（</w:t>
      </w:r>
      <w:r>
        <w:rPr>
          <w:rFonts w:ascii="Times New Roman" w:eastAsia="宋体" w:hAnsi="Times New Roman" w:cs="Times New Roman" w:hint="eastAsia"/>
          <w:sz w:val="24"/>
          <w:szCs w:val="24"/>
        </w:rPr>
        <w:t>III</w:t>
      </w:r>
      <w:r>
        <w:rPr>
          <w:rFonts w:ascii="Times New Roman" w:eastAsia="宋体" w:hAnsi="Times New Roman" w:cs="Times New Roman" w:hint="eastAsia"/>
          <w:sz w:val="24"/>
          <w:szCs w:val="24"/>
        </w:rPr>
        <w:t>）博士专业学位研究生</w:t>
      </w:r>
      <w:r w:rsidR="00892ED0" w:rsidRPr="00082D9A">
        <w:rPr>
          <w:rFonts w:ascii="Times New Roman" w:eastAsia="宋体" w:hAnsi="Times New Roman" w:cs="Times New Roman" w:hint="eastAsia"/>
          <w:sz w:val="24"/>
          <w:szCs w:val="24"/>
        </w:rPr>
        <w:t>采用校内外双导师制，以校内导师指导为主，校外导师参与实践过程、项目研究、课程与论文等多个环节的指导工作。</w:t>
      </w:r>
      <w:r w:rsidR="00892ED0" w:rsidRPr="00082D9A">
        <w:rPr>
          <w:rFonts w:ascii="Times New Roman" w:eastAsia="宋体" w:hAnsi="Times New Roman" w:cs="Times New Roman"/>
          <w:sz w:val="24"/>
          <w:szCs w:val="24"/>
        </w:rPr>
        <w:t>培养方式应灵活多样，更多地采取启发式、研讨式的教学方式，充分发挥指导教师的主导作用。</w:t>
      </w:r>
    </w:p>
    <w:p w14:paraId="3C12FEE8" w14:textId="77777777" w:rsidR="00833064" w:rsidRPr="00082D9A" w:rsidRDefault="00892ED0">
      <w:pPr>
        <w:keepNext/>
        <w:spacing w:beforeLines="50" w:before="156" w:afterLines="50" w:after="156"/>
        <w:outlineLvl w:val="2"/>
        <w:rPr>
          <w:rFonts w:ascii="Times New Roman" w:eastAsia="宋体" w:hAnsi="Times New Roman" w:cs="Times New Roman"/>
          <w:b/>
          <w:sz w:val="24"/>
          <w:szCs w:val="24"/>
        </w:rPr>
      </w:pPr>
      <w:r w:rsidRPr="00082D9A">
        <w:rPr>
          <w:rFonts w:ascii="Times New Roman" w:eastAsia="宋体" w:hAnsi="Times New Roman" w:cs="Times New Roman"/>
          <w:b/>
          <w:sz w:val="24"/>
          <w:szCs w:val="24"/>
        </w:rPr>
        <w:t>八、其他</w:t>
      </w:r>
    </w:p>
    <w:p w14:paraId="3FC9CEC4" w14:textId="2062E9BE" w:rsidR="00833064" w:rsidRPr="00082D9A" w:rsidRDefault="00CE6A27">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（一）</w:t>
      </w:r>
      <w:r w:rsidR="00657A80">
        <w:rPr>
          <w:rFonts w:ascii="Times New Roman" w:eastAsia="宋体" w:hAnsi="Times New Roman" w:cs="Times New Roman" w:hint="eastAsia"/>
          <w:sz w:val="24"/>
          <w:szCs w:val="24"/>
        </w:rPr>
        <w:t>机械（</w:t>
      </w:r>
      <w:r w:rsidR="00657A80">
        <w:rPr>
          <w:rFonts w:ascii="Times New Roman" w:eastAsia="宋体" w:hAnsi="Times New Roman" w:cs="Times New Roman" w:hint="eastAsia"/>
          <w:sz w:val="24"/>
          <w:szCs w:val="24"/>
        </w:rPr>
        <w:t>III</w:t>
      </w:r>
      <w:r w:rsidR="00657A80">
        <w:rPr>
          <w:rFonts w:ascii="Times New Roman" w:eastAsia="宋体" w:hAnsi="Times New Roman" w:cs="Times New Roman" w:hint="eastAsia"/>
          <w:sz w:val="24"/>
          <w:szCs w:val="24"/>
        </w:rPr>
        <w:t>）博士专业学位研究生</w:t>
      </w:r>
      <w:r w:rsidR="00892ED0" w:rsidRPr="00082D9A">
        <w:rPr>
          <w:rFonts w:ascii="Times New Roman" w:eastAsia="宋体" w:hAnsi="Times New Roman" w:cs="Times New Roman" w:hint="eastAsia"/>
          <w:sz w:val="24"/>
          <w:szCs w:val="24"/>
        </w:rPr>
        <w:t>开题前需修满学位课程的学分，允许研究生开题后根据论文研究需要选修部分其他课程，申请答辩前须修完全部课程。</w:t>
      </w:r>
    </w:p>
    <w:p w14:paraId="3C0E0FCB" w14:textId="63F6E2E1" w:rsidR="00833064" w:rsidRPr="00082D9A" w:rsidRDefault="00CE6A27">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（二）</w:t>
      </w:r>
      <w:r w:rsidR="00657A80">
        <w:rPr>
          <w:rFonts w:ascii="Times New Roman" w:eastAsia="宋体" w:hAnsi="Times New Roman" w:cs="Times New Roman" w:hint="eastAsia"/>
          <w:sz w:val="24"/>
          <w:szCs w:val="24"/>
        </w:rPr>
        <w:t>机械（</w:t>
      </w:r>
      <w:r w:rsidR="00657A80">
        <w:rPr>
          <w:rFonts w:ascii="Times New Roman" w:eastAsia="宋体" w:hAnsi="Times New Roman" w:cs="Times New Roman" w:hint="eastAsia"/>
          <w:sz w:val="24"/>
          <w:szCs w:val="24"/>
        </w:rPr>
        <w:t>III</w:t>
      </w:r>
      <w:r w:rsidR="00657A80">
        <w:rPr>
          <w:rFonts w:ascii="Times New Roman" w:eastAsia="宋体" w:hAnsi="Times New Roman" w:cs="Times New Roman" w:hint="eastAsia"/>
          <w:sz w:val="24"/>
          <w:szCs w:val="24"/>
        </w:rPr>
        <w:t>）博士专业学位研究生</w:t>
      </w:r>
      <w:r w:rsidR="00892ED0" w:rsidRPr="00082D9A">
        <w:rPr>
          <w:rFonts w:ascii="Times New Roman" w:eastAsia="宋体" w:hAnsi="Times New Roman" w:cs="Times New Roman"/>
          <w:sz w:val="24"/>
          <w:szCs w:val="24"/>
        </w:rPr>
        <w:t>应查阅本学科国内外文献</w:t>
      </w:r>
      <w:r w:rsidR="00892ED0" w:rsidRPr="00082D9A">
        <w:rPr>
          <w:rFonts w:ascii="Times New Roman" w:eastAsia="宋体" w:hAnsi="Times New Roman" w:cs="Times New Roman"/>
          <w:sz w:val="24"/>
          <w:szCs w:val="24"/>
        </w:rPr>
        <w:t>80</w:t>
      </w:r>
      <w:r w:rsidR="00892ED0" w:rsidRPr="00082D9A">
        <w:rPr>
          <w:rFonts w:ascii="Times New Roman" w:eastAsia="宋体" w:hAnsi="Times New Roman" w:cs="Times New Roman"/>
          <w:sz w:val="24"/>
          <w:szCs w:val="24"/>
        </w:rPr>
        <w:t>篇以上，其中外文文献不少于三分之一。</w:t>
      </w:r>
    </w:p>
    <w:p w14:paraId="0280A961" w14:textId="4938C568" w:rsidR="00833064" w:rsidRPr="00082D9A" w:rsidRDefault="00DD060A">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（三）</w:t>
      </w:r>
      <w:r w:rsidR="00657A80">
        <w:rPr>
          <w:rFonts w:ascii="Times New Roman" w:eastAsia="宋体" w:hAnsi="Times New Roman" w:cs="Times New Roman" w:hint="eastAsia"/>
          <w:sz w:val="24"/>
          <w:szCs w:val="24"/>
        </w:rPr>
        <w:t>机械（</w:t>
      </w:r>
      <w:r w:rsidR="00657A80">
        <w:rPr>
          <w:rFonts w:ascii="Times New Roman" w:eastAsia="宋体" w:hAnsi="Times New Roman" w:cs="Times New Roman" w:hint="eastAsia"/>
          <w:sz w:val="24"/>
          <w:szCs w:val="24"/>
        </w:rPr>
        <w:t>III</w:t>
      </w:r>
      <w:r w:rsidR="00657A80">
        <w:rPr>
          <w:rFonts w:ascii="Times New Roman" w:eastAsia="宋体" w:hAnsi="Times New Roman" w:cs="Times New Roman" w:hint="eastAsia"/>
          <w:sz w:val="24"/>
          <w:szCs w:val="24"/>
        </w:rPr>
        <w:t>）博士专业学位研究生</w:t>
      </w:r>
      <w:r w:rsidR="00892ED0" w:rsidRPr="00082D9A">
        <w:rPr>
          <w:rFonts w:ascii="Times New Roman" w:eastAsia="宋体" w:hAnsi="Times New Roman" w:cs="Times New Roman"/>
          <w:sz w:val="24"/>
          <w:szCs w:val="24"/>
        </w:rPr>
        <w:t>在课程学习阶段每月至少</w:t>
      </w:r>
      <w:r w:rsidR="00892ED0" w:rsidRPr="00082D9A">
        <w:rPr>
          <w:rFonts w:ascii="Times New Roman" w:eastAsia="宋体" w:hAnsi="Times New Roman" w:cs="Times New Roman"/>
          <w:sz w:val="24"/>
          <w:szCs w:val="24"/>
        </w:rPr>
        <w:t>1</w:t>
      </w:r>
      <w:r w:rsidR="00892ED0" w:rsidRPr="00082D9A">
        <w:rPr>
          <w:rFonts w:ascii="Times New Roman" w:eastAsia="宋体" w:hAnsi="Times New Roman" w:cs="Times New Roman"/>
          <w:sz w:val="24"/>
          <w:szCs w:val="24"/>
        </w:rPr>
        <w:t>次、论文工作阶段每月</w:t>
      </w:r>
      <w:r w:rsidR="00892ED0" w:rsidRPr="00082D9A">
        <w:rPr>
          <w:rFonts w:ascii="Times New Roman" w:eastAsia="宋体" w:hAnsi="Times New Roman" w:cs="Times New Roman" w:hint="eastAsia"/>
          <w:sz w:val="24"/>
          <w:szCs w:val="24"/>
        </w:rPr>
        <w:t>至少</w:t>
      </w:r>
      <w:r w:rsidR="00892ED0" w:rsidRPr="00082D9A">
        <w:rPr>
          <w:rFonts w:ascii="Times New Roman" w:eastAsia="宋体" w:hAnsi="Times New Roman" w:cs="Times New Roman"/>
          <w:sz w:val="24"/>
          <w:szCs w:val="24"/>
        </w:rPr>
        <w:t>2</w:t>
      </w:r>
      <w:r w:rsidR="00892ED0" w:rsidRPr="00082D9A">
        <w:rPr>
          <w:rFonts w:ascii="Times New Roman" w:eastAsia="宋体" w:hAnsi="Times New Roman" w:cs="Times New Roman"/>
          <w:sz w:val="24"/>
          <w:szCs w:val="24"/>
        </w:rPr>
        <w:t>次向指导教师汇报自己的学习和研究工作情况，</w:t>
      </w:r>
      <w:r w:rsidR="00892ED0" w:rsidRPr="00082D9A">
        <w:rPr>
          <w:rFonts w:ascii="Times New Roman" w:eastAsia="宋体" w:hAnsi="Times New Roman" w:cs="Times New Roman" w:hint="eastAsia"/>
          <w:sz w:val="24"/>
          <w:szCs w:val="24"/>
        </w:rPr>
        <w:t>并</w:t>
      </w:r>
      <w:r w:rsidR="00892ED0" w:rsidRPr="00082D9A">
        <w:rPr>
          <w:rFonts w:ascii="Times New Roman" w:eastAsia="宋体" w:hAnsi="Times New Roman" w:cs="Times New Roman"/>
          <w:sz w:val="24"/>
          <w:szCs w:val="24"/>
        </w:rPr>
        <w:t>形成制度。</w:t>
      </w:r>
    </w:p>
    <w:p w14:paraId="1CEE9E6B" w14:textId="0F500E2F" w:rsidR="00833064" w:rsidRPr="00082D9A" w:rsidRDefault="00DD060A">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（四）</w:t>
      </w:r>
      <w:r w:rsidR="00892ED0" w:rsidRPr="00082D9A">
        <w:rPr>
          <w:rFonts w:ascii="Times New Roman" w:eastAsia="宋体" w:hAnsi="Times New Roman" w:cs="Times New Roman" w:hint="eastAsia"/>
          <w:sz w:val="24"/>
          <w:szCs w:val="24"/>
        </w:rPr>
        <w:t>全日制、非全日制研究生专业适用同一培养方案。</w:t>
      </w:r>
    </w:p>
    <w:p w14:paraId="094040D9" w14:textId="0CC05EEA" w:rsidR="00833064" w:rsidRPr="00082D9A" w:rsidRDefault="00DD060A">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（五）</w:t>
      </w:r>
      <w:r w:rsidR="00892ED0" w:rsidRPr="00082D9A">
        <w:rPr>
          <w:rFonts w:ascii="Times New Roman" w:eastAsia="宋体" w:hAnsi="Times New Roman" w:cs="Times New Roman"/>
          <w:sz w:val="24"/>
          <w:szCs w:val="24"/>
        </w:rPr>
        <w:t>本次制订培养方案从</w:t>
      </w:r>
      <w:r w:rsidR="00892ED0" w:rsidRPr="00082D9A">
        <w:rPr>
          <w:rFonts w:ascii="Times New Roman" w:eastAsia="宋体" w:hAnsi="Times New Roman" w:cs="Times New Roman" w:hint="eastAsia"/>
          <w:sz w:val="24"/>
          <w:szCs w:val="24"/>
        </w:rPr>
        <w:t>202</w:t>
      </w:r>
      <w:r w:rsidR="00892ED0" w:rsidRPr="00082D9A">
        <w:rPr>
          <w:rFonts w:ascii="Times New Roman" w:eastAsia="宋体" w:hAnsi="Times New Roman" w:cs="Times New Roman"/>
          <w:sz w:val="24"/>
          <w:szCs w:val="24"/>
        </w:rPr>
        <w:t>2</w:t>
      </w:r>
      <w:r w:rsidR="00892ED0" w:rsidRPr="00082D9A">
        <w:rPr>
          <w:rFonts w:ascii="Times New Roman" w:eastAsia="宋体" w:hAnsi="Times New Roman" w:cs="Times New Roman"/>
          <w:sz w:val="24"/>
          <w:szCs w:val="24"/>
        </w:rPr>
        <w:t>级</w:t>
      </w:r>
      <w:r w:rsidR="00657A80">
        <w:rPr>
          <w:rFonts w:ascii="Times New Roman" w:eastAsia="宋体" w:hAnsi="Times New Roman" w:cs="Times New Roman"/>
          <w:sz w:val="24"/>
          <w:szCs w:val="24"/>
        </w:rPr>
        <w:t>机械（</w:t>
      </w:r>
      <w:r w:rsidR="00657A80">
        <w:rPr>
          <w:rFonts w:ascii="Times New Roman" w:eastAsia="宋体" w:hAnsi="Times New Roman" w:cs="Times New Roman"/>
          <w:sz w:val="24"/>
          <w:szCs w:val="24"/>
        </w:rPr>
        <w:t>III</w:t>
      </w:r>
      <w:r w:rsidR="00657A80">
        <w:rPr>
          <w:rFonts w:ascii="Times New Roman" w:eastAsia="宋体" w:hAnsi="Times New Roman" w:cs="Times New Roman"/>
          <w:sz w:val="24"/>
          <w:szCs w:val="24"/>
        </w:rPr>
        <w:t>）博士专业学位研究生</w:t>
      </w:r>
      <w:r w:rsidR="00892ED0" w:rsidRPr="00082D9A">
        <w:rPr>
          <w:rFonts w:ascii="Times New Roman" w:eastAsia="宋体" w:hAnsi="Times New Roman" w:cs="Times New Roman"/>
          <w:sz w:val="24"/>
          <w:szCs w:val="24"/>
        </w:rPr>
        <w:t>开始执行。</w:t>
      </w:r>
    </w:p>
    <w:p w14:paraId="01048460" w14:textId="77777777" w:rsidR="00833064" w:rsidRPr="00082D9A" w:rsidRDefault="00892ED0">
      <w:pPr>
        <w:widowControl/>
        <w:jc w:val="left"/>
        <w:rPr>
          <w:rFonts w:ascii="Times New Roman" w:eastAsia="宋体" w:hAnsi="Times New Roman" w:cs="Times New Roman"/>
          <w:sz w:val="24"/>
          <w:szCs w:val="24"/>
        </w:rPr>
      </w:pPr>
      <w:r w:rsidRPr="00082D9A">
        <w:rPr>
          <w:rFonts w:ascii="Times New Roman" w:eastAsia="宋体" w:hAnsi="Times New Roman" w:cs="Times New Roman"/>
          <w:sz w:val="24"/>
          <w:szCs w:val="24"/>
        </w:rPr>
        <w:br w:type="page"/>
      </w:r>
    </w:p>
    <w:p w14:paraId="25570B8D" w14:textId="5DE5E873" w:rsidR="00833064" w:rsidRPr="00082D9A" w:rsidRDefault="00892ED0">
      <w:pPr>
        <w:keepNext/>
        <w:keepLines/>
        <w:spacing w:beforeLines="100" w:before="312" w:afterLines="100" w:after="312"/>
        <w:jc w:val="center"/>
        <w:outlineLvl w:val="0"/>
        <w:rPr>
          <w:rFonts w:ascii="Times New Roman" w:eastAsia="黑体" w:hAnsi="Times New Roman" w:cs="Times New Roman"/>
          <w:b/>
          <w:kern w:val="44"/>
          <w:sz w:val="32"/>
          <w:szCs w:val="32"/>
        </w:rPr>
      </w:pPr>
      <w:bookmarkStart w:id="21" w:name="_Toc115186170"/>
      <w:r w:rsidRPr="00082D9A">
        <w:rPr>
          <w:rFonts w:ascii="Times New Roman" w:eastAsia="黑体" w:hAnsi="Times New Roman" w:cs="Times New Roman" w:hint="eastAsia"/>
          <w:b/>
          <w:kern w:val="44"/>
          <w:sz w:val="32"/>
          <w:szCs w:val="32"/>
        </w:rPr>
        <w:lastRenderedPageBreak/>
        <w:t>机械（船舶与海洋工程）</w:t>
      </w:r>
      <w:r w:rsidR="00AD1C28" w:rsidRPr="00082D9A">
        <w:rPr>
          <w:rFonts w:ascii="Times New Roman" w:eastAsia="黑体" w:hAnsi="Times New Roman" w:cs="Times New Roman" w:hint="eastAsia"/>
          <w:b/>
          <w:kern w:val="44"/>
          <w:sz w:val="32"/>
          <w:szCs w:val="32"/>
        </w:rPr>
        <w:t>博士</w:t>
      </w:r>
      <w:r w:rsidRPr="00082D9A">
        <w:rPr>
          <w:rFonts w:ascii="Times New Roman" w:eastAsia="黑体" w:hAnsi="Times New Roman" w:cs="Times New Roman" w:hint="eastAsia"/>
          <w:b/>
          <w:kern w:val="44"/>
          <w:sz w:val="32"/>
          <w:szCs w:val="32"/>
        </w:rPr>
        <w:t>专业学位研究生培养方案</w:t>
      </w:r>
      <w:bookmarkEnd w:id="21"/>
    </w:p>
    <w:p w14:paraId="1762EE4D" w14:textId="77777777" w:rsidR="00833064" w:rsidRPr="00082D9A" w:rsidRDefault="00892ED0" w:rsidP="00080956">
      <w:pPr>
        <w:spacing w:afterLines="100" w:after="312" w:line="360" w:lineRule="auto"/>
        <w:jc w:val="center"/>
        <w:outlineLvl w:val="1"/>
        <w:rPr>
          <w:rFonts w:ascii="Times New Roman" w:eastAsia="宋体" w:hAnsi="Times New Roman" w:cs="Times New Roman"/>
          <w:kern w:val="0"/>
          <w:sz w:val="24"/>
          <w:szCs w:val="24"/>
        </w:rPr>
      </w:pPr>
      <w:bookmarkStart w:id="22" w:name="_Toc14518206"/>
      <w:bookmarkStart w:id="23" w:name="_Toc15120070"/>
      <w:bookmarkStart w:id="24" w:name="_Toc15634629"/>
      <w:r w:rsidRPr="00082D9A">
        <w:rPr>
          <w:rFonts w:ascii="Times New Roman" w:eastAsia="宋体" w:hAnsi="Times New Roman" w:cs="Times New Roman"/>
          <w:kern w:val="0"/>
          <w:sz w:val="24"/>
          <w:szCs w:val="24"/>
        </w:rPr>
        <w:t>（</w:t>
      </w:r>
      <w:r w:rsidRPr="00082D9A">
        <w:rPr>
          <w:rFonts w:ascii="Times New Roman" w:eastAsia="宋体" w:hAnsi="Times New Roman" w:cs="Times New Roman" w:hint="eastAsia"/>
          <w:kern w:val="0"/>
          <w:sz w:val="24"/>
          <w:szCs w:val="24"/>
        </w:rPr>
        <w:t>领域</w:t>
      </w:r>
      <w:r w:rsidRPr="00082D9A">
        <w:rPr>
          <w:rFonts w:ascii="Times New Roman" w:eastAsia="宋体" w:hAnsi="Times New Roman" w:cs="Times New Roman"/>
          <w:kern w:val="0"/>
          <w:sz w:val="24"/>
          <w:szCs w:val="24"/>
        </w:rPr>
        <w:t>代码：</w:t>
      </w:r>
      <w:r w:rsidRPr="00082D9A">
        <w:rPr>
          <w:rFonts w:ascii="Times New Roman" w:eastAsia="宋体" w:hAnsi="Times New Roman" w:cs="Times New Roman"/>
          <w:kern w:val="0"/>
          <w:sz w:val="24"/>
          <w:szCs w:val="24"/>
        </w:rPr>
        <w:t>0855</w:t>
      </w:r>
      <w:r w:rsidRPr="00082D9A">
        <w:rPr>
          <w:rFonts w:ascii="Times New Roman" w:eastAsia="宋体" w:hAnsi="Times New Roman" w:cs="Times New Roman"/>
          <w:kern w:val="0"/>
          <w:sz w:val="24"/>
          <w:szCs w:val="24"/>
        </w:rPr>
        <w:t>，申请</w:t>
      </w:r>
      <w:r w:rsidRPr="00082D9A">
        <w:rPr>
          <w:rFonts w:ascii="Times New Roman" w:eastAsia="宋体" w:hAnsi="Times New Roman" w:cs="Times New Roman" w:hint="eastAsia"/>
          <w:kern w:val="0"/>
          <w:sz w:val="24"/>
          <w:szCs w:val="24"/>
        </w:rPr>
        <w:t>机械</w:t>
      </w:r>
      <w:r w:rsidRPr="00082D9A">
        <w:rPr>
          <w:rFonts w:ascii="Times New Roman" w:eastAsia="宋体" w:hAnsi="Times New Roman" w:cs="Times New Roman"/>
          <w:kern w:val="0"/>
          <w:sz w:val="24"/>
          <w:szCs w:val="24"/>
        </w:rPr>
        <w:t>博士</w:t>
      </w:r>
      <w:r w:rsidRPr="00082D9A">
        <w:rPr>
          <w:rFonts w:ascii="Times New Roman" w:eastAsia="宋体" w:hAnsi="Times New Roman" w:cs="Times New Roman" w:hint="eastAsia"/>
          <w:kern w:val="0"/>
          <w:sz w:val="24"/>
          <w:szCs w:val="24"/>
        </w:rPr>
        <w:t>专业</w:t>
      </w:r>
      <w:r w:rsidRPr="00082D9A">
        <w:rPr>
          <w:rFonts w:ascii="Times New Roman" w:eastAsia="宋体" w:hAnsi="Times New Roman" w:cs="Times New Roman"/>
          <w:kern w:val="0"/>
          <w:sz w:val="24"/>
          <w:szCs w:val="24"/>
        </w:rPr>
        <w:t>学位适用）</w:t>
      </w:r>
      <w:bookmarkEnd w:id="22"/>
      <w:bookmarkEnd w:id="23"/>
      <w:bookmarkEnd w:id="24"/>
    </w:p>
    <w:p w14:paraId="495CC94A" w14:textId="77777777" w:rsidR="00833064" w:rsidRPr="00082D9A" w:rsidRDefault="00892ED0">
      <w:pPr>
        <w:keepNext/>
        <w:keepLines/>
        <w:spacing w:beforeLines="50" w:before="156" w:afterLines="50" w:after="156"/>
        <w:outlineLvl w:val="2"/>
        <w:rPr>
          <w:rFonts w:ascii="Times New Roman" w:eastAsia="宋体" w:hAnsi="Times New Roman" w:cs="Times New Roman"/>
          <w:b/>
          <w:bCs/>
          <w:kern w:val="0"/>
          <w:sz w:val="24"/>
          <w:szCs w:val="32"/>
        </w:rPr>
      </w:pPr>
      <w:r w:rsidRPr="00082D9A">
        <w:rPr>
          <w:rFonts w:ascii="Times New Roman" w:eastAsia="宋体" w:hAnsi="Times New Roman" w:cs="Times New Roman"/>
          <w:b/>
          <w:bCs/>
          <w:kern w:val="0"/>
          <w:sz w:val="24"/>
          <w:szCs w:val="32"/>
        </w:rPr>
        <w:t>一、培养目标</w:t>
      </w:r>
    </w:p>
    <w:p w14:paraId="4749EDA1" w14:textId="77777777" w:rsidR="0003494D" w:rsidRPr="003B61B7" w:rsidRDefault="0003494D" w:rsidP="0003494D">
      <w:pPr>
        <w:spacing w:line="400" w:lineRule="exact"/>
        <w:ind w:firstLineChars="200" w:firstLine="480"/>
        <w:rPr>
          <w:rFonts w:ascii="Times New Roman" w:eastAsia="宋体" w:hAnsi="Times New Roman" w:cs="Times New Roman"/>
          <w:bCs/>
          <w:sz w:val="24"/>
          <w:szCs w:val="24"/>
        </w:rPr>
      </w:pPr>
      <w:r w:rsidRPr="003B61B7">
        <w:rPr>
          <w:rFonts w:ascii="Times New Roman" w:eastAsia="宋体" w:hAnsi="Times New Roman" w:cs="Times New Roman" w:hint="eastAsia"/>
          <w:bCs/>
          <w:sz w:val="24"/>
          <w:szCs w:val="24"/>
        </w:rPr>
        <w:t>以习近平新时代中国特色社会主义思想为指导，落实立德树人根本任务，面向</w:t>
      </w:r>
      <w:r>
        <w:rPr>
          <w:rFonts w:ascii="Times New Roman" w:eastAsia="宋体" w:hAnsi="Times New Roman" w:cs="Times New Roman" w:hint="eastAsia"/>
          <w:bCs/>
          <w:sz w:val="24"/>
          <w:szCs w:val="24"/>
        </w:rPr>
        <w:t>我国造船工业</w:t>
      </w:r>
      <w:r w:rsidRPr="003B61B7">
        <w:rPr>
          <w:rFonts w:ascii="Times New Roman" w:eastAsia="宋体" w:hAnsi="Times New Roman" w:cs="Times New Roman" w:hint="eastAsia"/>
          <w:bCs/>
          <w:sz w:val="24"/>
          <w:szCs w:val="24"/>
        </w:rPr>
        <w:t>转型升级、</w:t>
      </w:r>
      <w:r>
        <w:rPr>
          <w:rFonts w:ascii="Times New Roman" w:eastAsia="宋体" w:hAnsi="Times New Roman" w:cs="Times New Roman" w:hint="eastAsia"/>
          <w:bCs/>
          <w:sz w:val="24"/>
          <w:szCs w:val="24"/>
        </w:rPr>
        <w:t>海洋强国</w:t>
      </w:r>
      <w:r w:rsidRPr="003B61B7">
        <w:rPr>
          <w:rFonts w:ascii="Times New Roman" w:eastAsia="宋体" w:hAnsi="Times New Roman" w:cs="Times New Roman" w:hint="eastAsia"/>
          <w:bCs/>
          <w:sz w:val="24"/>
          <w:szCs w:val="24"/>
        </w:rPr>
        <w:t>战略性新兴产业培育、国防尖端武器装备发展的重大需求，瞄准世界</w:t>
      </w:r>
      <w:r>
        <w:rPr>
          <w:rFonts w:ascii="Times New Roman" w:eastAsia="宋体" w:hAnsi="Times New Roman" w:cs="Times New Roman" w:hint="eastAsia"/>
          <w:bCs/>
          <w:sz w:val="24"/>
          <w:szCs w:val="24"/>
        </w:rPr>
        <w:t>船舶与海洋工程</w:t>
      </w:r>
      <w:r w:rsidRPr="003B61B7">
        <w:rPr>
          <w:rFonts w:ascii="Times New Roman" w:eastAsia="宋体" w:hAnsi="Times New Roman" w:cs="Times New Roman" w:hint="eastAsia"/>
          <w:bCs/>
          <w:sz w:val="24"/>
          <w:szCs w:val="24"/>
        </w:rPr>
        <w:t>领域学术前沿，培养德智体美劳五育并举，具有坚定的理想信念，掌握扎实的理论基础、系统的专业知识，了解学科前沿动态，具备独立从事科学研究并取得创造性研究成果的突出能力，具有国际竞争力的引领</w:t>
      </w:r>
      <w:r>
        <w:rPr>
          <w:rFonts w:ascii="Times New Roman" w:eastAsia="宋体" w:hAnsi="Times New Roman" w:cs="Times New Roman" w:hint="eastAsia"/>
          <w:bCs/>
          <w:sz w:val="24"/>
          <w:szCs w:val="24"/>
        </w:rPr>
        <w:t>船舶与海洋工程</w:t>
      </w:r>
      <w:r w:rsidRPr="003B61B7">
        <w:rPr>
          <w:rFonts w:ascii="Times New Roman" w:eastAsia="宋体" w:hAnsi="Times New Roman" w:cs="Times New Roman" w:hint="eastAsia"/>
          <w:bCs/>
          <w:sz w:val="24"/>
          <w:szCs w:val="24"/>
        </w:rPr>
        <w:t>前沿发展的</w:t>
      </w:r>
      <w:r>
        <w:rPr>
          <w:rFonts w:ascii="Times New Roman" w:eastAsia="宋体" w:hAnsi="Times New Roman" w:cs="Times New Roman" w:hint="eastAsia"/>
          <w:bCs/>
          <w:sz w:val="24"/>
          <w:szCs w:val="24"/>
        </w:rPr>
        <w:t>行业</w:t>
      </w:r>
      <w:r w:rsidRPr="003B61B7">
        <w:rPr>
          <w:rFonts w:ascii="Times New Roman" w:eastAsia="宋体" w:hAnsi="Times New Roman" w:cs="Times New Roman" w:hint="eastAsia"/>
          <w:bCs/>
          <w:sz w:val="24"/>
          <w:szCs w:val="24"/>
        </w:rPr>
        <w:t>领军后备人才。具体要求为：</w:t>
      </w:r>
    </w:p>
    <w:p w14:paraId="1313EC43" w14:textId="5E9177B3" w:rsidR="00833064" w:rsidRPr="00082D9A" w:rsidRDefault="00CE6A27">
      <w:pPr>
        <w:spacing w:line="400" w:lineRule="exact"/>
        <w:ind w:firstLine="480"/>
        <w:rPr>
          <w:rFonts w:ascii="Times New Roman" w:eastAsia="宋体" w:hAnsi="Times New Roman" w:cs="Times New Roman"/>
          <w:bCs/>
          <w:sz w:val="24"/>
          <w:szCs w:val="24"/>
        </w:rPr>
      </w:pPr>
      <w:r w:rsidRPr="00082D9A">
        <w:rPr>
          <w:rFonts w:ascii="Times New Roman" w:eastAsia="宋体" w:hAnsi="Times New Roman" w:cs="Times New Roman"/>
          <w:bCs/>
          <w:sz w:val="24"/>
          <w:szCs w:val="24"/>
        </w:rPr>
        <w:t>（一）</w:t>
      </w:r>
      <w:r w:rsidR="0003494D" w:rsidRPr="003B61B7">
        <w:rPr>
          <w:rFonts w:ascii="Times New Roman" w:eastAsia="宋体" w:hAnsi="Times New Roman" w:cs="Times New Roman" w:hint="eastAsia"/>
          <w:bCs/>
          <w:sz w:val="24"/>
          <w:szCs w:val="24"/>
        </w:rPr>
        <w:t>坚持党的基本路线，热爱祖国，热爱人民；掌握马克思主义基本理论，具有正确的世界观、人生观和价值观；具有良好的职业道德、团结合作精神、追求真理、追求卓越的优良品质；遵纪守法，品行端正，诚实守信，学风严谨；</w:t>
      </w:r>
    </w:p>
    <w:p w14:paraId="7E5B7804" w14:textId="4D8CB870" w:rsidR="00833064" w:rsidRPr="00082D9A" w:rsidRDefault="00CE6A27">
      <w:pPr>
        <w:spacing w:line="400" w:lineRule="exact"/>
        <w:ind w:firstLine="480"/>
        <w:rPr>
          <w:rFonts w:ascii="Times New Roman" w:eastAsia="宋体" w:hAnsi="Times New Roman" w:cs="Times New Roman"/>
          <w:bCs/>
          <w:sz w:val="24"/>
          <w:szCs w:val="24"/>
        </w:rPr>
      </w:pPr>
      <w:r w:rsidRPr="00082D9A">
        <w:rPr>
          <w:rFonts w:ascii="Times New Roman" w:eastAsia="宋体" w:hAnsi="Times New Roman" w:cs="Times New Roman" w:hint="eastAsia"/>
          <w:bCs/>
          <w:sz w:val="24"/>
          <w:szCs w:val="24"/>
        </w:rPr>
        <w:t>（二）</w:t>
      </w:r>
      <w:r w:rsidR="0003494D" w:rsidRPr="0012379B">
        <w:rPr>
          <w:rFonts w:ascii="Times New Roman" w:eastAsia="宋体" w:hAnsi="Times New Roman" w:cs="Times New Roman" w:hint="eastAsia"/>
          <w:bCs/>
          <w:sz w:val="24"/>
          <w:szCs w:val="24"/>
        </w:rPr>
        <w:t>掌握</w:t>
      </w:r>
      <w:r w:rsidR="0003494D">
        <w:rPr>
          <w:rFonts w:ascii="Times New Roman" w:eastAsia="宋体" w:hAnsi="Times New Roman" w:cs="Times New Roman" w:hint="eastAsia"/>
          <w:bCs/>
          <w:sz w:val="24"/>
          <w:szCs w:val="24"/>
        </w:rPr>
        <w:t>船舶与海洋工程</w:t>
      </w:r>
      <w:r w:rsidR="0003494D" w:rsidRPr="0012379B">
        <w:rPr>
          <w:rFonts w:ascii="Times New Roman" w:eastAsia="宋体" w:hAnsi="Times New Roman" w:cs="Times New Roman" w:hint="eastAsia"/>
          <w:bCs/>
          <w:sz w:val="24"/>
          <w:szCs w:val="24"/>
        </w:rPr>
        <w:t>行业领域坚实宽广的理论基础和系统深入的专门知识，具备解决复杂工程技术问题、进行工程技术创新、组织工程技术研究开发工作等能力，具有良好的职业素养。可胜任本专业领域高层次的科研、工程技术工作与科技管理工作，能在本专业领域或专门技术上做出创新性成果</w:t>
      </w:r>
      <w:r w:rsidR="0003494D">
        <w:rPr>
          <w:rFonts w:ascii="Times New Roman" w:eastAsia="宋体" w:hAnsi="Times New Roman" w:cs="Times New Roman" w:hint="eastAsia"/>
          <w:bCs/>
          <w:sz w:val="24"/>
          <w:szCs w:val="24"/>
        </w:rPr>
        <w:t>；</w:t>
      </w:r>
      <w:r w:rsidR="0003494D" w:rsidRPr="003B61B7">
        <w:rPr>
          <w:rFonts w:ascii="Times New Roman" w:eastAsia="宋体" w:hAnsi="Times New Roman" w:cs="Times New Roman" w:hint="eastAsia"/>
          <w:bCs/>
          <w:sz w:val="24"/>
          <w:szCs w:val="24"/>
        </w:rPr>
        <w:t>掌握两门外语，能熟练阅读本专业外文文献，具有良好外语听说能力以及国际学术交流能力；</w:t>
      </w:r>
    </w:p>
    <w:p w14:paraId="16181BB4" w14:textId="5ACB16A2" w:rsidR="00833064" w:rsidRPr="00082D9A" w:rsidRDefault="00DD060A">
      <w:pPr>
        <w:spacing w:line="400" w:lineRule="exact"/>
        <w:ind w:firstLine="480"/>
        <w:rPr>
          <w:rFonts w:ascii="Times New Roman" w:eastAsia="宋体" w:hAnsi="Times New Roman" w:cs="Times New Roman"/>
          <w:bCs/>
          <w:sz w:val="24"/>
          <w:szCs w:val="24"/>
        </w:rPr>
      </w:pPr>
      <w:r w:rsidRPr="00082D9A">
        <w:rPr>
          <w:rFonts w:ascii="Times New Roman" w:eastAsia="宋体" w:hAnsi="Times New Roman" w:cs="Times New Roman"/>
          <w:bCs/>
          <w:sz w:val="24"/>
          <w:szCs w:val="24"/>
        </w:rPr>
        <w:t>（三）</w:t>
      </w:r>
      <w:r w:rsidR="0003494D" w:rsidRPr="003B61B7">
        <w:rPr>
          <w:rFonts w:ascii="Times New Roman" w:eastAsia="宋体" w:hAnsi="Times New Roman" w:cs="Times New Roman" w:hint="eastAsia"/>
          <w:bCs/>
          <w:sz w:val="24"/>
          <w:szCs w:val="24"/>
        </w:rPr>
        <w:t>积极参加文体活动，具有良好的心理素质和健康的体魄，树立正确的审美观念，形成积极的文化主体意识和创新意识，具备良好的人文素养和道德情操；</w:t>
      </w:r>
    </w:p>
    <w:p w14:paraId="35EB91BF" w14:textId="72ABEE07" w:rsidR="00833064" w:rsidRPr="00082D9A" w:rsidRDefault="00DD060A">
      <w:pPr>
        <w:spacing w:line="400" w:lineRule="exact"/>
        <w:ind w:firstLine="480"/>
        <w:rPr>
          <w:rFonts w:ascii="Times New Roman" w:eastAsia="宋体" w:hAnsi="Times New Roman" w:cs="Times New Roman"/>
          <w:bCs/>
          <w:sz w:val="24"/>
          <w:szCs w:val="24"/>
        </w:rPr>
      </w:pPr>
      <w:r w:rsidRPr="00082D9A">
        <w:rPr>
          <w:rFonts w:ascii="Times New Roman" w:eastAsia="宋体" w:hAnsi="Times New Roman" w:cs="Times New Roman"/>
          <w:bCs/>
          <w:sz w:val="24"/>
          <w:szCs w:val="24"/>
        </w:rPr>
        <w:t>（四）</w:t>
      </w:r>
      <w:r w:rsidR="0003494D">
        <w:rPr>
          <w:rFonts w:ascii="Times New Roman" w:eastAsia="宋体" w:hAnsi="Times New Roman" w:cs="Times New Roman" w:hint="eastAsia"/>
          <w:bCs/>
          <w:sz w:val="24"/>
          <w:szCs w:val="24"/>
        </w:rPr>
        <w:t>积极</w:t>
      </w:r>
      <w:r w:rsidR="0003494D" w:rsidRPr="00FF50C2">
        <w:rPr>
          <w:rFonts w:ascii="Times New Roman" w:eastAsia="宋体" w:hAnsi="Times New Roman" w:cs="Times New Roman" w:hint="eastAsia"/>
          <w:bCs/>
          <w:sz w:val="24"/>
          <w:szCs w:val="24"/>
        </w:rPr>
        <w:t>结合工程实际岗位，进行专业综合实践和应用能力训练</w:t>
      </w:r>
      <w:r w:rsidR="0003494D">
        <w:rPr>
          <w:rFonts w:ascii="Times New Roman" w:eastAsia="宋体" w:hAnsi="Times New Roman" w:cs="Times New Roman" w:hint="eastAsia"/>
          <w:bCs/>
          <w:sz w:val="24"/>
          <w:szCs w:val="24"/>
        </w:rPr>
        <w:t>，形成良好劳动习惯。</w:t>
      </w:r>
    </w:p>
    <w:p w14:paraId="1F919225" w14:textId="77777777" w:rsidR="00833064" w:rsidRPr="00082D9A" w:rsidRDefault="00892ED0">
      <w:pPr>
        <w:keepNext/>
        <w:keepLines/>
        <w:spacing w:beforeLines="50" w:before="156" w:afterLines="50" w:after="156"/>
        <w:outlineLvl w:val="2"/>
        <w:rPr>
          <w:rFonts w:ascii="Times New Roman" w:eastAsia="宋体" w:hAnsi="Times New Roman" w:cs="Times New Roman"/>
          <w:b/>
          <w:bCs/>
          <w:kern w:val="0"/>
          <w:sz w:val="24"/>
          <w:szCs w:val="32"/>
        </w:rPr>
      </w:pPr>
      <w:r w:rsidRPr="00082D9A">
        <w:rPr>
          <w:rFonts w:ascii="Times New Roman" w:eastAsia="宋体" w:hAnsi="Times New Roman" w:cs="Times New Roman"/>
          <w:b/>
          <w:bCs/>
          <w:kern w:val="0"/>
          <w:sz w:val="24"/>
          <w:szCs w:val="32"/>
        </w:rPr>
        <w:t>二、研究方向</w:t>
      </w:r>
    </w:p>
    <w:p w14:paraId="194A0423" w14:textId="45FA97E4" w:rsidR="0003494D" w:rsidRPr="000A7479" w:rsidRDefault="0003494D" w:rsidP="0003494D">
      <w:pPr>
        <w:spacing w:line="400" w:lineRule="exact"/>
        <w:ind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w:t>
      </w:r>
      <w:r w:rsidRPr="000A7479">
        <w:rPr>
          <w:rFonts w:ascii="Times New Roman" w:eastAsia="宋体" w:hAnsi="Times New Roman" w:cs="Times New Roman" w:hint="eastAsia"/>
          <w:bCs/>
          <w:sz w:val="24"/>
          <w:szCs w:val="24"/>
        </w:rPr>
        <w:t>船舶水动力研究与船型开发</w:t>
      </w:r>
    </w:p>
    <w:p w14:paraId="478D8523" w14:textId="39A1F10D" w:rsidR="0003494D" w:rsidRPr="000A7479" w:rsidRDefault="0003494D" w:rsidP="0003494D">
      <w:pPr>
        <w:spacing w:line="400" w:lineRule="exact"/>
        <w:ind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w:t>
      </w:r>
      <w:r w:rsidRPr="000A7479">
        <w:rPr>
          <w:rFonts w:ascii="Times New Roman" w:eastAsia="宋体" w:hAnsi="Times New Roman" w:cs="Times New Roman" w:hint="eastAsia"/>
          <w:bCs/>
          <w:sz w:val="24"/>
          <w:szCs w:val="24"/>
        </w:rPr>
        <w:t>船舶与海洋工程结构安全与可靠性</w:t>
      </w:r>
    </w:p>
    <w:p w14:paraId="1B396210" w14:textId="14A956CB" w:rsidR="0003494D" w:rsidRPr="000A7479" w:rsidRDefault="0003494D" w:rsidP="0003494D">
      <w:pPr>
        <w:spacing w:line="400" w:lineRule="exact"/>
        <w:ind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（三）</w:t>
      </w:r>
      <w:r w:rsidRPr="000A7479">
        <w:rPr>
          <w:rFonts w:ascii="Times New Roman" w:eastAsia="宋体" w:hAnsi="Times New Roman" w:cs="Times New Roman" w:hint="eastAsia"/>
          <w:bCs/>
          <w:sz w:val="24"/>
          <w:szCs w:val="24"/>
        </w:rPr>
        <w:t>船舶先进制造技术与装备研发</w:t>
      </w:r>
    </w:p>
    <w:p w14:paraId="0373CB32" w14:textId="3F735FC5" w:rsidR="0003494D" w:rsidRPr="000A7479" w:rsidRDefault="0003494D" w:rsidP="0003494D">
      <w:pPr>
        <w:spacing w:line="400" w:lineRule="exact"/>
        <w:ind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（四）</w:t>
      </w:r>
      <w:r w:rsidRPr="000A7479">
        <w:rPr>
          <w:rFonts w:ascii="Times New Roman" w:eastAsia="宋体" w:hAnsi="Times New Roman" w:cs="Times New Roman" w:hint="eastAsia"/>
          <w:bCs/>
          <w:sz w:val="24"/>
          <w:szCs w:val="24"/>
        </w:rPr>
        <w:t>船用发动机监测诊断与智能控制</w:t>
      </w:r>
    </w:p>
    <w:p w14:paraId="0C46E64E" w14:textId="482DE0FB" w:rsidR="0003494D" w:rsidRDefault="0003494D" w:rsidP="0003494D">
      <w:pPr>
        <w:spacing w:line="400" w:lineRule="exact"/>
        <w:ind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（五）</w:t>
      </w:r>
      <w:r w:rsidRPr="000A7479">
        <w:rPr>
          <w:rFonts w:ascii="Times New Roman" w:eastAsia="宋体" w:hAnsi="Times New Roman" w:cs="Times New Roman" w:hint="eastAsia"/>
          <w:bCs/>
          <w:sz w:val="24"/>
          <w:szCs w:val="24"/>
        </w:rPr>
        <w:t>船舶动力系统性能优化与节能环保</w:t>
      </w:r>
    </w:p>
    <w:p w14:paraId="6A77AE06" w14:textId="77777777" w:rsidR="00833064" w:rsidRPr="00082D9A" w:rsidRDefault="00892ED0">
      <w:pPr>
        <w:keepNext/>
        <w:keepLines/>
        <w:spacing w:beforeLines="50" w:before="156" w:afterLines="50" w:after="156"/>
        <w:outlineLvl w:val="2"/>
        <w:rPr>
          <w:rFonts w:ascii="Times New Roman" w:eastAsia="宋体" w:hAnsi="Times New Roman" w:cs="Times New Roman"/>
          <w:b/>
          <w:bCs/>
          <w:kern w:val="0"/>
          <w:sz w:val="24"/>
          <w:szCs w:val="32"/>
        </w:rPr>
      </w:pPr>
      <w:r w:rsidRPr="00082D9A">
        <w:rPr>
          <w:rFonts w:ascii="Times New Roman" w:eastAsia="宋体" w:hAnsi="Times New Roman" w:cs="Times New Roman"/>
          <w:b/>
          <w:bCs/>
          <w:kern w:val="0"/>
          <w:sz w:val="24"/>
          <w:szCs w:val="32"/>
        </w:rPr>
        <w:t>三、学制及学习年限</w:t>
      </w:r>
    </w:p>
    <w:p w14:paraId="0C5C162B" w14:textId="1076396B" w:rsidR="00833064" w:rsidRPr="00082D9A" w:rsidRDefault="00AD1C28">
      <w:pPr>
        <w:spacing w:line="400" w:lineRule="exact"/>
        <w:ind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机械（船舶与海洋工程）博士专业学位研究生</w:t>
      </w:r>
      <w:r w:rsidR="00892ED0" w:rsidRPr="00082D9A">
        <w:rPr>
          <w:rFonts w:ascii="Times New Roman" w:eastAsia="宋体" w:hAnsi="Times New Roman" w:cs="Times New Roman"/>
          <w:bCs/>
          <w:sz w:val="24"/>
          <w:szCs w:val="24"/>
        </w:rPr>
        <w:t>学制为</w:t>
      </w:r>
      <w:r w:rsidR="00892ED0" w:rsidRPr="00082D9A">
        <w:rPr>
          <w:rFonts w:ascii="Times New Roman" w:eastAsia="宋体" w:hAnsi="Times New Roman" w:cs="Times New Roman" w:hint="eastAsia"/>
          <w:bCs/>
          <w:sz w:val="24"/>
          <w:szCs w:val="24"/>
        </w:rPr>
        <w:t>4</w:t>
      </w:r>
      <w:r w:rsidR="00892ED0" w:rsidRPr="00082D9A">
        <w:rPr>
          <w:rFonts w:ascii="Times New Roman" w:eastAsia="宋体" w:hAnsi="Times New Roman" w:cs="Times New Roman"/>
          <w:bCs/>
          <w:sz w:val="24"/>
          <w:szCs w:val="24"/>
        </w:rPr>
        <w:t>年，学习年限一般为</w:t>
      </w:r>
      <w:r w:rsidR="00892ED0" w:rsidRPr="00082D9A">
        <w:rPr>
          <w:rFonts w:ascii="Times New Roman" w:eastAsia="宋体" w:hAnsi="Times New Roman" w:cs="Times New Roman" w:hint="eastAsia"/>
          <w:bCs/>
          <w:sz w:val="24"/>
          <w:szCs w:val="24"/>
        </w:rPr>
        <w:lastRenderedPageBreak/>
        <w:t>4</w:t>
      </w:r>
      <w:r w:rsidR="00892ED0" w:rsidRPr="00082D9A">
        <w:rPr>
          <w:rFonts w:ascii="Times New Roman" w:eastAsia="宋体" w:hAnsi="Times New Roman" w:cs="Times New Roman"/>
          <w:bCs/>
          <w:sz w:val="24"/>
          <w:szCs w:val="24"/>
        </w:rPr>
        <w:t>-</w:t>
      </w:r>
      <w:r w:rsidR="00892ED0" w:rsidRPr="00082D9A">
        <w:rPr>
          <w:rFonts w:ascii="Times New Roman" w:eastAsia="宋体" w:hAnsi="Times New Roman" w:cs="Times New Roman" w:hint="eastAsia"/>
          <w:bCs/>
          <w:sz w:val="24"/>
          <w:szCs w:val="24"/>
        </w:rPr>
        <w:t>5</w:t>
      </w:r>
      <w:r w:rsidR="00892ED0" w:rsidRPr="00082D9A">
        <w:rPr>
          <w:rFonts w:ascii="Times New Roman" w:eastAsia="宋体" w:hAnsi="Times New Roman" w:cs="Times New Roman"/>
          <w:bCs/>
          <w:sz w:val="24"/>
          <w:szCs w:val="24"/>
        </w:rPr>
        <w:t>年，</w:t>
      </w:r>
      <w:r w:rsidR="00892ED0" w:rsidRPr="00082D9A">
        <w:rPr>
          <w:rFonts w:ascii="Times New Roman" w:eastAsia="宋体" w:hAnsi="Times New Roman" w:cs="Times New Roman" w:hint="eastAsia"/>
          <w:bCs/>
          <w:sz w:val="24"/>
          <w:szCs w:val="24"/>
        </w:rPr>
        <w:t>全日制</w:t>
      </w:r>
      <w:r w:rsidR="00892ED0" w:rsidRPr="00082D9A">
        <w:rPr>
          <w:rFonts w:ascii="Times New Roman" w:eastAsia="宋体" w:hAnsi="Times New Roman" w:cs="Times New Roman"/>
          <w:bCs/>
          <w:sz w:val="24"/>
          <w:szCs w:val="24"/>
        </w:rPr>
        <w:t>最长不超过</w:t>
      </w:r>
      <w:r w:rsidR="00892ED0" w:rsidRPr="00082D9A">
        <w:rPr>
          <w:rFonts w:ascii="Times New Roman" w:eastAsia="宋体" w:hAnsi="Times New Roman" w:cs="Times New Roman" w:hint="eastAsia"/>
          <w:bCs/>
          <w:sz w:val="24"/>
          <w:szCs w:val="24"/>
        </w:rPr>
        <w:t>7</w:t>
      </w:r>
      <w:r w:rsidR="00892ED0" w:rsidRPr="00082D9A">
        <w:rPr>
          <w:rFonts w:ascii="Times New Roman" w:eastAsia="宋体" w:hAnsi="Times New Roman" w:cs="Times New Roman"/>
          <w:bCs/>
          <w:sz w:val="24"/>
          <w:szCs w:val="24"/>
        </w:rPr>
        <w:t>年</w:t>
      </w:r>
      <w:r w:rsidR="00892ED0" w:rsidRPr="00082D9A">
        <w:rPr>
          <w:rFonts w:ascii="Times New Roman" w:eastAsia="宋体" w:hAnsi="Times New Roman" w:cs="Times New Roman" w:hint="eastAsia"/>
          <w:bCs/>
          <w:sz w:val="24"/>
          <w:szCs w:val="24"/>
        </w:rPr>
        <w:t>，非全日制</w:t>
      </w:r>
      <w:r w:rsidR="00892ED0" w:rsidRPr="00082D9A">
        <w:rPr>
          <w:rFonts w:ascii="Times New Roman" w:eastAsia="宋体" w:hAnsi="Times New Roman" w:cs="Times New Roman"/>
          <w:bCs/>
          <w:sz w:val="24"/>
          <w:szCs w:val="24"/>
        </w:rPr>
        <w:t>最长不超过</w:t>
      </w:r>
      <w:r w:rsidR="00892ED0" w:rsidRPr="00082D9A">
        <w:rPr>
          <w:rFonts w:ascii="Times New Roman" w:eastAsia="宋体" w:hAnsi="Times New Roman" w:cs="Times New Roman" w:hint="eastAsia"/>
          <w:bCs/>
          <w:sz w:val="24"/>
          <w:szCs w:val="24"/>
        </w:rPr>
        <w:t>9</w:t>
      </w:r>
      <w:r w:rsidR="00892ED0" w:rsidRPr="00082D9A">
        <w:rPr>
          <w:rFonts w:ascii="Times New Roman" w:eastAsia="宋体" w:hAnsi="Times New Roman" w:cs="Times New Roman"/>
          <w:bCs/>
          <w:sz w:val="24"/>
          <w:szCs w:val="24"/>
        </w:rPr>
        <w:t>年。</w:t>
      </w:r>
    </w:p>
    <w:p w14:paraId="43CB1802" w14:textId="77777777" w:rsidR="00833064" w:rsidRPr="00082D9A" w:rsidRDefault="00892ED0">
      <w:pPr>
        <w:spacing w:line="400" w:lineRule="exact"/>
        <w:rPr>
          <w:rFonts w:ascii="Times New Roman" w:eastAsia="宋体" w:hAnsi="Times New Roman" w:cs="Times New Roman"/>
          <w:bCs/>
          <w:sz w:val="24"/>
          <w:szCs w:val="24"/>
        </w:rPr>
      </w:pPr>
      <w:r w:rsidRPr="00082D9A">
        <w:rPr>
          <w:rFonts w:ascii="Times New Roman" w:eastAsia="宋体" w:hAnsi="Times New Roman" w:cs="Times New Roman" w:hint="eastAsia"/>
          <w:bCs/>
          <w:sz w:val="24"/>
          <w:szCs w:val="24"/>
        </w:rPr>
        <w:t>休学创业的研究生，最长学习年限为</w:t>
      </w:r>
      <w:r w:rsidRPr="00082D9A">
        <w:rPr>
          <w:rFonts w:ascii="Times New Roman" w:eastAsia="宋体" w:hAnsi="Times New Roman" w:cs="Times New Roman" w:hint="eastAsia"/>
          <w:bCs/>
          <w:sz w:val="24"/>
          <w:szCs w:val="24"/>
        </w:rPr>
        <w:t>10</w:t>
      </w:r>
      <w:r w:rsidRPr="00082D9A">
        <w:rPr>
          <w:rFonts w:ascii="Times New Roman" w:eastAsia="宋体" w:hAnsi="Times New Roman" w:cs="Times New Roman" w:hint="eastAsia"/>
          <w:bCs/>
          <w:sz w:val="24"/>
          <w:szCs w:val="24"/>
        </w:rPr>
        <w:t>年。</w:t>
      </w:r>
    </w:p>
    <w:p w14:paraId="6164DAE4" w14:textId="77777777" w:rsidR="00833064" w:rsidRPr="00082D9A" w:rsidRDefault="00892ED0">
      <w:pPr>
        <w:keepNext/>
        <w:keepLines/>
        <w:spacing w:beforeLines="50" w:before="156" w:afterLines="50" w:after="156"/>
        <w:outlineLvl w:val="2"/>
        <w:rPr>
          <w:rFonts w:ascii="Times New Roman" w:eastAsia="宋体" w:hAnsi="Times New Roman" w:cs="Times New Roman"/>
          <w:b/>
          <w:bCs/>
          <w:kern w:val="0"/>
          <w:sz w:val="24"/>
          <w:szCs w:val="32"/>
        </w:rPr>
      </w:pPr>
      <w:r w:rsidRPr="00082D9A">
        <w:rPr>
          <w:rFonts w:ascii="Times New Roman" w:eastAsia="宋体" w:hAnsi="Times New Roman" w:cs="Times New Roman"/>
          <w:b/>
          <w:bCs/>
          <w:kern w:val="0"/>
          <w:sz w:val="24"/>
          <w:szCs w:val="32"/>
        </w:rPr>
        <w:t>四、课程设置及学分要求</w:t>
      </w:r>
    </w:p>
    <w:p w14:paraId="752E58AF" w14:textId="55FEC9B9" w:rsidR="00833064" w:rsidRPr="00082D9A" w:rsidRDefault="00CE6A27">
      <w:pPr>
        <w:spacing w:line="400" w:lineRule="exact"/>
        <w:ind w:firstLine="480"/>
        <w:rPr>
          <w:rFonts w:ascii="Times New Roman" w:eastAsia="宋体" w:hAnsi="Times New Roman" w:cs="Times New Roman"/>
          <w:bCs/>
          <w:sz w:val="24"/>
          <w:szCs w:val="24"/>
        </w:rPr>
      </w:pPr>
      <w:r w:rsidRPr="00082D9A">
        <w:rPr>
          <w:rFonts w:ascii="Times New Roman" w:eastAsia="宋体" w:hAnsi="Times New Roman" w:cs="Times New Roman"/>
          <w:bCs/>
          <w:sz w:val="24"/>
          <w:szCs w:val="24"/>
        </w:rPr>
        <w:t>（一）</w:t>
      </w:r>
      <w:r w:rsidR="00892ED0" w:rsidRPr="00082D9A">
        <w:rPr>
          <w:rFonts w:ascii="Times New Roman" w:eastAsia="宋体" w:hAnsi="Times New Roman" w:cs="Times New Roman"/>
          <w:bCs/>
          <w:sz w:val="24"/>
          <w:szCs w:val="24"/>
        </w:rPr>
        <w:t>学分要求</w:t>
      </w:r>
    </w:p>
    <w:p w14:paraId="0E0D1515" w14:textId="77777777" w:rsidR="00833064" w:rsidRPr="00082D9A" w:rsidRDefault="00892ED0">
      <w:pPr>
        <w:spacing w:line="400" w:lineRule="exact"/>
        <w:ind w:firstLine="480"/>
        <w:rPr>
          <w:rFonts w:ascii="Times New Roman" w:eastAsia="宋体" w:hAnsi="Times New Roman" w:cs="Times New Roman"/>
          <w:bCs/>
          <w:sz w:val="24"/>
          <w:szCs w:val="24"/>
        </w:rPr>
      </w:pPr>
      <w:r w:rsidRPr="00082D9A">
        <w:rPr>
          <w:rFonts w:ascii="Times New Roman" w:eastAsia="宋体" w:hAnsi="Times New Roman" w:cs="Times New Roman"/>
          <w:bCs/>
          <w:sz w:val="24"/>
          <w:szCs w:val="24"/>
        </w:rPr>
        <w:t>总学分数为</w:t>
      </w:r>
      <w:r w:rsidRPr="00082D9A">
        <w:rPr>
          <w:rFonts w:ascii="Times New Roman" w:eastAsia="宋体" w:hAnsi="Times New Roman" w:cs="Times New Roman"/>
          <w:bCs/>
          <w:sz w:val="24"/>
          <w:szCs w:val="24"/>
        </w:rPr>
        <w:t>≥18</w:t>
      </w:r>
      <w:r w:rsidRPr="00082D9A">
        <w:rPr>
          <w:rFonts w:ascii="Times New Roman" w:eastAsia="宋体" w:hAnsi="Times New Roman" w:cs="Times New Roman"/>
          <w:bCs/>
          <w:sz w:val="24"/>
          <w:szCs w:val="24"/>
        </w:rPr>
        <w:t>学分，其中课程学习学分为</w:t>
      </w:r>
      <w:r w:rsidRPr="00082D9A">
        <w:rPr>
          <w:rFonts w:ascii="Times New Roman" w:eastAsia="宋体" w:hAnsi="Times New Roman" w:cs="Times New Roman"/>
          <w:bCs/>
          <w:sz w:val="24"/>
          <w:szCs w:val="24"/>
        </w:rPr>
        <w:t>≥13</w:t>
      </w:r>
      <w:r w:rsidRPr="00082D9A">
        <w:rPr>
          <w:rFonts w:ascii="Times New Roman" w:eastAsia="宋体" w:hAnsi="Times New Roman" w:cs="Times New Roman"/>
          <w:bCs/>
          <w:sz w:val="24"/>
          <w:szCs w:val="24"/>
        </w:rPr>
        <w:t>学分，必修环节学分为</w:t>
      </w:r>
      <w:r w:rsidRPr="00082D9A">
        <w:rPr>
          <w:rFonts w:ascii="Times New Roman" w:eastAsia="宋体" w:hAnsi="Times New Roman" w:cs="Times New Roman"/>
          <w:bCs/>
          <w:sz w:val="24"/>
          <w:szCs w:val="24"/>
        </w:rPr>
        <w:t>5</w:t>
      </w:r>
      <w:r w:rsidRPr="00082D9A">
        <w:rPr>
          <w:rFonts w:ascii="Times New Roman" w:eastAsia="宋体" w:hAnsi="Times New Roman" w:cs="Times New Roman"/>
          <w:bCs/>
          <w:sz w:val="24"/>
          <w:szCs w:val="24"/>
        </w:rPr>
        <w:t>学分。所修课程由公共学位课、专业学位课和选修课三部分组成，其中公共学位课</w:t>
      </w:r>
      <w:r w:rsidRPr="00082D9A">
        <w:rPr>
          <w:rFonts w:ascii="Times New Roman" w:eastAsia="宋体" w:hAnsi="Times New Roman" w:cs="Times New Roman"/>
          <w:bCs/>
          <w:sz w:val="24"/>
          <w:szCs w:val="24"/>
        </w:rPr>
        <w:t>≥5</w:t>
      </w:r>
      <w:r w:rsidRPr="00082D9A">
        <w:rPr>
          <w:rFonts w:ascii="Times New Roman" w:eastAsia="宋体" w:hAnsi="Times New Roman" w:cs="Times New Roman"/>
          <w:bCs/>
          <w:sz w:val="24"/>
          <w:szCs w:val="24"/>
        </w:rPr>
        <w:t>学分，专业学位课</w:t>
      </w:r>
      <w:r w:rsidRPr="00082D9A">
        <w:rPr>
          <w:rFonts w:ascii="Times New Roman" w:eastAsia="宋体" w:hAnsi="Times New Roman" w:cs="Times New Roman"/>
          <w:bCs/>
          <w:sz w:val="24"/>
          <w:szCs w:val="24"/>
        </w:rPr>
        <w:t>≥4</w:t>
      </w:r>
      <w:r w:rsidRPr="00082D9A">
        <w:rPr>
          <w:rFonts w:ascii="Times New Roman" w:eastAsia="宋体" w:hAnsi="Times New Roman" w:cs="Times New Roman"/>
          <w:bCs/>
          <w:sz w:val="24"/>
          <w:szCs w:val="24"/>
        </w:rPr>
        <w:t>学分，选修课</w:t>
      </w:r>
      <w:r w:rsidRPr="00082D9A">
        <w:rPr>
          <w:rFonts w:ascii="Times New Roman" w:eastAsia="宋体" w:hAnsi="Times New Roman" w:cs="Times New Roman"/>
          <w:bCs/>
          <w:sz w:val="24"/>
          <w:szCs w:val="24"/>
        </w:rPr>
        <w:t>≥4</w:t>
      </w:r>
      <w:r w:rsidRPr="00082D9A">
        <w:rPr>
          <w:rFonts w:ascii="Times New Roman" w:eastAsia="宋体" w:hAnsi="Times New Roman" w:cs="Times New Roman"/>
          <w:bCs/>
          <w:sz w:val="24"/>
          <w:szCs w:val="24"/>
        </w:rPr>
        <w:t>学分。必修环节包括：实践环节</w:t>
      </w:r>
      <w:r w:rsidRPr="00082D9A">
        <w:rPr>
          <w:rFonts w:ascii="Times New Roman" w:eastAsia="宋体" w:hAnsi="Times New Roman" w:cs="Times New Roman"/>
          <w:bCs/>
          <w:sz w:val="24"/>
          <w:szCs w:val="24"/>
        </w:rPr>
        <w:t>3</w:t>
      </w:r>
      <w:r w:rsidRPr="00082D9A">
        <w:rPr>
          <w:rFonts w:ascii="Times New Roman" w:eastAsia="宋体" w:hAnsi="Times New Roman" w:cs="Times New Roman"/>
          <w:bCs/>
          <w:sz w:val="24"/>
          <w:szCs w:val="24"/>
        </w:rPr>
        <w:t>学分、学术活动</w:t>
      </w:r>
      <w:r w:rsidRPr="00082D9A">
        <w:rPr>
          <w:rFonts w:ascii="Times New Roman" w:eastAsia="宋体" w:hAnsi="Times New Roman" w:cs="Times New Roman"/>
          <w:bCs/>
          <w:sz w:val="24"/>
          <w:szCs w:val="24"/>
        </w:rPr>
        <w:t>1</w:t>
      </w:r>
      <w:r w:rsidRPr="00082D9A">
        <w:rPr>
          <w:rFonts w:ascii="Times New Roman" w:eastAsia="宋体" w:hAnsi="Times New Roman" w:cs="Times New Roman"/>
          <w:bCs/>
          <w:sz w:val="24"/>
          <w:szCs w:val="24"/>
        </w:rPr>
        <w:t>学分、选题报告及中期考核</w:t>
      </w:r>
      <w:r w:rsidRPr="00082D9A">
        <w:rPr>
          <w:rFonts w:ascii="Times New Roman" w:eastAsia="宋体" w:hAnsi="Times New Roman" w:cs="Times New Roman"/>
          <w:bCs/>
          <w:sz w:val="24"/>
          <w:szCs w:val="24"/>
        </w:rPr>
        <w:t>1</w:t>
      </w:r>
      <w:r w:rsidRPr="00082D9A">
        <w:rPr>
          <w:rFonts w:ascii="Times New Roman" w:eastAsia="宋体" w:hAnsi="Times New Roman" w:cs="Times New Roman"/>
          <w:bCs/>
          <w:sz w:val="24"/>
          <w:szCs w:val="24"/>
        </w:rPr>
        <w:t>学分。</w:t>
      </w:r>
    </w:p>
    <w:p w14:paraId="26EE8280" w14:textId="542D1EB9" w:rsidR="00833064" w:rsidRPr="00082D9A" w:rsidRDefault="00946D49">
      <w:pPr>
        <w:spacing w:line="400" w:lineRule="exact"/>
        <w:ind w:firstLine="480"/>
        <w:rPr>
          <w:rFonts w:ascii="Times New Roman" w:eastAsia="宋体" w:hAnsi="Times New Roman" w:cs="Times New Roman"/>
          <w:bCs/>
          <w:sz w:val="24"/>
          <w:szCs w:val="24"/>
        </w:rPr>
      </w:pPr>
      <w:r>
        <w:rPr>
          <w:rFonts w:ascii="Times New Roman" w:eastAsia="宋体" w:hAnsi="Times New Roman" w:cs="Times New Roman"/>
          <w:bCs/>
          <w:sz w:val="24"/>
          <w:szCs w:val="24"/>
        </w:rPr>
        <w:t>（二）课程设置</w:t>
      </w:r>
    </w:p>
    <w:tbl>
      <w:tblPr>
        <w:tblW w:w="5190"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3"/>
        <w:gridCol w:w="682"/>
        <w:gridCol w:w="1133"/>
        <w:gridCol w:w="1416"/>
        <w:gridCol w:w="691"/>
        <w:gridCol w:w="563"/>
        <w:gridCol w:w="591"/>
        <w:gridCol w:w="567"/>
        <w:gridCol w:w="994"/>
        <w:gridCol w:w="1131"/>
      </w:tblGrid>
      <w:tr w:rsidR="0003494D" w14:paraId="1CDE5D89" w14:textId="77777777" w:rsidTr="00080956">
        <w:trPr>
          <w:cantSplit/>
          <w:trHeight w:val="20"/>
          <w:tblHeader/>
        </w:trPr>
        <w:tc>
          <w:tcPr>
            <w:tcW w:w="490" w:type="pct"/>
            <w:tcMar>
              <w:top w:w="57" w:type="dxa"/>
              <w:left w:w="57" w:type="dxa"/>
              <w:bottom w:w="57" w:type="dxa"/>
              <w:right w:w="57" w:type="dxa"/>
            </w:tcMar>
            <w:vAlign w:val="center"/>
          </w:tcPr>
          <w:p w14:paraId="74B15E4C" w14:textId="77777777" w:rsidR="0003494D" w:rsidRDefault="0003494D" w:rsidP="005E373F">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课程</w:t>
            </w:r>
          </w:p>
          <w:p w14:paraId="537B865D" w14:textId="77777777" w:rsidR="0003494D" w:rsidRDefault="0003494D" w:rsidP="005E373F">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类别</w:t>
            </w:r>
          </w:p>
        </w:tc>
        <w:tc>
          <w:tcPr>
            <w:tcW w:w="396" w:type="pct"/>
            <w:tcMar>
              <w:top w:w="57" w:type="dxa"/>
              <w:left w:w="57" w:type="dxa"/>
              <w:bottom w:w="57" w:type="dxa"/>
              <w:right w:w="57" w:type="dxa"/>
            </w:tcMar>
            <w:vAlign w:val="center"/>
          </w:tcPr>
          <w:p w14:paraId="44DE8842" w14:textId="77777777" w:rsidR="0003494D" w:rsidRDefault="0003494D" w:rsidP="005E373F">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课程</w:t>
            </w:r>
          </w:p>
          <w:p w14:paraId="281E2A17" w14:textId="77777777" w:rsidR="0003494D" w:rsidRDefault="0003494D" w:rsidP="005E373F">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类型</w:t>
            </w:r>
          </w:p>
        </w:tc>
        <w:tc>
          <w:tcPr>
            <w:tcW w:w="658" w:type="pct"/>
            <w:tcMar>
              <w:top w:w="57" w:type="dxa"/>
              <w:left w:w="57" w:type="dxa"/>
              <w:bottom w:w="57" w:type="dxa"/>
              <w:right w:w="57" w:type="dxa"/>
            </w:tcMar>
            <w:vAlign w:val="center"/>
          </w:tcPr>
          <w:p w14:paraId="28416D3A" w14:textId="77777777" w:rsidR="0003494D" w:rsidRDefault="0003494D" w:rsidP="005E373F">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课程编号</w:t>
            </w:r>
          </w:p>
        </w:tc>
        <w:tc>
          <w:tcPr>
            <w:tcW w:w="822" w:type="pct"/>
            <w:tcMar>
              <w:top w:w="57" w:type="dxa"/>
              <w:left w:w="57" w:type="dxa"/>
              <w:bottom w:w="57" w:type="dxa"/>
              <w:right w:w="57" w:type="dxa"/>
            </w:tcMar>
            <w:vAlign w:val="center"/>
          </w:tcPr>
          <w:p w14:paraId="71081EBD" w14:textId="77777777" w:rsidR="0003494D" w:rsidRDefault="0003494D" w:rsidP="005E373F">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课程名称</w:t>
            </w:r>
          </w:p>
        </w:tc>
        <w:tc>
          <w:tcPr>
            <w:tcW w:w="401" w:type="pct"/>
            <w:tcMar>
              <w:top w:w="57" w:type="dxa"/>
              <w:left w:w="57" w:type="dxa"/>
              <w:bottom w:w="57" w:type="dxa"/>
              <w:right w:w="57" w:type="dxa"/>
            </w:tcMar>
            <w:vAlign w:val="center"/>
          </w:tcPr>
          <w:p w14:paraId="5F901C3D" w14:textId="77777777" w:rsidR="0003494D" w:rsidRDefault="0003494D" w:rsidP="005E373F">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理论</w:t>
            </w:r>
          </w:p>
          <w:p w14:paraId="3698396F" w14:textId="77777777" w:rsidR="0003494D" w:rsidRDefault="0003494D" w:rsidP="005E373F">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学时</w:t>
            </w:r>
          </w:p>
        </w:tc>
        <w:tc>
          <w:tcPr>
            <w:tcW w:w="327" w:type="pct"/>
            <w:tcMar>
              <w:top w:w="57" w:type="dxa"/>
              <w:left w:w="57" w:type="dxa"/>
              <w:bottom w:w="57" w:type="dxa"/>
              <w:right w:w="57" w:type="dxa"/>
            </w:tcMar>
            <w:vAlign w:val="center"/>
          </w:tcPr>
          <w:p w14:paraId="08E03909" w14:textId="77777777" w:rsidR="0003494D" w:rsidRDefault="0003494D" w:rsidP="005E373F">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实验</w:t>
            </w:r>
          </w:p>
          <w:p w14:paraId="1CF8BC5A" w14:textId="77777777" w:rsidR="0003494D" w:rsidRDefault="0003494D" w:rsidP="005E373F">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学时</w:t>
            </w:r>
          </w:p>
        </w:tc>
        <w:tc>
          <w:tcPr>
            <w:tcW w:w="343" w:type="pct"/>
            <w:tcMar>
              <w:top w:w="57" w:type="dxa"/>
              <w:left w:w="57" w:type="dxa"/>
              <w:bottom w:w="57" w:type="dxa"/>
              <w:right w:w="57" w:type="dxa"/>
            </w:tcMar>
            <w:vAlign w:val="center"/>
          </w:tcPr>
          <w:p w14:paraId="0D5E9760" w14:textId="77777777" w:rsidR="0003494D" w:rsidRDefault="0003494D" w:rsidP="005E373F">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学分</w:t>
            </w:r>
          </w:p>
        </w:tc>
        <w:tc>
          <w:tcPr>
            <w:tcW w:w="329" w:type="pct"/>
            <w:tcMar>
              <w:top w:w="57" w:type="dxa"/>
              <w:left w:w="57" w:type="dxa"/>
              <w:bottom w:w="57" w:type="dxa"/>
              <w:right w:w="57" w:type="dxa"/>
            </w:tcMar>
            <w:vAlign w:val="center"/>
          </w:tcPr>
          <w:p w14:paraId="00E1E6B7" w14:textId="77777777" w:rsidR="0003494D" w:rsidRDefault="0003494D" w:rsidP="005E373F">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开课</w:t>
            </w:r>
          </w:p>
          <w:p w14:paraId="755CADBA" w14:textId="77777777" w:rsidR="0003494D" w:rsidRDefault="0003494D" w:rsidP="005E373F">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学期</w:t>
            </w:r>
          </w:p>
        </w:tc>
        <w:tc>
          <w:tcPr>
            <w:tcW w:w="577" w:type="pct"/>
            <w:tcMar>
              <w:top w:w="57" w:type="dxa"/>
              <w:left w:w="57" w:type="dxa"/>
              <w:bottom w:w="57" w:type="dxa"/>
              <w:right w:w="57" w:type="dxa"/>
            </w:tcMar>
            <w:vAlign w:val="center"/>
          </w:tcPr>
          <w:p w14:paraId="7F81C210" w14:textId="77777777" w:rsidR="0003494D" w:rsidRDefault="0003494D" w:rsidP="005E373F">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开课</w:t>
            </w:r>
          </w:p>
          <w:p w14:paraId="2FFED12E" w14:textId="77777777" w:rsidR="0003494D" w:rsidRDefault="0003494D" w:rsidP="005E373F">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单位</w:t>
            </w:r>
          </w:p>
        </w:tc>
        <w:tc>
          <w:tcPr>
            <w:tcW w:w="658" w:type="pct"/>
            <w:tcMar>
              <w:top w:w="57" w:type="dxa"/>
              <w:left w:w="57" w:type="dxa"/>
              <w:bottom w:w="57" w:type="dxa"/>
              <w:right w:w="57" w:type="dxa"/>
            </w:tcMar>
            <w:vAlign w:val="center"/>
          </w:tcPr>
          <w:p w14:paraId="5DABA4CE" w14:textId="77777777" w:rsidR="0003494D" w:rsidRDefault="0003494D" w:rsidP="005E373F">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备注</w:t>
            </w:r>
          </w:p>
        </w:tc>
      </w:tr>
      <w:tr w:rsidR="0003494D" w14:paraId="09846A5E" w14:textId="77777777" w:rsidTr="00080956">
        <w:trPr>
          <w:cantSplit/>
          <w:trHeight w:val="20"/>
        </w:trPr>
        <w:tc>
          <w:tcPr>
            <w:tcW w:w="490" w:type="pct"/>
            <w:vMerge w:val="restart"/>
            <w:shd w:val="clear" w:color="auto" w:fill="FFFFFF"/>
            <w:tcMar>
              <w:top w:w="57" w:type="dxa"/>
              <w:left w:w="57" w:type="dxa"/>
              <w:bottom w:w="57" w:type="dxa"/>
              <w:right w:w="57" w:type="dxa"/>
            </w:tcMar>
            <w:vAlign w:val="center"/>
          </w:tcPr>
          <w:p w14:paraId="19B71D6D" w14:textId="77777777" w:rsidR="0003494D" w:rsidRDefault="0003494D" w:rsidP="005E373F">
            <w:pPr>
              <w:widowControl/>
              <w:ind w:rightChars="-50" w:right="-105"/>
              <w:jc w:val="center"/>
              <w:rPr>
                <w:rFonts w:ascii="Times New Roman" w:eastAsia="宋体" w:hAnsi="Times New Roman" w:cs="Times New Roman"/>
                <w:bCs/>
                <w:sz w:val="22"/>
              </w:rPr>
            </w:pPr>
            <w:r>
              <w:rPr>
                <w:rFonts w:ascii="Times New Roman" w:eastAsia="宋体" w:hAnsi="Times New Roman" w:cs="Times New Roman"/>
                <w:bCs/>
                <w:sz w:val="22"/>
              </w:rPr>
              <w:t>公共</w:t>
            </w:r>
          </w:p>
          <w:p w14:paraId="20F08B1B" w14:textId="77777777" w:rsidR="0003494D" w:rsidRDefault="0003494D" w:rsidP="005E373F">
            <w:pPr>
              <w:widowControl/>
              <w:ind w:rightChars="-50" w:right="-105"/>
              <w:jc w:val="center"/>
              <w:rPr>
                <w:rFonts w:ascii="Times New Roman" w:eastAsia="宋体" w:hAnsi="Times New Roman" w:cs="Times New Roman"/>
                <w:bCs/>
                <w:sz w:val="22"/>
              </w:rPr>
            </w:pPr>
            <w:r>
              <w:rPr>
                <w:rFonts w:ascii="Times New Roman" w:eastAsia="宋体" w:hAnsi="Times New Roman" w:cs="Times New Roman"/>
                <w:bCs/>
                <w:sz w:val="22"/>
              </w:rPr>
              <w:t>学位课</w:t>
            </w:r>
          </w:p>
          <w:p w14:paraId="4715609A" w14:textId="77777777" w:rsidR="0003494D" w:rsidRDefault="0003494D" w:rsidP="005E373F">
            <w:pPr>
              <w:widowControl/>
              <w:ind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w:t>
            </w:r>
            <w:r>
              <w:rPr>
                <w:rFonts w:ascii="Times New Roman" w:eastAsia="宋体" w:hAnsi="Times New Roman" w:cs="Times New Roman"/>
                <w:bCs/>
                <w:sz w:val="22"/>
              </w:rPr>
              <w:t>5</w:t>
            </w:r>
            <w:r>
              <w:rPr>
                <w:rFonts w:ascii="Times New Roman" w:eastAsia="宋体" w:hAnsi="Times New Roman" w:cs="Times New Roman"/>
                <w:bCs/>
                <w:sz w:val="22"/>
              </w:rPr>
              <w:t>学分）</w:t>
            </w:r>
          </w:p>
        </w:tc>
        <w:tc>
          <w:tcPr>
            <w:tcW w:w="396" w:type="pct"/>
            <w:shd w:val="clear" w:color="auto" w:fill="FFFFFF"/>
            <w:tcMar>
              <w:top w:w="57" w:type="dxa"/>
              <w:left w:w="57" w:type="dxa"/>
              <w:bottom w:w="57" w:type="dxa"/>
              <w:right w:w="57" w:type="dxa"/>
            </w:tcMar>
            <w:vAlign w:val="center"/>
          </w:tcPr>
          <w:p w14:paraId="1A27CCF6" w14:textId="77777777" w:rsidR="0003494D" w:rsidRDefault="0003494D" w:rsidP="005E373F">
            <w:pPr>
              <w:widowControl/>
              <w:ind w:rightChars="-50" w:right="-105"/>
              <w:jc w:val="center"/>
              <w:rPr>
                <w:rFonts w:ascii="Times New Roman" w:eastAsia="宋体" w:hAnsi="Times New Roman" w:cs="Times New Roman"/>
                <w:bCs/>
                <w:sz w:val="22"/>
              </w:rPr>
            </w:pPr>
            <w:r>
              <w:rPr>
                <w:rFonts w:ascii="Times New Roman" w:eastAsia="宋体" w:hAnsi="Times New Roman" w:cs="Times New Roman"/>
                <w:bCs/>
                <w:sz w:val="22"/>
              </w:rPr>
              <w:t>外语</w:t>
            </w:r>
          </w:p>
          <w:p w14:paraId="03EECB1E" w14:textId="77777777" w:rsidR="0003494D" w:rsidRDefault="0003494D" w:rsidP="005E373F">
            <w:pPr>
              <w:widowControl/>
              <w:ind w:rightChars="-50" w:right="-105"/>
              <w:jc w:val="center"/>
              <w:rPr>
                <w:rFonts w:ascii="Times New Roman" w:eastAsia="宋体" w:hAnsi="Times New Roman" w:cs="Times New Roman"/>
                <w:bCs/>
                <w:sz w:val="22"/>
              </w:rPr>
            </w:pPr>
            <w:r>
              <w:rPr>
                <w:rFonts w:ascii="Times New Roman" w:eastAsia="宋体" w:hAnsi="Times New Roman" w:cs="Times New Roman"/>
                <w:bCs/>
                <w:sz w:val="22"/>
              </w:rPr>
              <w:t>（</w:t>
            </w:r>
            <w:r>
              <w:rPr>
                <w:rFonts w:ascii="Times New Roman" w:eastAsia="宋体" w:hAnsi="Times New Roman" w:cs="Times New Roman"/>
                <w:bCs/>
                <w:sz w:val="22"/>
              </w:rPr>
              <w:t>2</w:t>
            </w:r>
            <w:r>
              <w:rPr>
                <w:rFonts w:ascii="Times New Roman" w:eastAsia="宋体" w:hAnsi="Times New Roman" w:cs="Times New Roman"/>
                <w:bCs/>
                <w:sz w:val="22"/>
              </w:rPr>
              <w:t>学分）</w:t>
            </w:r>
          </w:p>
        </w:tc>
        <w:tc>
          <w:tcPr>
            <w:tcW w:w="658" w:type="pct"/>
            <w:shd w:val="clear" w:color="auto" w:fill="FFFFFF"/>
            <w:tcMar>
              <w:top w:w="57" w:type="dxa"/>
              <w:left w:w="57" w:type="dxa"/>
              <w:bottom w:w="57" w:type="dxa"/>
              <w:right w:w="57" w:type="dxa"/>
            </w:tcMar>
            <w:vAlign w:val="center"/>
          </w:tcPr>
          <w:p w14:paraId="7AF2F7E4" w14:textId="5D39E49C" w:rsidR="0003494D" w:rsidRDefault="009F51D9" w:rsidP="005E373F">
            <w:pPr>
              <w:widowControl/>
              <w:jc w:val="center"/>
              <w:rPr>
                <w:rFonts w:ascii="Times New Roman" w:eastAsia="宋体" w:hAnsi="Times New Roman" w:cs="Times New Roman"/>
                <w:bCs/>
                <w:sz w:val="22"/>
              </w:rPr>
            </w:pPr>
            <w:r>
              <w:rPr>
                <w:rFonts w:ascii="Times New Roman" w:eastAsia="宋体" w:hAnsi="Times New Roman" w:cs="Times New Roman"/>
                <w:bCs/>
                <w:kern w:val="0"/>
                <w:sz w:val="22"/>
              </w:rPr>
              <w:t>01831001-005</w:t>
            </w:r>
          </w:p>
        </w:tc>
        <w:tc>
          <w:tcPr>
            <w:tcW w:w="822" w:type="pct"/>
            <w:shd w:val="clear" w:color="auto" w:fill="FFFFFF"/>
            <w:tcMar>
              <w:top w:w="57" w:type="dxa"/>
              <w:left w:w="57" w:type="dxa"/>
              <w:bottom w:w="57" w:type="dxa"/>
              <w:right w:w="57" w:type="dxa"/>
            </w:tcMar>
            <w:vAlign w:val="center"/>
          </w:tcPr>
          <w:p w14:paraId="561CD64B"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sz w:val="22"/>
              </w:rPr>
              <w:t>第一外国语（英、日、法、德、俄语）</w:t>
            </w:r>
          </w:p>
        </w:tc>
        <w:tc>
          <w:tcPr>
            <w:tcW w:w="401" w:type="pct"/>
            <w:shd w:val="clear" w:color="auto" w:fill="FFFFFF"/>
            <w:tcMar>
              <w:top w:w="57" w:type="dxa"/>
              <w:left w:w="57" w:type="dxa"/>
              <w:bottom w:w="57" w:type="dxa"/>
              <w:right w:w="57" w:type="dxa"/>
            </w:tcMar>
            <w:vAlign w:val="center"/>
          </w:tcPr>
          <w:p w14:paraId="2B55EDD0"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36</w:t>
            </w:r>
          </w:p>
        </w:tc>
        <w:tc>
          <w:tcPr>
            <w:tcW w:w="327" w:type="pct"/>
            <w:shd w:val="clear" w:color="auto" w:fill="FFFFFF"/>
            <w:tcMar>
              <w:top w:w="57" w:type="dxa"/>
              <w:left w:w="57" w:type="dxa"/>
              <w:bottom w:w="57" w:type="dxa"/>
              <w:right w:w="57" w:type="dxa"/>
            </w:tcMar>
            <w:vAlign w:val="center"/>
          </w:tcPr>
          <w:p w14:paraId="1A9113FD" w14:textId="77777777" w:rsidR="0003494D" w:rsidRDefault="0003494D" w:rsidP="005E373F">
            <w:pPr>
              <w:widowControl/>
              <w:jc w:val="center"/>
              <w:rPr>
                <w:rFonts w:ascii="Times New Roman" w:eastAsia="宋体" w:hAnsi="Times New Roman" w:cs="Times New Roman"/>
                <w:bCs/>
                <w:sz w:val="22"/>
              </w:rPr>
            </w:pPr>
          </w:p>
        </w:tc>
        <w:tc>
          <w:tcPr>
            <w:tcW w:w="343" w:type="pct"/>
            <w:shd w:val="clear" w:color="auto" w:fill="FFFFFF"/>
            <w:tcMar>
              <w:top w:w="57" w:type="dxa"/>
              <w:left w:w="57" w:type="dxa"/>
              <w:bottom w:w="57" w:type="dxa"/>
              <w:right w:w="57" w:type="dxa"/>
            </w:tcMar>
            <w:vAlign w:val="center"/>
          </w:tcPr>
          <w:p w14:paraId="4AB89911"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2</w:t>
            </w:r>
          </w:p>
        </w:tc>
        <w:tc>
          <w:tcPr>
            <w:tcW w:w="329" w:type="pct"/>
            <w:shd w:val="clear" w:color="auto" w:fill="FFFFFF"/>
            <w:tcMar>
              <w:top w:w="57" w:type="dxa"/>
              <w:left w:w="57" w:type="dxa"/>
              <w:bottom w:w="57" w:type="dxa"/>
              <w:right w:w="57" w:type="dxa"/>
            </w:tcMar>
            <w:vAlign w:val="center"/>
          </w:tcPr>
          <w:p w14:paraId="26D4F7F2"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sz w:val="22"/>
              </w:rPr>
              <w:t>1</w:t>
            </w:r>
          </w:p>
        </w:tc>
        <w:tc>
          <w:tcPr>
            <w:tcW w:w="577" w:type="pct"/>
            <w:shd w:val="clear" w:color="auto" w:fill="FFFFFF"/>
            <w:tcMar>
              <w:top w:w="57" w:type="dxa"/>
              <w:left w:w="57" w:type="dxa"/>
              <w:bottom w:w="57" w:type="dxa"/>
              <w:right w:w="57" w:type="dxa"/>
            </w:tcMar>
            <w:vAlign w:val="center"/>
          </w:tcPr>
          <w:p w14:paraId="77B0F4CA" w14:textId="77777777" w:rsidR="00080956"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sz w:val="22"/>
              </w:rPr>
              <w:t>外国语</w:t>
            </w:r>
          </w:p>
          <w:p w14:paraId="5338BF6D" w14:textId="616841CB"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sz w:val="22"/>
              </w:rPr>
              <w:t>学院</w:t>
            </w:r>
          </w:p>
        </w:tc>
        <w:tc>
          <w:tcPr>
            <w:tcW w:w="658" w:type="pct"/>
            <w:shd w:val="clear" w:color="auto" w:fill="FFFFFF"/>
            <w:tcMar>
              <w:top w:w="57" w:type="dxa"/>
              <w:left w:w="57" w:type="dxa"/>
              <w:bottom w:w="57" w:type="dxa"/>
              <w:right w:w="57" w:type="dxa"/>
            </w:tcMar>
            <w:vAlign w:val="center"/>
          </w:tcPr>
          <w:p w14:paraId="4314A17F" w14:textId="77777777" w:rsidR="0003494D" w:rsidRDefault="0003494D" w:rsidP="005E373F">
            <w:pPr>
              <w:widowControl/>
              <w:jc w:val="center"/>
              <w:rPr>
                <w:rFonts w:ascii="Times New Roman" w:eastAsia="宋体" w:hAnsi="Times New Roman" w:cs="Times New Roman"/>
                <w:bCs/>
                <w:sz w:val="22"/>
              </w:rPr>
            </w:pPr>
          </w:p>
        </w:tc>
      </w:tr>
      <w:tr w:rsidR="0003494D" w14:paraId="622FDCE1" w14:textId="77777777" w:rsidTr="00080956">
        <w:trPr>
          <w:cantSplit/>
          <w:trHeight w:val="20"/>
        </w:trPr>
        <w:tc>
          <w:tcPr>
            <w:tcW w:w="490" w:type="pct"/>
            <w:vMerge/>
            <w:shd w:val="clear" w:color="auto" w:fill="FFFFFF"/>
            <w:tcMar>
              <w:top w:w="57" w:type="dxa"/>
              <w:left w:w="57" w:type="dxa"/>
              <w:bottom w:w="57" w:type="dxa"/>
              <w:right w:w="57" w:type="dxa"/>
            </w:tcMar>
            <w:vAlign w:val="center"/>
          </w:tcPr>
          <w:p w14:paraId="37F15AD6" w14:textId="77777777" w:rsidR="0003494D" w:rsidRDefault="0003494D" w:rsidP="005E373F">
            <w:pPr>
              <w:widowControl/>
              <w:ind w:rightChars="-50" w:right="-105"/>
              <w:jc w:val="center"/>
              <w:rPr>
                <w:rFonts w:ascii="Times New Roman" w:eastAsia="宋体" w:hAnsi="Times New Roman" w:cs="Times New Roman"/>
                <w:bCs/>
                <w:sz w:val="22"/>
              </w:rPr>
            </w:pPr>
          </w:p>
        </w:tc>
        <w:tc>
          <w:tcPr>
            <w:tcW w:w="396" w:type="pct"/>
            <w:shd w:val="clear" w:color="auto" w:fill="FFFFFF"/>
            <w:tcMar>
              <w:top w:w="57" w:type="dxa"/>
              <w:left w:w="57" w:type="dxa"/>
              <w:bottom w:w="57" w:type="dxa"/>
              <w:right w:w="57" w:type="dxa"/>
            </w:tcMar>
            <w:vAlign w:val="center"/>
          </w:tcPr>
          <w:p w14:paraId="4136908B" w14:textId="77777777" w:rsidR="0003494D" w:rsidRDefault="0003494D" w:rsidP="005E373F">
            <w:pPr>
              <w:widowControl/>
              <w:ind w:rightChars="-50" w:right="-105"/>
              <w:jc w:val="center"/>
              <w:rPr>
                <w:rFonts w:ascii="Times New Roman" w:eastAsia="宋体" w:hAnsi="Times New Roman" w:cs="Times New Roman"/>
                <w:bCs/>
                <w:sz w:val="22"/>
              </w:rPr>
            </w:pPr>
            <w:r>
              <w:rPr>
                <w:rFonts w:ascii="Times New Roman" w:eastAsia="宋体" w:hAnsi="Times New Roman" w:cs="Times New Roman"/>
                <w:bCs/>
                <w:sz w:val="22"/>
              </w:rPr>
              <w:t>思政</w:t>
            </w:r>
          </w:p>
          <w:p w14:paraId="6554054D" w14:textId="77777777" w:rsidR="0003494D" w:rsidRDefault="0003494D" w:rsidP="005E373F">
            <w:pPr>
              <w:widowControl/>
              <w:ind w:rightChars="-50" w:right="-105"/>
              <w:jc w:val="center"/>
              <w:rPr>
                <w:rFonts w:ascii="Times New Roman" w:eastAsia="宋体" w:hAnsi="Times New Roman" w:cs="Times New Roman"/>
                <w:bCs/>
                <w:sz w:val="22"/>
              </w:rPr>
            </w:pPr>
            <w:r>
              <w:rPr>
                <w:rFonts w:ascii="Times New Roman" w:eastAsia="宋体" w:hAnsi="Times New Roman" w:cs="Times New Roman"/>
                <w:bCs/>
                <w:sz w:val="22"/>
              </w:rPr>
              <w:t>（</w:t>
            </w:r>
            <w:r>
              <w:rPr>
                <w:rFonts w:ascii="Times New Roman" w:eastAsia="宋体" w:hAnsi="Times New Roman" w:cs="Times New Roman"/>
                <w:bCs/>
                <w:sz w:val="22"/>
              </w:rPr>
              <w:t>2</w:t>
            </w:r>
            <w:r>
              <w:rPr>
                <w:rFonts w:ascii="Times New Roman" w:eastAsia="宋体" w:hAnsi="Times New Roman" w:cs="Times New Roman"/>
                <w:bCs/>
                <w:sz w:val="22"/>
              </w:rPr>
              <w:t>学分）</w:t>
            </w:r>
          </w:p>
        </w:tc>
        <w:tc>
          <w:tcPr>
            <w:tcW w:w="658" w:type="pct"/>
            <w:shd w:val="clear" w:color="auto" w:fill="FFFFFF"/>
            <w:tcMar>
              <w:top w:w="57" w:type="dxa"/>
              <w:left w:w="57" w:type="dxa"/>
              <w:bottom w:w="57" w:type="dxa"/>
              <w:right w:w="57" w:type="dxa"/>
            </w:tcMar>
            <w:vAlign w:val="center"/>
          </w:tcPr>
          <w:p w14:paraId="635C4EE3" w14:textId="77777777" w:rsidR="0003494D" w:rsidRDefault="0003494D" w:rsidP="005E373F">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02111008</w:t>
            </w:r>
          </w:p>
        </w:tc>
        <w:tc>
          <w:tcPr>
            <w:tcW w:w="822" w:type="pct"/>
            <w:shd w:val="clear" w:color="auto" w:fill="FFFFFF"/>
            <w:tcMar>
              <w:top w:w="57" w:type="dxa"/>
              <w:left w:w="57" w:type="dxa"/>
              <w:bottom w:w="57" w:type="dxa"/>
              <w:right w:w="57" w:type="dxa"/>
            </w:tcMar>
            <w:vAlign w:val="center"/>
          </w:tcPr>
          <w:p w14:paraId="674B343A"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sz w:val="22"/>
              </w:rPr>
              <w:t>中国马克思主义与当代</w:t>
            </w:r>
          </w:p>
        </w:tc>
        <w:tc>
          <w:tcPr>
            <w:tcW w:w="401" w:type="pct"/>
            <w:shd w:val="clear" w:color="auto" w:fill="FFFFFF"/>
            <w:tcMar>
              <w:top w:w="57" w:type="dxa"/>
              <w:left w:w="57" w:type="dxa"/>
              <w:bottom w:w="57" w:type="dxa"/>
              <w:right w:w="57" w:type="dxa"/>
            </w:tcMar>
            <w:vAlign w:val="center"/>
          </w:tcPr>
          <w:p w14:paraId="4B1F8623"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327" w:type="pct"/>
            <w:shd w:val="clear" w:color="auto" w:fill="FFFFFF"/>
            <w:tcMar>
              <w:top w:w="57" w:type="dxa"/>
              <w:left w:w="57" w:type="dxa"/>
              <w:bottom w:w="57" w:type="dxa"/>
              <w:right w:w="57" w:type="dxa"/>
            </w:tcMar>
            <w:vAlign w:val="center"/>
          </w:tcPr>
          <w:p w14:paraId="1369CA3A" w14:textId="77777777" w:rsidR="0003494D" w:rsidRDefault="0003494D" w:rsidP="005E373F">
            <w:pPr>
              <w:widowControl/>
              <w:jc w:val="center"/>
              <w:rPr>
                <w:rFonts w:ascii="Times New Roman" w:eastAsia="宋体" w:hAnsi="Times New Roman" w:cs="Times New Roman"/>
                <w:bCs/>
                <w:sz w:val="22"/>
              </w:rPr>
            </w:pPr>
          </w:p>
        </w:tc>
        <w:tc>
          <w:tcPr>
            <w:tcW w:w="343" w:type="pct"/>
            <w:shd w:val="clear" w:color="auto" w:fill="FFFFFF"/>
            <w:tcMar>
              <w:top w:w="57" w:type="dxa"/>
              <w:left w:w="57" w:type="dxa"/>
              <w:bottom w:w="57" w:type="dxa"/>
              <w:right w:w="57" w:type="dxa"/>
            </w:tcMar>
            <w:vAlign w:val="center"/>
          </w:tcPr>
          <w:p w14:paraId="5C7FE0EB"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329" w:type="pct"/>
            <w:shd w:val="clear" w:color="auto" w:fill="FFFFFF"/>
            <w:tcMar>
              <w:top w:w="57" w:type="dxa"/>
              <w:left w:w="57" w:type="dxa"/>
              <w:bottom w:w="57" w:type="dxa"/>
              <w:right w:w="57" w:type="dxa"/>
            </w:tcMar>
            <w:vAlign w:val="center"/>
          </w:tcPr>
          <w:p w14:paraId="30E48D02"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sz w:val="22"/>
              </w:rPr>
              <w:t>1</w:t>
            </w:r>
          </w:p>
        </w:tc>
        <w:tc>
          <w:tcPr>
            <w:tcW w:w="577" w:type="pct"/>
            <w:shd w:val="clear" w:color="auto" w:fill="FFFFFF"/>
            <w:tcMar>
              <w:top w:w="57" w:type="dxa"/>
              <w:left w:w="57" w:type="dxa"/>
              <w:bottom w:w="57" w:type="dxa"/>
              <w:right w:w="57" w:type="dxa"/>
            </w:tcMar>
            <w:vAlign w:val="center"/>
          </w:tcPr>
          <w:p w14:paraId="54D85271" w14:textId="77777777" w:rsidR="00080956"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sz w:val="22"/>
              </w:rPr>
              <w:t>马克思</w:t>
            </w:r>
          </w:p>
          <w:p w14:paraId="4B02664F" w14:textId="43775A84"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sz w:val="22"/>
              </w:rPr>
              <w:t>主义学院</w:t>
            </w:r>
          </w:p>
        </w:tc>
        <w:tc>
          <w:tcPr>
            <w:tcW w:w="658" w:type="pct"/>
            <w:shd w:val="clear" w:color="auto" w:fill="FFFFFF"/>
            <w:tcMar>
              <w:top w:w="57" w:type="dxa"/>
              <w:left w:w="57" w:type="dxa"/>
              <w:bottom w:w="57" w:type="dxa"/>
              <w:right w:w="57" w:type="dxa"/>
            </w:tcMar>
            <w:vAlign w:val="center"/>
          </w:tcPr>
          <w:p w14:paraId="361BC3B6" w14:textId="77777777" w:rsidR="0003494D" w:rsidRDefault="0003494D" w:rsidP="005E373F">
            <w:pPr>
              <w:widowControl/>
              <w:jc w:val="center"/>
              <w:rPr>
                <w:rFonts w:ascii="Times New Roman" w:eastAsia="宋体" w:hAnsi="Times New Roman" w:cs="Times New Roman"/>
                <w:bCs/>
                <w:sz w:val="22"/>
              </w:rPr>
            </w:pPr>
          </w:p>
        </w:tc>
      </w:tr>
      <w:tr w:rsidR="0003494D" w14:paraId="2DCDFA83" w14:textId="77777777" w:rsidTr="00080956">
        <w:trPr>
          <w:cantSplit/>
          <w:trHeight w:val="20"/>
        </w:trPr>
        <w:tc>
          <w:tcPr>
            <w:tcW w:w="490" w:type="pct"/>
            <w:vMerge/>
            <w:shd w:val="clear" w:color="auto" w:fill="FFFFFF"/>
            <w:tcMar>
              <w:top w:w="57" w:type="dxa"/>
              <w:left w:w="57" w:type="dxa"/>
              <w:bottom w:w="57" w:type="dxa"/>
              <w:right w:w="57" w:type="dxa"/>
            </w:tcMar>
            <w:vAlign w:val="center"/>
          </w:tcPr>
          <w:p w14:paraId="613993AE" w14:textId="77777777" w:rsidR="0003494D" w:rsidRDefault="0003494D" w:rsidP="005E373F">
            <w:pPr>
              <w:widowControl/>
              <w:jc w:val="left"/>
              <w:rPr>
                <w:rFonts w:ascii="Times New Roman" w:eastAsia="宋体" w:hAnsi="Times New Roman" w:cs="Times New Roman"/>
                <w:kern w:val="0"/>
                <w:sz w:val="22"/>
              </w:rPr>
            </w:pPr>
          </w:p>
        </w:tc>
        <w:tc>
          <w:tcPr>
            <w:tcW w:w="396" w:type="pct"/>
            <w:shd w:val="clear" w:color="auto" w:fill="FFFFFF"/>
            <w:tcMar>
              <w:top w:w="57" w:type="dxa"/>
              <w:left w:w="57" w:type="dxa"/>
              <w:bottom w:w="57" w:type="dxa"/>
              <w:right w:w="57" w:type="dxa"/>
            </w:tcMar>
            <w:vAlign w:val="center"/>
          </w:tcPr>
          <w:p w14:paraId="78E36248" w14:textId="77777777" w:rsidR="0003494D" w:rsidRDefault="0003494D" w:rsidP="005E373F">
            <w:pPr>
              <w:ind w:rightChars="-50" w:right="-105"/>
              <w:jc w:val="center"/>
              <w:rPr>
                <w:rFonts w:ascii="Times New Roman" w:eastAsia="宋体" w:hAnsi="Times New Roman" w:cs="Times New Roman"/>
                <w:sz w:val="22"/>
              </w:rPr>
            </w:pPr>
            <w:r>
              <w:rPr>
                <w:rFonts w:ascii="Times New Roman" w:eastAsia="宋体" w:hAnsi="Times New Roman" w:cs="Times New Roman" w:hint="eastAsia"/>
                <w:sz w:val="22"/>
              </w:rPr>
              <w:t>工程</w:t>
            </w:r>
          </w:p>
          <w:p w14:paraId="463E6FD3" w14:textId="77777777" w:rsidR="0003494D" w:rsidRDefault="0003494D" w:rsidP="005E373F">
            <w:pPr>
              <w:ind w:rightChars="-50" w:right="-105"/>
              <w:jc w:val="center"/>
              <w:rPr>
                <w:rFonts w:ascii="Times New Roman" w:eastAsia="宋体" w:hAnsi="Times New Roman" w:cs="Times New Roman"/>
                <w:sz w:val="22"/>
              </w:rPr>
            </w:pPr>
            <w:r>
              <w:rPr>
                <w:rFonts w:ascii="Times New Roman" w:eastAsia="宋体" w:hAnsi="Times New Roman" w:cs="Times New Roman" w:hint="eastAsia"/>
                <w:sz w:val="22"/>
              </w:rPr>
              <w:t>伦理</w:t>
            </w:r>
          </w:p>
          <w:p w14:paraId="6454BB4E" w14:textId="77777777" w:rsidR="0003494D" w:rsidRDefault="0003494D" w:rsidP="005E373F">
            <w:pPr>
              <w:widowControl/>
              <w:ind w:rightChars="-50" w:right="-105"/>
              <w:jc w:val="center"/>
              <w:rPr>
                <w:rFonts w:ascii="Times New Roman" w:eastAsia="宋体" w:hAnsi="Times New Roman" w:cs="Times New Roman"/>
                <w:bCs/>
                <w:sz w:val="22"/>
              </w:rPr>
            </w:pPr>
            <w:r>
              <w:rPr>
                <w:rFonts w:ascii="Times New Roman" w:eastAsia="宋体" w:hAnsi="Times New Roman" w:cs="Times New Roman"/>
                <w:sz w:val="22"/>
              </w:rPr>
              <w:t>（</w:t>
            </w:r>
            <w:r>
              <w:rPr>
                <w:rFonts w:ascii="Times New Roman" w:eastAsia="宋体" w:hAnsi="Times New Roman" w:cs="Times New Roman"/>
                <w:sz w:val="22"/>
              </w:rPr>
              <w:t>1</w:t>
            </w:r>
            <w:r>
              <w:rPr>
                <w:rFonts w:ascii="Times New Roman" w:eastAsia="宋体" w:hAnsi="Times New Roman" w:cs="Times New Roman"/>
                <w:sz w:val="22"/>
              </w:rPr>
              <w:t>学分）</w:t>
            </w:r>
          </w:p>
        </w:tc>
        <w:tc>
          <w:tcPr>
            <w:tcW w:w="658" w:type="pct"/>
            <w:shd w:val="clear" w:color="auto" w:fill="FFFFFF"/>
            <w:tcMar>
              <w:top w:w="57" w:type="dxa"/>
              <w:left w:w="57" w:type="dxa"/>
              <w:bottom w:w="57" w:type="dxa"/>
              <w:right w:w="57" w:type="dxa"/>
            </w:tcMar>
            <w:vAlign w:val="center"/>
          </w:tcPr>
          <w:p w14:paraId="21A28E62"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02131001</w:t>
            </w:r>
          </w:p>
        </w:tc>
        <w:tc>
          <w:tcPr>
            <w:tcW w:w="822" w:type="pct"/>
            <w:shd w:val="clear" w:color="auto" w:fill="FFFFFF"/>
            <w:tcMar>
              <w:top w:w="57" w:type="dxa"/>
              <w:left w:w="57" w:type="dxa"/>
              <w:bottom w:w="57" w:type="dxa"/>
              <w:right w:w="57" w:type="dxa"/>
            </w:tcMar>
            <w:vAlign w:val="center"/>
          </w:tcPr>
          <w:p w14:paraId="743D006B"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sz w:val="22"/>
              </w:rPr>
              <w:t>工程伦理</w:t>
            </w:r>
            <w:r>
              <w:rPr>
                <w:rFonts w:ascii="Times New Roman" w:eastAsia="宋体" w:hAnsi="Times New Roman" w:cs="Times New Roman" w:hint="eastAsia"/>
                <w:sz w:val="22"/>
              </w:rPr>
              <w:t>学</w:t>
            </w:r>
          </w:p>
        </w:tc>
        <w:tc>
          <w:tcPr>
            <w:tcW w:w="401" w:type="pct"/>
            <w:shd w:val="clear" w:color="auto" w:fill="FFFFFF"/>
            <w:tcMar>
              <w:top w:w="57" w:type="dxa"/>
              <w:left w:w="57" w:type="dxa"/>
              <w:bottom w:w="57" w:type="dxa"/>
              <w:right w:w="57" w:type="dxa"/>
            </w:tcMar>
            <w:vAlign w:val="center"/>
          </w:tcPr>
          <w:p w14:paraId="6345F943"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18</w:t>
            </w:r>
          </w:p>
        </w:tc>
        <w:tc>
          <w:tcPr>
            <w:tcW w:w="327" w:type="pct"/>
            <w:shd w:val="clear" w:color="auto" w:fill="FFFFFF"/>
            <w:tcMar>
              <w:top w:w="57" w:type="dxa"/>
              <w:left w:w="57" w:type="dxa"/>
              <w:bottom w:w="57" w:type="dxa"/>
              <w:right w:w="57" w:type="dxa"/>
            </w:tcMar>
            <w:vAlign w:val="center"/>
          </w:tcPr>
          <w:p w14:paraId="0E786ADE" w14:textId="77777777" w:rsidR="0003494D" w:rsidRDefault="0003494D" w:rsidP="005E373F">
            <w:pPr>
              <w:widowControl/>
              <w:jc w:val="center"/>
              <w:rPr>
                <w:rFonts w:ascii="Times New Roman" w:eastAsia="宋体" w:hAnsi="Times New Roman" w:cs="Times New Roman"/>
                <w:bCs/>
                <w:sz w:val="22"/>
              </w:rPr>
            </w:pPr>
          </w:p>
        </w:tc>
        <w:tc>
          <w:tcPr>
            <w:tcW w:w="343" w:type="pct"/>
            <w:shd w:val="clear" w:color="auto" w:fill="FFFFFF"/>
            <w:tcMar>
              <w:top w:w="57" w:type="dxa"/>
              <w:left w:w="57" w:type="dxa"/>
              <w:bottom w:w="57" w:type="dxa"/>
              <w:right w:w="57" w:type="dxa"/>
            </w:tcMar>
            <w:vAlign w:val="center"/>
          </w:tcPr>
          <w:p w14:paraId="3CA86CDD"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1</w:t>
            </w:r>
          </w:p>
        </w:tc>
        <w:tc>
          <w:tcPr>
            <w:tcW w:w="329" w:type="pct"/>
            <w:shd w:val="clear" w:color="auto" w:fill="FFFFFF"/>
            <w:tcMar>
              <w:top w:w="57" w:type="dxa"/>
              <w:left w:w="57" w:type="dxa"/>
              <w:bottom w:w="57" w:type="dxa"/>
              <w:right w:w="57" w:type="dxa"/>
            </w:tcMar>
            <w:vAlign w:val="center"/>
          </w:tcPr>
          <w:p w14:paraId="24652631"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2</w:t>
            </w:r>
          </w:p>
        </w:tc>
        <w:tc>
          <w:tcPr>
            <w:tcW w:w="577" w:type="pct"/>
            <w:shd w:val="clear" w:color="auto" w:fill="FFFFFF"/>
            <w:tcMar>
              <w:top w:w="57" w:type="dxa"/>
              <w:left w:w="57" w:type="dxa"/>
              <w:bottom w:w="57" w:type="dxa"/>
              <w:right w:w="57" w:type="dxa"/>
            </w:tcMar>
            <w:vAlign w:val="center"/>
          </w:tcPr>
          <w:p w14:paraId="7C39CD57" w14:textId="77777777" w:rsidR="00080956"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sz w:val="22"/>
              </w:rPr>
              <w:t>马克思</w:t>
            </w:r>
          </w:p>
          <w:p w14:paraId="5776D95A" w14:textId="0F48F05D"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sz w:val="22"/>
              </w:rPr>
              <w:t>主义学院</w:t>
            </w:r>
          </w:p>
        </w:tc>
        <w:tc>
          <w:tcPr>
            <w:tcW w:w="658" w:type="pct"/>
            <w:shd w:val="clear" w:color="auto" w:fill="FFFFFF"/>
            <w:tcMar>
              <w:top w:w="57" w:type="dxa"/>
              <w:left w:w="57" w:type="dxa"/>
              <w:bottom w:w="57" w:type="dxa"/>
              <w:right w:w="57" w:type="dxa"/>
            </w:tcMar>
            <w:vAlign w:val="center"/>
          </w:tcPr>
          <w:p w14:paraId="057D2A57" w14:textId="77777777" w:rsidR="0003494D" w:rsidRDefault="0003494D" w:rsidP="005E373F">
            <w:pPr>
              <w:widowControl/>
              <w:jc w:val="center"/>
              <w:rPr>
                <w:rFonts w:ascii="Times New Roman" w:eastAsia="宋体" w:hAnsi="Times New Roman" w:cs="Times New Roman"/>
                <w:bCs/>
                <w:sz w:val="22"/>
              </w:rPr>
            </w:pPr>
          </w:p>
        </w:tc>
      </w:tr>
      <w:tr w:rsidR="0003494D" w14:paraId="57D862C1" w14:textId="77777777" w:rsidTr="00080956">
        <w:trPr>
          <w:cantSplit/>
          <w:trHeight w:val="20"/>
        </w:trPr>
        <w:tc>
          <w:tcPr>
            <w:tcW w:w="886" w:type="pct"/>
            <w:gridSpan w:val="2"/>
            <w:vMerge w:val="restart"/>
            <w:shd w:val="clear" w:color="auto" w:fill="FFFFFF"/>
            <w:tcMar>
              <w:top w:w="57" w:type="dxa"/>
              <w:left w:w="57" w:type="dxa"/>
              <w:bottom w:w="57" w:type="dxa"/>
              <w:right w:w="57" w:type="dxa"/>
            </w:tcMar>
            <w:vAlign w:val="center"/>
          </w:tcPr>
          <w:p w14:paraId="52104230" w14:textId="77777777" w:rsidR="0003494D" w:rsidRDefault="0003494D" w:rsidP="005E373F">
            <w:pPr>
              <w:widowControl/>
              <w:jc w:val="center"/>
              <w:rPr>
                <w:rFonts w:ascii="Times New Roman" w:eastAsia="宋体" w:hAnsi="Times New Roman" w:cs="Times New Roman"/>
                <w:bCs/>
                <w:sz w:val="22"/>
              </w:rPr>
            </w:pPr>
          </w:p>
          <w:p w14:paraId="54C81A08" w14:textId="77777777" w:rsidR="0003494D" w:rsidRDefault="0003494D" w:rsidP="005E373F">
            <w:pPr>
              <w:widowControl/>
              <w:jc w:val="center"/>
              <w:rPr>
                <w:rFonts w:ascii="Times New Roman" w:eastAsia="宋体" w:hAnsi="Times New Roman" w:cs="Times New Roman"/>
                <w:bCs/>
                <w:sz w:val="22"/>
              </w:rPr>
            </w:pPr>
          </w:p>
          <w:p w14:paraId="1B9B82A5" w14:textId="77777777" w:rsidR="0003494D" w:rsidRDefault="0003494D" w:rsidP="005E373F">
            <w:pPr>
              <w:widowControl/>
              <w:jc w:val="center"/>
              <w:rPr>
                <w:rFonts w:ascii="Times New Roman" w:eastAsia="宋体" w:hAnsi="Times New Roman" w:cs="Times New Roman"/>
                <w:bCs/>
                <w:sz w:val="22"/>
              </w:rPr>
            </w:pPr>
          </w:p>
          <w:p w14:paraId="37EFB056" w14:textId="77777777" w:rsidR="0003494D" w:rsidRDefault="0003494D" w:rsidP="005E373F">
            <w:pPr>
              <w:widowControl/>
              <w:jc w:val="center"/>
              <w:rPr>
                <w:rFonts w:ascii="Times New Roman" w:eastAsia="宋体" w:hAnsi="Times New Roman" w:cs="Times New Roman"/>
                <w:bCs/>
                <w:sz w:val="22"/>
              </w:rPr>
            </w:pPr>
          </w:p>
          <w:p w14:paraId="014C9628" w14:textId="77777777" w:rsidR="0003494D" w:rsidRDefault="0003494D" w:rsidP="005E373F">
            <w:pPr>
              <w:widowControl/>
              <w:jc w:val="center"/>
              <w:rPr>
                <w:rFonts w:ascii="Times New Roman" w:eastAsia="宋体" w:hAnsi="Times New Roman" w:cs="Times New Roman"/>
                <w:bCs/>
                <w:sz w:val="22"/>
              </w:rPr>
            </w:pPr>
          </w:p>
          <w:p w14:paraId="722937DF" w14:textId="77777777" w:rsidR="0003494D" w:rsidRDefault="0003494D" w:rsidP="005E373F">
            <w:pPr>
              <w:widowControl/>
              <w:jc w:val="center"/>
              <w:rPr>
                <w:rFonts w:ascii="Times New Roman" w:eastAsia="宋体" w:hAnsi="Times New Roman" w:cs="Times New Roman"/>
                <w:bCs/>
                <w:sz w:val="22"/>
              </w:rPr>
            </w:pPr>
          </w:p>
          <w:p w14:paraId="325160D2" w14:textId="77777777" w:rsidR="0003494D" w:rsidRDefault="0003494D" w:rsidP="005E373F">
            <w:pPr>
              <w:widowControl/>
              <w:jc w:val="center"/>
              <w:rPr>
                <w:rFonts w:ascii="Times New Roman" w:eastAsia="宋体" w:hAnsi="Times New Roman" w:cs="Times New Roman"/>
                <w:bCs/>
                <w:sz w:val="22"/>
              </w:rPr>
            </w:pPr>
          </w:p>
          <w:p w14:paraId="76FC3293" w14:textId="77777777" w:rsidR="0003494D" w:rsidRDefault="0003494D" w:rsidP="005E373F">
            <w:pPr>
              <w:widowControl/>
              <w:jc w:val="center"/>
              <w:rPr>
                <w:rFonts w:ascii="Times New Roman" w:eastAsia="宋体" w:hAnsi="Times New Roman" w:cs="Times New Roman"/>
                <w:bCs/>
                <w:sz w:val="22"/>
              </w:rPr>
            </w:pPr>
          </w:p>
          <w:p w14:paraId="442D2CE2" w14:textId="77777777" w:rsidR="0003494D" w:rsidRDefault="0003494D" w:rsidP="005E373F">
            <w:pPr>
              <w:widowControl/>
              <w:jc w:val="center"/>
              <w:rPr>
                <w:rFonts w:ascii="Times New Roman" w:eastAsia="宋体" w:hAnsi="Times New Roman" w:cs="Times New Roman"/>
                <w:bCs/>
                <w:sz w:val="22"/>
              </w:rPr>
            </w:pPr>
          </w:p>
          <w:p w14:paraId="141FC122" w14:textId="77777777" w:rsidR="0003494D" w:rsidRDefault="0003494D" w:rsidP="005E373F">
            <w:pPr>
              <w:widowControl/>
              <w:jc w:val="center"/>
              <w:rPr>
                <w:rFonts w:ascii="Times New Roman" w:eastAsia="宋体" w:hAnsi="Times New Roman" w:cs="Times New Roman"/>
                <w:bCs/>
                <w:sz w:val="22"/>
              </w:rPr>
            </w:pPr>
          </w:p>
          <w:p w14:paraId="2140DF77" w14:textId="77777777" w:rsidR="0003494D" w:rsidRDefault="0003494D" w:rsidP="005E373F">
            <w:pPr>
              <w:widowControl/>
              <w:jc w:val="center"/>
              <w:rPr>
                <w:rFonts w:ascii="Times New Roman" w:eastAsia="宋体" w:hAnsi="Times New Roman" w:cs="Times New Roman"/>
                <w:bCs/>
                <w:sz w:val="22"/>
              </w:rPr>
            </w:pPr>
          </w:p>
          <w:p w14:paraId="50C98EDA" w14:textId="77777777" w:rsidR="0003494D" w:rsidRDefault="0003494D" w:rsidP="005E373F">
            <w:pPr>
              <w:widowControl/>
              <w:jc w:val="center"/>
              <w:rPr>
                <w:rFonts w:ascii="Times New Roman" w:eastAsia="宋体" w:hAnsi="Times New Roman" w:cs="Times New Roman"/>
                <w:bCs/>
                <w:sz w:val="22"/>
              </w:rPr>
            </w:pPr>
          </w:p>
          <w:p w14:paraId="5F7A2AFE" w14:textId="77777777" w:rsidR="0003494D" w:rsidRDefault="0003494D" w:rsidP="005E373F">
            <w:pPr>
              <w:widowControl/>
              <w:jc w:val="center"/>
              <w:rPr>
                <w:rFonts w:ascii="Times New Roman" w:eastAsia="宋体" w:hAnsi="Times New Roman" w:cs="Times New Roman"/>
                <w:bCs/>
                <w:sz w:val="22"/>
              </w:rPr>
            </w:pPr>
          </w:p>
          <w:p w14:paraId="6CD03E64" w14:textId="77777777" w:rsidR="0003494D" w:rsidRDefault="0003494D" w:rsidP="005E373F">
            <w:pPr>
              <w:widowControl/>
              <w:jc w:val="center"/>
              <w:rPr>
                <w:rFonts w:ascii="Times New Roman" w:eastAsia="宋体" w:hAnsi="Times New Roman" w:cs="Times New Roman"/>
                <w:bCs/>
                <w:sz w:val="22"/>
              </w:rPr>
            </w:pPr>
          </w:p>
          <w:p w14:paraId="0BF686A8" w14:textId="77777777" w:rsidR="0003494D" w:rsidRDefault="0003494D" w:rsidP="005E373F">
            <w:pPr>
              <w:widowControl/>
              <w:jc w:val="center"/>
              <w:rPr>
                <w:rFonts w:ascii="Times New Roman" w:eastAsia="宋体" w:hAnsi="Times New Roman" w:cs="Times New Roman"/>
                <w:bCs/>
                <w:sz w:val="22"/>
              </w:rPr>
            </w:pPr>
          </w:p>
          <w:p w14:paraId="0B98861E" w14:textId="77777777" w:rsidR="0003494D" w:rsidRDefault="0003494D" w:rsidP="005E373F">
            <w:pPr>
              <w:widowControl/>
              <w:jc w:val="center"/>
              <w:rPr>
                <w:rFonts w:ascii="Times New Roman" w:eastAsia="宋体" w:hAnsi="Times New Roman" w:cs="Times New Roman"/>
                <w:bCs/>
                <w:sz w:val="22"/>
              </w:rPr>
            </w:pPr>
          </w:p>
          <w:p w14:paraId="755DF161" w14:textId="77777777" w:rsidR="0003494D" w:rsidRDefault="0003494D" w:rsidP="005E373F">
            <w:pPr>
              <w:widowControl/>
              <w:jc w:val="center"/>
              <w:rPr>
                <w:rFonts w:ascii="Times New Roman" w:eastAsia="宋体" w:hAnsi="Times New Roman" w:cs="Times New Roman"/>
                <w:bCs/>
                <w:sz w:val="22"/>
              </w:rPr>
            </w:pPr>
          </w:p>
          <w:p w14:paraId="30021731" w14:textId="77777777" w:rsidR="0003494D" w:rsidRDefault="0003494D" w:rsidP="005E373F">
            <w:pPr>
              <w:widowControl/>
              <w:jc w:val="center"/>
              <w:rPr>
                <w:rFonts w:ascii="Times New Roman" w:eastAsia="宋体" w:hAnsi="Times New Roman" w:cs="Times New Roman"/>
                <w:bCs/>
                <w:sz w:val="22"/>
              </w:rPr>
            </w:pPr>
          </w:p>
          <w:p w14:paraId="5B407D81" w14:textId="77777777" w:rsidR="0003494D" w:rsidRDefault="0003494D" w:rsidP="005E373F">
            <w:pPr>
              <w:widowControl/>
              <w:jc w:val="center"/>
              <w:rPr>
                <w:rFonts w:ascii="Times New Roman" w:eastAsia="宋体" w:hAnsi="Times New Roman" w:cs="Times New Roman"/>
                <w:bCs/>
                <w:sz w:val="22"/>
              </w:rPr>
            </w:pPr>
          </w:p>
          <w:p w14:paraId="541B9B5F" w14:textId="77777777" w:rsidR="0003494D" w:rsidRDefault="0003494D" w:rsidP="005E373F">
            <w:pPr>
              <w:widowControl/>
              <w:jc w:val="center"/>
              <w:rPr>
                <w:rFonts w:ascii="Times New Roman" w:eastAsia="宋体" w:hAnsi="Times New Roman" w:cs="Times New Roman"/>
                <w:bCs/>
                <w:sz w:val="22"/>
              </w:rPr>
            </w:pPr>
          </w:p>
          <w:p w14:paraId="42247FBA" w14:textId="77777777" w:rsidR="0003494D" w:rsidRDefault="0003494D" w:rsidP="005E373F">
            <w:pPr>
              <w:widowControl/>
              <w:jc w:val="center"/>
              <w:rPr>
                <w:rFonts w:ascii="Times New Roman" w:eastAsia="宋体" w:hAnsi="Times New Roman" w:cs="Times New Roman"/>
                <w:bCs/>
                <w:sz w:val="22"/>
              </w:rPr>
            </w:pPr>
          </w:p>
          <w:p w14:paraId="0D44D1D9" w14:textId="77777777" w:rsidR="0003494D" w:rsidRDefault="0003494D" w:rsidP="005E373F">
            <w:pPr>
              <w:widowControl/>
              <w:jc w:val="center"/>
              <w:rPr>
                <w:rFonts w:ascii="Times New Roman" w:eastAsia="宋体" w:hAnsi="Times New Roman" w:cs="Times New Roman"/>
                <w:bCs/>
                <w:sz w:val="22"/>
              </w:rPr>
            </w:pPr>
          </w:p>
          <w:p w14:paraId="24332C0E" w14:textId="77777777" w:rsidR="0003494D" w:rsidRDefault="0003494D" w:rsidP="005E373F">
            <w:pPr>
              <w:widowControl/>
              <w:jc w:val="center"/>
              <w:rPr>
                <w:rFonts w:ascii="Times New Roman" w:eastAsia="宋体" w:hAnsi="Times New Roman" w:cs="Times New Roman"/>
                <w:bCs/>
                <w:sz w:val="22"/>
              </w:rPr>
            </w:pPr>
          </w:p>
          <w:p w14:paraId="5A2DCDBB" w14:textId="77777777" w:rsidR="0003494D" w:rsidRDefault="0003494D" w:rsidP="005E373F">
            <w:pPr>
              <w:widowControl/>
              <w:jc w:val="center"/>
              <w:rPr>
                <w:rFonts w:ascii="Times New Roman" w:eastAsia="宋体" w:hAnsi="Times New Roman" w:cs="Times New Roman"/>
                <w:bCs/>
                <w:sz w:val="22"/>
              </w:rPr>
            </w:pPr>
          </w:p>
          <w:p w14:paraId="2A3A6510" w14:textId="77777777" w:rsidR="0003494D" w:rsidRDefault="0003494D" w:rsidP="005E373F">
            <w:pPr>
              <w:widowControl/>
              <w:jc w:val="center"/>
              <w:rPr>
                <w:rFonts w:ascii="Times New Roman" w:eastAsia="宋体" w:hAnsi="Times New Roman" w:cs="Times New Roman"/>
                <w:bCs/>
                <w:sz w:val="22"/>
              </w:rPr>
            </w:pPr>
          </w:p>
          <w:p w14:paraId="1D43E065" w14:textId="77777777" w:rsidR="0003494D" w:rsidRDefault="0003494D" w:rsidP="005E373F">
            <w:pPr>
              <w:widowControl/>
              <w:jc w:val="center"/>
              <w:rPr>
                <w:rFonts w:ascii="Times New Roman" w:eastAsia="宋体" w:hAnsi="Times New Roman" w:cs="Times New Roman"/>
                <w:bCs/>
                <w:sz w:val="22"/>
              </w:rPr>
            </w:pPr>
          </w:p>
          <w:p w14:paraId="50044467" w14:textId="77777777" w:rsidR="0003494D" w:rsidRDefault="0003494D" w:rsidP="005E373F">
            <w:pPr>
              <w:widowControl/>
              <w:jc w:val="center"/>
              <w:rPr>
                <w:rFonts w:ascii="Times New Roman" w:eastAsia="宋体" w:hAnsi="Times New Roman" w:cs="Times New Roman"/>
                <w:bCs/>
                <w:sz w:val="22"/>
              </w:rPr>
            </w:pPr>
          </w:p>
          <w:p w14:paraId="4EC108B8" w14:textId="77777777" w:rsidR="0003494D" w:rsidRDefault="0003494D" w:rsidP="005E373F">
            <w:pPr>
              <w:widowControl/>
              <w:jc w:val="center"/>
              <w:rPr>
                <w:rFonts w:ascii="Times New Roman" w:eastAsia="宋体" w:hAnsi="Times New Roman" w:cs="Times New Roman"/>
                <w:bCs/>
                <w:sz w:val="22"/>
              </w:rPr>
            </w:pPr>
          </w:p>
          <w:p w14:paraId="5E786ADC" w14:textId="77777777" w:rsidR="0003494D" w:rsidRDefault="0003494D" w:rsidP="005E373F">
            <w:pPr>
              <w:widowControl/>
              <w:jc w:val="center"/>
              <w:rPr>
                <w:rFonts w:ascii="Times New Roman" w:eastAsia="宋体" w:hAnsi="Times New Roman" w:cs="Times New Roman"/>
                <w:bCs/>
                <w:sz w:val="22"/>
              </w:rPr>
            </w:pPr>
          </w:p>
          <w:p w14:paraId="4CA868F7" w14:textId="77777777" w:rsidR="0003494D" w:rsidRDefault="0003494D" w:rsidP="005E373F">
            <w:pPr>
              <w:widowControl/>
              <w:jc w:val="center"/>
              <w:rPr>
                <w:rFonts w:ascii="Times New Roman" w:eastAsia="宋体" w:hAnsi="Times New Roman" w:cs="Times New Roman"/>
                <w:bCs/>
                <w:sz w:val="22"/>
              </w:rPr>
            </w:pPr>
          </w:p>
          <w:p w14:paraId="73CFACE9" w14:textId="77777777" w:rsidR="0003494D" w:rsidRDefault="0003494D" w:rsidP="005E373F">
            <w:pPr>
              <w:widowControl/>
              <w:jc w:val="center"/>
              <w:rPr>
                <w:rFonts w:ascii="Times New Roman" w:eastAsia="宋体" w:hAnsi="Times New Roman" w:cs="Times New Roman"/>
                <w:bCs/>
                <w:sz w:val="22"/>
              </w:rPr>
            </w:pPr>
          </w:p>
          <w:p w14:paraId="0129570B" w14:textId="77777777" w:rsidR="0003494D" w:rsidRDefault="0003494D" w:rsidP="005E373F">
            <w:pPr>
              <w:widowControl/>
              <w:jc w:val="center"/>
              <w:rPr>
                <w:rFonts w:ascii="Times New Roman" w:eastAsia="宋体" w:hAnsi="Times New Roman" w:cs="Times New Roman"/>
                <w:bCs/>
                <w:sz w:val="22"/>
              </w:rPr>
            </w:pPr>
          </w:p>
          <w:p w14:paraId="29FCDFCB" w14:textId="77777777" w:rsidR="0003494D" w:rsidRDefault="0003494D" w:rsidP="005E373F">
            <w:pPr>
              <w:widowControl/>
              <w:jc w:val="center"/>
              <w:rPr>
                <w:rFonts w:ascii="Times New Roman" w:eastAsia="宋体" w:hAnsi="Times New Roman" w:cs="Times New Roman"/>
                <w:bCs/>
                <w:sz w:val="22"/>
              </w:rPr>
            </w:pPr>
          </w:p>
          <w:p w14:paraId="65223B52" w14:textId="77777777" w:rsidR="0003494D" w:rsidRDefault="0003494D" w:rsidP="005E373F">
            <w:pPr>
              <w:widowControl/>
              <w:jc w:val="center"/>
              <w:rPr>
                <w:rFonts w:ascii="Times New Roman" w:eastAsia="宋体" w:hAnsi="Times New Roman" w:cs="Times New Roman"/>
                <w:bCs/>
                <w:sz w:val="22"/>
              </w:rPr>
            </w:pPr>
          </w:p>
          <w:p w14:paraId="6D4AB68E" w14:textId="77777777" w:rsidR="0003494D" w:rsidRDefault="0003494D" w:rsidP="005E373F">
            <w:pPr>
              <w:widowControl/>
              <w:jc w:val="center"/>
              <w:rPr>
                <w:rFonts w:ascii="Times New Roman" w:eastAsia="宋体" w:hAnsi="Times New Roman" w:cs="Times New Roman"/>
                <w:bCs/>
                <w:sz w:val="22"/>
              </w:rPr>
            </w:pPr>
          </w:p>
          <w:p w14:paraId="664A4E2F" w14:textId="77777777" w:rsidR="0003494D" w:rsidRDefault="0003494D" w:rsidP="005E373F">
            <w:pPr>
              <w:widowControl/>
              <w:jc w:val="center"/>
              <w:rPr>
                <w:rFonts w:ascii="Times New Roman" w:eastAsia="宋体" w:hAnsi="Times New Roman" w:cs="Times New Roman"/>
                <w:bCs/>
                <w:sz w:val="22"/>
              </w:rPr>
            </w:pPr>
          </w:p>
          <w:p w14:paraId="4BA650CB" w14:textId="77777777" w:rsidR="0003494D" w:rsidRDefault="0003494D" w:rsidP="005E373F">
            <w:pPr>
              <w:widowControl/>
              <w:jc w:val="center"/>
              <w:rPr>
                <w:rFonts w:ascii="Times New Roman" w:eastAsia="宋体" w:hAnsi="Times New Roman" w:cs="Times New Roman"/>
                <w:bCs/>
                <w:sz w:val="22"/>
              </w:rPr>
            </w:pPr>
          </w:p>
          <w:p w14:paraId="46764EEB" w14:textId="77777777" w:rsidR="0003494D" w:rsidRPr="00B97E62" w:rsidRDefault="0003494D" w:rsidP="005E373F">
            <w:pPr>
              <w:widowControl/>
              <w:jc w:val="center"/>
              <w:rPr>
                <w:rFonts w:ascii="Times New Roman" w:eastAsia="宋体" w:hAnsi="Times New Roman" w:cs="Times New Roman"/>
                <w:kern w:val="0"/>
                <w:sz w:val="22"/>
              </w:rPr>
            </w:pPr>
            <w:r w:rsidRPr="00B97E62">
              <w:rPr>
                <w:rFonts w:ascii="Times New Roman" w:eastAsia="宋体" w:hAnsi="Times New Roman" w:cs="Times New Roman"/>
                <w:bCs/>
                <w:sz w:val="22"/>
              </w:rPr>
              <w:t>专业</w:t>
            </w:r>
          </w:p>
          <w:p w14:paraId="43BE58AD" w14:textId="77777777" w:rsidR="0003494D" w:rsidRDefault="0003494D" w:rsidP="005E373F">
            <w:pPr>
              <w:widowControl/>
              <w:jc w:val="center"/>
              <w:rPr>
                <w:rFonts w:ascii="Times New Roman" w:eastAsia="宋体" w:hAnsi="Times New Roman" w:cs="Times New Roman"/>
                <w:bCs/>
                <w:sz w:val="22"/>
              </w:rPr>
            </w:pPr>
            <w:r w:rsidRPr="00B97E62">
              <w:rPr>
                <w:rFonts w:ascii="Times New Roman" w:eastAsia="宋体" w:hAnsi="Times New Roman" w:cs="Times New Roman"/>
                <w:bCs/>
                <w:sz w:val="22"/>
              </w:rPr>
              <w:t>学位课</w:t>
            </w:r>
          </w:p>
          <w:p w14:paraId="785CAD60" w14:textId="77777777" w:rsidR="0003494D" w:rsidRPr="00B97488" w:rsidRDefault="0003494D" w:rsidP="005E373F">
            <w:pPr>
              <w:widowControl/>
              <w:jc w:val="center"/>
              <w:rPr>
                <w:rFonts w:ascii="Times New Roman" w:eastAsia="宋体" w:hAnsi="Times New Roman" w:cs="Times New Roman"/>
                <w:color w:val="FF0000"/>
                <w:kern w:val="0"/>
                <w:sz w:val="22"/>
              </w:rPr>
            </w:pPr>
            <w:r>
              <w:rPr>
                <w:rFonts w:ascii="Times New Roman" w:eastAsia="宋体" w:hAnsi="Times New Roman" w:cs="Times New Roman"/>
                <w:bCs/>
                <w:sz w:val="22"/>
              </w:rPr>
              <w:t>（</w:t>
            </w:r>
            <w:r>
              <w:rPr>
                <w:rFonts w:ascii="Times New Roman" w:eastAsia="宋体" w:hAnsi="Times New Roman" w:cs="Times New Roman"/>
                <w:bCs/>
                <w:sz w:val="22"/>
              </w:rPr>
              <w:t>4</w:t>
            </w:r>
            <w:r>
              <w:rPr>
                <w:rFonts w:ascii="Times New Roman" w:eastAsia="宋体" w:hAnsi="Times New Roman" w:cs="Times New Roman"/>
                <w:bCs/>
                <w:sz w:val="22"/>
              </w:rPr>
              <w:t>学分）</w:t>
            </w: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1674357D"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lastRenderedPageBreak/>
              <w:t>00581027</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0334A866"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高等船舶设计</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162CF612"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36</w:t>
            </w: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55E8E00A" w14:textId="77777777" w:rsidR="0003494D" w:rsidRDefault="0003494D" w:rsidP="005E373F">
            <w:pPr>
              <w:widowControl/>
              <w:jc w:val="center"/>
              <w:rPr>
                <w:rFonts w:ascii="Times New Roman" w:eastAsia="宋体" w:hAnsi="Times New Roman" w:cs="Times New Roman"/>
                <w:bCs/>
                <w:sz w:val="22"/>
              </w:rPr>
            </w:pP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61E7C5C2"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2</w:t>
            </w:r>
          </w:p>
        </w:tc>
        <w:tc>
          <w:tcPr>
            <w:tcW w:w="329" w:type="pct"/>
            <w:shd w:val="clear" w:color="auto" w:fill="FFFFFF"/>
            <w:tcMar>
              <w:top w:w="57" w:type="dxa"/>
              <w:left w:w="57" w:type="dxa"/>
              <w:bottom w:w="57" w:type="dxa"/>
              <w:right w:w="57" w:type="dxa"/>
            </w:tcMar>
            <w:vAlign w:val="center"/>
          </w:tcPr>
          <w:p w14:paraId="139A936C"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1</w:t>
            </w:r>
          </w:p>
        </w:tc>
        <w:tc>
          <w:tcPr>
            <w:tcW w:w="577" w:type="pct"/>
            <w:shd w:val="clear" w:color="auto" w:fill="FFFFFF"/>
            <w:tcMar>
              <w:top w:w="57" w:type="dxa"/>
              <w:left w:w="57" w:type="dxa"/>
              <w:bottom w:w="57" w:type="dxa"/>
              <w:right w:w="57" w:type="dxa"/>
            </w:tcMar>
            <w:vAlign w:val="center"/>
          </w:tcPr>
          <w:p w14:paraId="2C1657F3"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658" w:type="pct"/>
            <w:shd w:val="clear" w:color="auto" w:fill="FFFFFF"/>
            <w:tcMar>
              <w:top w:w="57" w:type="dxa"/>
              <w:left w:w="57" w:type="dxa"/>
              <w:bottom w:w="57" w:type="dxa"/>
              <w:right w:w="57" w:type="dxa"/>
            </w:tcMar>
            <w:vAlign w:val="center"/>
          </w:tcPr>
          <w:p w14:paraId="7038C437"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1</w:t>
            </w:r>
          </w:p>
          <w:p w14:paraId="4CCC61FF"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核心课程</w:t>
            </w:r>
          </w:p>
        </w:tc>
      </w:tr>
      <w:tr w:rsidR="0003494D" w14:paraId="700B6644"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23516E44"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05FFEC9D"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00581031</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46250892"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船舶在波浪中的运动理论</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15C69219"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54</w:t>
            </w: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7DDF8060" w14:textId="77777777" w:rsidR="0003494D" w:rsidRDefault="0003494D" w:rsidP="005E373F">
            <w:pPr>
              <w:widowControl/>
              <w:jc w:val="center"/>
              <w:rPr>
                <w:rFonts w:ascii="Times New Roman" w:eastAsia="宋体" w:hAnsi="Times New Roman" w:cs="Times New Roman"/>
                <w:bCs/>
                <w:sz w:val="22"/>
              </w:rPr>
            </w:pP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024CE508"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3</w:t>
            </w:r>
          </w:p>
        </w:tc>
        <w:tc>
          <w:tcPr>
            <w:tcW w:w="329" w:type="pct"/>
            <w:shd w:val="clear" w:color="auto" w:fill="FFFFFF"/>
            <w:tcMar>
              <w:top w:w="57" w:type="dxa"/>
              <w:left w:w="57" w:type="dxa"/>
              <w:bottom w:w="57" w:type="dxa"/>
              <w:right w:w="57" w:type="dxa"/>
            </w:tcMar>
            <w:vAlign w:val="center"/>
          </w:tcPr>
          <w:p w14:paraId="5AFB04A6"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2</w:t>
            </w:r>
          </w:p>
        </w:tc>
        <w:tc>
          <w:tcPr>
            <w:tcW w:w="577" w:type="pct"/>
            <w:shd w:val="clear" w:color="auto" w:fill="FFFFFF"/>
            <w:tcMar>
              <w:top w:w="57" w:type="dxa"/>
              <w:left w:w="57" w:type="dxa"/>
              <w:bottom w:w="57" w:type="dxa"/>
              <w:right w:w="57" w:type="dxa"/>
            </w:tcMar>
            <w:vAlign w:val="center"/>
          </w:tcPr>
          <w:p w14:paraId="6AEE3C9B"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658" w:type="pct"/>
            <w:shd w:val="clear" w:color="auto" w:fill="FFFFFF"/>
            <w:tcMar>
              <w:top w:w="57" w:type="dxa"/>
              <w:left w:w="57" w:type="dxa"/>
              <w:bottom w:w="57" w:type="dxa"/>
              <w:right w:w="57" w:type="dxa"/>
            </w:tcMar>
            <w:vAlign w:val="center"/>
          </w:tcPr>
          <w:p w14:paraId="5097F128"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1</w:t>
            </w:r>
          </w:p>
        </w:tc>
      </w:tr>
      <w:tr w:rsidR="0003494D" w14:paraId="12A32121"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005F3DA3"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60CC3E4D"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00581046</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167EF0A2"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船舶操纵与控制</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1EE244DB"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54</w:t>
            </w: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69783C67" w14:textId="77777777" w:rsidR="0003494D" w:rsidRDefault="0003494D" w:rsidP="005E373F">
            <w:pPr>
              <w:widowControl/>
              <w:jc w:val="center"/>
              <w:rPr>
                <w:rFonts w:ascii="Times New Roman" w:eastAsia="宋体" w:hAnsi="Times New Roman" w:cs="Times New Roman"/>
                <w:bCs/>
                <w:sz w:val="22"/>
              </w:rPr>
            </w:pP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44B23A1F"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3</w:t>
            </w:r>
          </w:p>
        </w:tc>
        <w:tc>
          <w:tcPr>
            <w:tcW w:w="329" w:type="pct"/>
            <w:shd w:val="clear" w:color="auto" w:fill="FFFFFF"/>
            <w:tcMar>
              <w:top w:w="57" w:type="dxa"/>
              <w:left w:w="57" w:type="dxa"/>
              <w:bottom w:w="57" w:type="dxa"/>
              <w:right w:w="57" w:type="dxa"/>
            </w:tcMar>
            <w:vAlign w:val="center"/>
          </w:tcPr>
          <w:p w14:paraId="046C9706"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1</w:t>
            </w:r>
          </w:p>
        </w:tc>
        <w:tc>
          <w:tcPr>
            <w:tcW w:w="577" w:type="pct"/>
            <w:shd w:val="clear" w:color="auto" w:fill="FFFFFF"/>
            <w:tcMar>
              <w:top w:w="57" w:type="dxa"/>
              <w:left w:w="57" w:type="dxa"/>
              <w:bottom w:w="57" w:type="dxa"/>
              <w:right w:w="57" w:type="dxa"/>
            </w:tcMar>
            <w:vAlign w:val="center"/>
          </w:tcPr>
          <w:p w14:paraId="54EA79E6"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658" w:type="pct"/>
            <w:shd w:val="clear" w:color="auto" w:fill="FFFFFF"/>
            <w:tcMar>
              <w:top w:w="57" w:type="dxa"/>
              <w:left w:w="57" w:type="dxa"/>
              <w:bottom w:w="57" w:type="dxa"/>
              <w:right w:w="57" w:type="dxa"/>
            </w:tcMar>
            <w:vAlign w:val="center"/>
          </w:tcPr>
          <w:p w14:paraId="425359A7"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1</w:t>
            </w:r>
          </w:p>
        </w:tc>
      </w:tr>
      <w:tr w:rsidR="0003494D" w14:paraId="7D4C61B0"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173AB114"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41A807AF"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00581014</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663B9FFC"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流固耦合理论</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18757777"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6D74DFCD" w14:textId="77777777" w:rsidR="0003494D" w:rsidRDefault="0003494D" w:rsidP="005E373F">
            <w:pPr>
              <w:widowControl/>
              <w:jc w:val="center"/>
              <w:rPr>
                <w:rFonts w:ascii="Times New Roman" w:eastAsia="宋体" w:hAnsi="Times New Roman" w:cs="Times New Roman"/>
                <w:bCs/>
                <w:sz w:val="22"/>
              </w:rPr>
            </w:pP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37BAB7EE"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329" w:type="pct"/>
            <w:shd w:val="clear" w:color="auto" w:fill="FFFFFF"/>
            <w:tcMar>
              <w:top w:w="57" w:type="dxa"/>
              <w:left w:w="57" w:type="dxa"/>
              <w:bottom w:w="57" w:type="dxa"/>
              <w:right w:w="57" w:type="dxa"/>
            </w:tcMar>
            <w:vAlign w:val="center"/>
          </w:tcPr>
          <w:p w14:paraId="112EF410"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77" w:type="pct"/>
            <w:shd w:val="clear" w:color="auto" w:fill="FFFFFF"/>
            <w:tcMar>
              <w:top w:w="57" w:type="dxa"/>
              <w:left w:w="57" w:type="dxa"/>
              <w:bottom w:w="57" w:type="dxa"/>
              <w:right w:w="57" w:type="dxa"/>
            </w:tcMar>
            <w:vAlign w:val="center"/>
          </w:tcPr>
          <w:p w14:paraId="5155D20B"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658" w:type="pct"/>
            <w:shd w:val="clear" w:color="auto" w:fill="FFFFFF"/>
            <w:tcMar>
              <w:top w:w="57" w:type="dxa"/>
              <w:left w:w="57" w:type="dxa"/>
              <w:bottom w:w="57" w:type="dxa"/>
              <w:right w:w="57" w:type="dxa"/>
            </w:tcMar>
            <w:vAlign w:val="center"/>
          </w:tcPr>
          <w:p w14:paraId="6467CDBB"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1</w:t>
            </w:r>
          </w:p>
        </w:tc>
      </w:tr>
      <w:tr w:rsidR="0003494D" w14:paraId="52A81524"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764C8635"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70C5A765"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00581021</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69B3CF8A"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有限单元法理论与应用</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322DD918"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54</w:t>
            </w: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23EE4024" w14:textId="77777777" w:rsidR="0003494D" w:rsidRDefault="0003494D" w:rsidP="005E373F">
            <w:pPr>
              <w:widowControl/>
              <w:jc w:val="center"/>
              <w:rPr>
                <w:rFonts w:ascii="Times New Roman" w:eastAsia="宋体" w:hAnsi="Times New Roman" w:cs="Times New Roman"/>
                <w:bCs/>
                <w:sz w:val="22"/>
              </w:rPr>
            </w:pP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061F776E"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3</w:t>
            </w:r>
          </w:p>
        </w:tc>
        <w:tc>
          <w:tcPr>
            <w:tcW w:w="329" w:type="pct"/>
            <w:shd w:val="clear" w:color="auto" w:fill="FFFFFF"/>
            <w:tcMar>
              <w:top w:w="57" w:type="dxa"/>
              <w:left w:w="57" w:type="dxa"/>
              <w:bottom w:w="57" w:type="dxa"/>
              <w:right w:w="57" w:type="dxa"/>
            </w:tcMar>
            <w:vAlign w:val="center"/>
          </w:tcPr>
          <w:p w14:paraId="00355BFB"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1</w:t>
            </w:r>
            <w:r>
              <w:rPr>
                <w:rFonts w:ascii="Times New Roman" w:eastAsia="宋体" w:hAnsi="Times New Roman" w:cs="Times New Roman" w:hint="eastAsia"/>
                <w:sz w:val="22"/>
              </w:rPr>
              <w:t>、</w:t>
            </w:r>
            <w:r>
              <w:rPr>
                <w:rFonts w:ascii="Times New Roman" w:eastAsia="宋体" w:hAnsi="Times New Roman" w:cs="Times New Roman" w:hint="eastAsia"/>
                <w:sz w:val="22"/>
              </w:rPr>
              <w:t>2</w:t>
            </w:r>
          </w:p>
        </w:tc>
        <w:tc>
          <w:tcPr>
            <w:tcW w:w="577" w:type="pct"/>
            <w:shd w:val="clear" w:color="auto" w:fill="FFFFFF"/>
            <w:tcMar>
              <w:top w:w="57" w:type="dxa"/>
              <w:left w:w="57" w:type="dxa"/>
              <w:bottom w:w="57" w:type="dxa"/>
              <w:right w:w="57" w:type="dxa"/>
            </w:tcMar>
            <w:vAlign w:val="center"/>
          </w:tcPr>
          <w:p w14:paraId="1A165552"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658" w:type="pct"/>
            <w:shd w:val="clear" w:color="auto" w:fill="FFFFFF"/>
            <w:tcMar>
              <w:top w:w="57" w:type="dxa"/>
              <w:left w:w="57" w:type="dxa"/>
              <w:bottom w:w="57" w:type="dxa"/>
              <w:right w:w="57" w:type="dxa"/>
            </w:tcMar>
            <w:vAlign w:val="center"/>
          </w:tcPr>
          <w:p w14:paraId="65D3F9EA"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2</w:t>
            </w:r>
          </w:p>
          <w:p w14:paraId="10276706"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核心课程</w:t>
            </w:r>
          </w:p>
        </w:tc>
      </w:tr>
      <w:tr w:rsidR="0003494D" w14:paraId="4BD92918"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153FD641"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4D0B3CBA"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00581008</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43257F7D"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结构动力学</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1098C909"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54</w:t>
            </w: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506523F4" w14:textId="77777777" w:rsidR="0003494D" w:rsidRDefault="0003494D" w:rsidP="005E373F">
            <w:pPr>
              <w:widowControl/>
              <w:jc w:val="center"/>
              <w:rPr>
                <w:rFonts w:ascii="Times New Roman" w:eastAsia="宋体" w:hAnsi="Times New Roman" w:cs="Times New Roman"/>
                <w:bCs/>
                <w:sz w:val="22"/>
              </w:rPr>
            </w:pP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53211EA2"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3</w:t>
            </w:r>
          </w:p>
        </w:tc>
        <w:tc>
          <w:tcPr>
            <w:tcW w:w="329" w:type="pct"/>
            <w:shd w:val="clear" w:color="auto" w:fill="FFFFFF"/>
            <w:tcMar>
              <w:top w:w="57" w:type="dxa"/>
              <w:left w:w="57" w:type="dxa"/>
              <w:bottom w:w="57" w:type="dxa"/>
              <w:right w:w="57" w:type="dxa"/>
            </w:tcMar>
            <w:vAlign w:val="center"/>
          </w:tcPr>
          <w:p w14:paraId="38A10245"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1</w:t>
            </w:r>
          </w:p>
        </w:tc>
        <w:tc>
          <w:tcPr>
            <w:tcW w:w="577" w:type="pct"/>
            <w:shd w:val="clear" w:color="auto" w:fill="FFFFFF"/>
            <w:tcMar>
              <w:top w:w="57" w:type="dxa"/>
              <w:left w:w="57" w:type="dxa"/>
              <w:bottom w:w="57" w:type="dxa"/>
              <w:right w:w="57" w:type="dxa"/>
            </w:tcMar>
            <w:vAlign w:val="center"/>
          </w:tcPr>
          <w:p w14:paraId="13E0ED9B"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658" w:type="pct"/>
            <w:shd w:val="clear" w:color="auto" w:fill="FFFFFF"/>
            <w:tcMar>
              <w:top w:w="57" w:type="dxa"/>
              <w:left w:w="57" w:type="dxa"/>
              <w:bottom w:w="57" w:type="dxa"/>
              <w:right w:w="57" w:type="dxa"/>
            </w:tcMar>
            <w:vAlign w:val="center"/>
          </w:tcPr>
          <w:p w14:paraId="3708134C"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2</w:t>
            </w:r>
          </w:p>
        </w:tc>
      </w:tr>
      <w:tr w:rsidR="0003494D" w14:paraId="6E03F562"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650A596E"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5915B763"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00581009</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3129366B"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弹性力学</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15197E77"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36</w:t>
            </w: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0E155BAC" w14:textId="77777777" w:rsidR="0003494D" w:rsidRDefault="0003494D" w:rsidP="005E373F">
            <w:pPr>
              <w:widowControl/>
              <w:jc w:val="center"/>
              <w:rPr>
                <w:rFonts w:ascii="Times New Roman" w:eastAsia="宋体" w:hAnsi="Times New Roman" w:cs="Times New Roman"/>
                <w:bCs/>
                <w:sz w:val="22"/>
              </w:rPr>
            </w:pP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646A910D"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2</w:t>
            </w:r>
          </w:p>
        </w:tc>
        <w:tc>
          <w:tcPr>
            <w:tcW w:w="329" w:type="pct"/>
            <w:shd w:val="clear" w:color="auto" w:fill="FFFFFF"/>
            <w:tcMar>
              <w:top w:w="57" w:type="dxa"/>
              <w:left w:w="57" w:type="dxa"/>
              <w:bottom w:w="57" w:type="dxa"/>
              <w:right w:w="57" w:type="dxa"/>
            </w:tcMar>
            <w:vAlign w:val="center"/>
          </w:tcPr>
          <w:p w14:paraId="674B8912"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1</w:t>
            </w:r>
          </w:p>
        </w:tc>
        <w:tc>
          <w:tcPr>
            <w:tcW w:w="577" w:type="pct"/>
            <w:shd w:val="clear" w:color="auto" w:fill="FFFFFF"/>
            <w:tcMar>
              <w:top w:w="57" w:type="dxa"/>
              <w:left w:w="57" w:type="dxa"/>
              <w:bottom w:w="57" w:type="dxa"/>
              <w:right w:w="57" w:type="dxa"/>
            </w:tcMar>
            <w:vAlign w:val="center"/>
          </w:tcPr>
          <w:p w14:paraId="57D66036"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658" w:type="pct"/>
            <w:shd w:val="clear" w:color="auto" w:fill="FFFFFF"/>
            <w:tcMar>
              <w:top w:w="57" w:type="dxa"/>
              <w:left w:w="57" w:type="dxa"/>
              <w:bottom w:w="57" w:type="dxa"/>
              <w:right w:w="57" w:type="dxa"/>
            </w:tcMar>
            <w:vAlign w:val="center"/>
          </w:tcPr>
          <w:p w14:paraId="5635EE4D"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2</w:t>
            </w:r>
          </w:p>
        </w:tc>
      </w:tr>
      <w:tr w:rsidR="0003494D" w14:paraId="47B266BC"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28E9A2A5"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2611591A"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00581033</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02940707"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船舶结构振动与噪声原理</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03DE3D16"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36</w:t>
            </w: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7FDA288B" w14:textId="77777777" w:rsidR="0003494D" w:rsidRDefault="0003494D" w:rsidP="005E373F">
            <w:pPr>
              <w:widowControl/>
              <w:jc w:val="center"/>
              <w:rPr>
                <w:rFonts w:ascii="Times New Roman" w:eastAsia="宋体" w:hAnsi="Times New Roman" w:cs="Times New Roman"/>
                <w:bCs/>
                <w:sz w:val="22"/>
              </w:rPr>
            </w:pP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6F524C21"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2</w:t>
            </w:r>
          </w:p>
        </w:tc>
        <w:tc>
          <w:tcPr>
            <w:tcW w:w="329" w:type="pct"/>
            <w:shd w:val="clear" w:color="auto" w:fill="FFFFFF"/>
            <w:tcMar>
              <w:top w:w="57" w:type="dxa"/>
              <w:left w:w="57" w:type="dxa"/>
              <w:bottom w:w="57" w:type="dxa"/>
              <w:right w:w="57" w:type="dxa"/>
            </w:tcMar>
            <w:vAlign w:val="center"/>
          </w:tcPr>
          <w:p w14:paraId="433F716B"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2</w:t>
            </w:r>
          </w:p>
        </w:tc>
        <w:tc>
          <w:tcPr>
            <w:tcW w:w="577" w:type="pct"/>
            <w:shd w:val="clear" w:color="auto" w:fill="FFFFFF"/>
            <w:tcMar>
              <w:top w:w="57" w:type="dxa"/>
              <w:left w:w="57" w:type="dxa"/>
              <w:bottom w:w="57" w:type="dxa"/>
              <w:right w:w="57" w:type="dxa"/>
            </w:tcMar>
            <w:vAlign w:val="center"/>
          </w:tcPr>
          <w:p w14:paraId="73EEF135"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658" w:type="pct"/>
            <w:shd w:val="clear" w:color="auto" w:fill="FFFFFF"/>
            <w:tcMar>
              <w:top w:w="57" w:type="dxa"/>
              <w:left w:w="57" w:type="dxa"/>
              <w:bottom w:w="57" w:type="dxa"/>
              <w:right w:w="57" w:type="dxa"/>
            </w:tcMar>
            <w:vAlign w:val="center"/>
          </w:tcPr>
          <w:p w14:paraId="30A86834"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2</w:t>
            </w:r>
          </w:p>
        </w:tc>
      </w:tr>
      <w:tr w:rsidR="0003494D" w14:paraId="05681228"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221C1DF4"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2BB5E372"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00581050</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7BE36307"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智能制造理念与系统</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5D5B02D8"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36</w:t>
            </w: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078909B0" w14:textId="77777777" w:rsidR="0003494D" w:rsidRDefault="0003494D" w:rsidP="005E373F">
            <w:pPr>
              <w:widowControl/>
              <w:jc w:val="center"/>
              <w:rPr>
                <w:rFonts w:ascii="Times New Roman" w:eastAsia="宋体" w:hAnsi="Times New Roman" w:cs="Times New Roman"/>
                <w:bCs/>
                <w:sz w:val="22"/>
              </w:rPr>
            </w:pP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2F456A06"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2</w:t>
            </w:r>
          </w:p>
        </w:tc>
        <w:tc>
          <w:tcPr>
            <w:tcW w:w="329" w:type="pct"/>
            <w:shd w:val="clear" w:color="auto" w:fill="FFFFFF"/>
            <w:tcMar>
              <w:top w:w="57" w:type="dxa"/>
              <w:left w:w="57" w:type="dxa"/>
              <w:bottom w:w="57" w:type="dxa"/>
              <w:right w:w="57" w:type="dxa"/>
            </w:tcMar>
            <w:vAlign w:val="center"/>
          </w:tcPr>
          <w:p w14:paraId="15012DCB"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1</w:t>
            </w:r>
          </w:p>
        </w:tc>
        <w:tc>
          <w:tcPr>
            <w:tcW w:w="577" w:type="pct"/>
            <w:shd w:val="clear" w:color="auto" w:fill="FFFFFF"/>
            <w:tcMar>
              <w:top w:w="57" w:type="dxa"/>
              <w:left w:w="57" w:type="dxa"/>
              <w:bottom w:w="57" w:type="dxa"/>
              <w:right w:w="57" w:type="dxa"/>
            </w:tcMar>
            <w:vAlign w:val="center"/>
          </w:tcPr>
          <w:p w14:paraId="69466E67"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658" w:type="pct"/>
            <w:shd w:val="clear" w:color="auto" w:fill="FFFFFF"/>
            <w:tcMar>
              <w:top w:w="57" w:type="dxa"/>
              <w:left w:w="57" w:type="dxa"/>
              <w:bottom w:w="57" w:type="dxa"/>
              <w:right w:w="57" w:type="dxa"/>
            </w:tcMar>
            <w:vAlign w:val="center"/>
          </w:tcPr>
          <w:p w14:paraId="4E066552"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3</w:t>
            </w:r>
          </w:p>
          <w:p w14:paraId="6669D6F3"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核心课程</w:t>
            </w:r>
          </w:p>
        </w:tc>
      </w:tr>
      <w:tr w:rsidR="0003494D" w14:paraId="470B18D7"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048D2EE6"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374CE108"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00581024</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1B61C195"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船舶数字化设计制造理论</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104C2429"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36</w:t>
            </w: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5413E0C1" w14:textId="77777777" w:rsidR="0003494D" w:rsidRDefault="0003494D" w:rsidP="005E373F">
            <w:pPr>
              <w:widowControl/>
              <w:jc w:val="center"/>
              <w:rPr>
                <w:rFonts w:ascii="Times New Roman" w:eastAsia="宋体" w:hAnsi="Times New Roman" w:cs="Times New Roman"/>
                <w:bCs/>
                <w:sz w:val="22"/>
              </w:rPr>
            </w:pP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19A23E3B"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2</w:t>
            </w:r>
          </w:p>
        </w:tc>
        <w:tc>
          <w:tcPr>
            <w:tcW w:w="329" w:type="pct"/>
            <w:shd w:val="clear" w:color="auto" w:fill="FFFFFF"/>
            <w:tcMar>
              <w:top w:w="57" w:type="dxa"/>
              <w:left w:w="57" w:type="dxa"/>
              <w:bottom w:w="57" w:type="dxa"/>
              <w:right w:w="57" w:type="dxa"/>
            </w:tcMar>
            <w:vAlign w:val="center"/>
          </w:tcPr>
          <w:p w14:paraId="003A296A"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2</w:t>
            </w:r>
          </w:p>
        </w:tc>
        <w:tc>
          <w:tcPr>
            <w:tcW w:w="577" w:type="pct"/>
            <w:shd w:val="clear" w:color="auto" w:fill="FFFFFF"/>
            <w:tcMar>
              <w:top w:w="57" w:type="dxa"/>
              <w:left w:w="57" w:type="dxa"/>
              <w:bottom w:w="57" w:type="dxa"/>
              <w:right w:w="57" w:type="dxa"/>
            </w:tcMar>
            <w:vAlign w:val="center"/>
          </w:tcPr>
          <w:p w14:paraId="52538207"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658" w:type="pct"/>
            <w:shd w:val="clear" w:color="auto" w:fill="FFFFFF"/>
            <w:tcMar>
              <w:top w:w="57" w:type="dxa"/>
              <w:left w:w="57" w:type="dxa"/>
              <w:bottom w:w="57" w:type="dxa"/>
              <w:right w:w="57" w:type="dxa"/>
            </w:tcMar>
            <w:vAlign w:val="center"/>
          </w:tcPr>
          <w:p w14:paraId="68B01B10"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3</w:t>
            </w:r>
          </w:p>
        </w:tc>
      </w:tr>
      <w:tr w:rsidR="0003494D" w14:paraId="66841B2A"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0FC4DCC1"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0E559A21"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00581028</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05069871"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船舶制造工艺力学</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6912E038"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36</w:t>
            </w: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1430B4E4" w14:textId="77777777" w:rsidR="0003494D" w:rsidRDefault="0003494D" w:rsidP="005E373F">
            <w:pPr>
              <w:widowControl/>
              <w:jc w:val="center"/>
              <w:rPr>
                <w:rFonts w:ascii="Times New Roman" w:eastAsia="宋体" w:hAnsi="Times New Roman" w:cs="Times New Roman"/>
                <w:bCs/>
                <w:sz w:val="22"/>
              </w:rPr>
            </w:pP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2B983B90"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2</w:t>
            </w:r>
          </w:p>
        </w:tc>
        <w:tc>
          <w:tcPr>
            <w:tcW w:w="329" w:type="pct"/>
            <w:shd w:val="clear" w:color="auto" w:fill="FFFFFF"/>
            <w:tcMar>
              <w:top w:w="57" w:type="dxa"/>
              <w:left w:w="57" w:type="dxa"/>
              <w:bottom w:w="57" w:type="dxa"/>
              <w:right w:w="57" w:type="dxa"/>
            </w:tcMar>
            <w:vAlign w:val="center"/>
          </w:tcPr>
          <w:p w14:paraId="0A31C7A7"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1</w:t>
            </w:r>
          </w:p>
        </w:tc>
        <w:tc>
          <w:tcPr>
            <w:tcW w:w="577" w:type="pct"/>
            <w:shd w:val="clear" w:color="auto" w:fill="FFFFFF"/>
            <w:tcMar>
              <w:top w:w="57" w:type="dxa"/>
              <w:left w:w="57" w:type="dxa"/>
              <w:bottom w:w="57" w:type="dxa"/>
              <w:right w:w="57" w:type="dxa"/>
            </w:tcMar>
            <w:vAlign w:val="center"/>
          </w:tcPr>
          <w:p w14:paraId="32C4F7F5"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658" w:type="pct"/>
            <w:shd w:val="clear" w:color="auto" w:fill="FFFFFF"/>
            <w:tcMar>
              <w:top w:w="57" w:type="dxa"/>
              <w:left w:w="57" w:type="dxa"/>
              <w:bottom w:w="57" w:type="dxa"/>
              <w:right w:w="57" w:type="dxa"/>
            </w:tcMar>
            <w:vAlign w:val="center"/>
          </w:tcPr>
          <w:p w14:paraId="496944E0"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3</w:t>
            </w:r>
          </w:p>
        </w:tc>
      </w:tr>
      <w:tr w:rsidR="0003494D" w14:paraId="2D6CF424"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751319A2"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78CB53F5"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00581001</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2B60E4CD"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工程数学模型</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3F365D9F"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36</w:t>
            </w: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23B26BBD" w14:textId="77777777" w:rsidR="0003494D" w:rsidRDefault="0003494D" w:rsidP="005E373F">
            <w:pPr>
              <w:widowControl/>
              <w:jc w:val="center"/>
              <w:rPr>
                <w:rFonts w:ascii="Times New Roman" w:eastAsia="宋体" w:hAnsi="Times New Roman" w:cs="Times New Roman"/>
                <w:bCs/>
                <w:sz w:val="22"/>
              </w:rPr>
            </w:pP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0EDBF65F"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2</w:t>
            </w:r>
          </w:p>
        </w:tc>
        <w:tc>
          <w:tcPr>
            <w:tcW w:w="329" w:type="pct"/>
            <w:shd w:val="clear" w:color="auto" w:fill="FFFFFF"/>
            <w:tcMar>
              <w:top w:w="57" w:type="dxa"/>
              <w:left w:w="57" w:type="dxa"/>
              <w:bottom w:w="57" w:type="dxa"/>
              <w:right w:w="57" w:type="dxa"/>
            </w:tcMar>
            <w:vAlign w:val="center"/>
          </w:tcPr>
          <w:p w14:paraId="278763A5"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1</w:t>
            </w:r>
          </w:p>
        </w:tc>
        <w:tc>
          <w:tcPr>
            <w:tcW w:w="577" w:type="pct"/>
            <w:shd w:val="clear" w:color="auto" w:fill="FFFFFF"/>
            <w:tcMar>
              <w:top w:w="57" w:type="dxa"/>
              <w:left w:w="57" w:type="dxa"/>
              <w:bottom w:w="57" w:type="dxa"/>
              <w:right w:w="57" w:type="dxa"/>
            </w:tcMar>
            <w:vAlign w:val="center"/>
          </w:tcPr>
          <w:p w14:paraId="10066F36"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658" w:type="pct"/>
            <w:shd w:val="clear" w:color="auto" w:fill="FFFFFF"/>
            <w:tcMar>
              <w:top w:w="57" w:type="dxa"/>
              <w:left w:w="57" w:type="dxa"/>
              <w:bottom w:w="57" w:type="dxa"/>
              <w:right w:w="57" w:type="dxa"/>
            </w:tcMar>
            <w:vAlign w:val="center"/>
          </w:tcPr>
          <w:p w14:paraId="61E51BEB"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3</w:t>
            </w:r>
          </w:p>
        </w:tc>
      </w:tr>
      <w:tr w:rsidR="0003494D" w14:paraId="2918B246"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47DEE6E3"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4D4C7C30"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00581030</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0A452298"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水声学原理</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194CDCF0"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36</w:t>
            </w: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34C4B41C" w14:textId="77777777" w:rsidR="0003494D" w:rsidRDefault="0003494D" w:rsidP="005E373F">
            <w:pPr>
              <w:widowControl/>
              <w:jc w:val="center"/>
              <w:rPr>
                <w:rFonts w:ascii="Times New Roman" w:eastAsia="宋体" w:hAnsi="Times New Roman" w:cs="Times New Roman"/>
                <w:bCs/>
                <w:sz w:val="22"/>
              </w:rPr>
            </w:pP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793E769A"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2</w:t>
            </w:r>
          </w:p>
        </w:tc>
        <w:tc>
          <w:tcPr>
            <w:tcW w:w="329" w:type="pct"/>
            <w:shd w:val="clear" w:color="auto" w:fill="FFFFFF"/>
            <w:tcMar>
              <w:top w:w="57" w:type="dxa"/>
              <w:left w:w="57" w:type="dxa"/>
              <w:bottom w:w="57" w:type="dxa"/>
              <w:right w:w="57" w:type="dxa"/>
            </w:tcMar>
            <w:vAlign w:val="center"/>
          </w:tcPr>
          <w:p w14:paraId="6C58E961"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2</w:t>
            </w:r>
          </w:p>
        </w:tc>
        <w:tc>
          <w:tcPr>
            <w:tcW w:w="577" w:type="pct"/>
            <w:shd w:val="clear" w:color="auto" w:fill="FFFFFF"/>
            <w:tcMar>
              <w:top w:w="57" w:type="dxa"/>
              <w:left w:w="57" w:type="dxa"/>
              <w:bottom w:w="57" w:type="dxa"/>
              <w:right w:w="57" w:type="dxa"/>
            </w:tcMar>
            <w:vAlign w:val="center"/>
          </w:tcPr>
          <w:p w14:paraId="29FE1CC2"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658" w:type="pct"/>
            <w:shd w:val="clear" w:color="auto" w:fill="FFFFFF"/>
            <w:tcMar>
              <w:top w:w="57" w:type="dxa"/>
              <w:left w:w="57" w:type="dxa"/>
              <w:bottom w:w="57" w:type="dxa"/>
              <w:right w:w="57" w:type="dxa"/>
            </w:tcMar>
            <w:vAlign w:val="center"/>
          </w:tcPr>
          <w:p w14:paraId="14A21552"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水声方向</w:t>
            </w:r>
          </w:p>
        </w:tc>
      </w:tr>
      <w:tr w:rsidR="0003494D" w14:paraId="0BFA64F2"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337BE5D9"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332D7513"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color w:val="000000"/>
                <w:sz w:val="22"/>
              </w:rPr>
              <w:t>00581068</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71F11910"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声学基础</w:t>
            </w:r>
            <w:r>
              <w:rPr>
                <w:rFonts w:ascii="Times New Roman" w:eastAsia="宋体" w:hAnsi="Times New Roman" w:cs="Times New Roman" w:hint="eastAsia"/>
                <w:color w:val="000000"/>
                <w:sz w:val="22"/>
              </w:rPr>
              <w:t xml:space="preserve"> </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495B7FBC"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36</w:t>
            </w: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56403220" w14:textId="77777777" w:rsidR="0003494D" w:rsidRDefault="0003494D" w:rsidP="005E373F">
            <w:pPr>
              <w:widowControl/>
              <w:jc w:val="center"/>
              <w:rPr>
                <w:rFonts w:ascii="Times New Roman" w:eastAsia="宋体" w:hAnsi="Times New Roman" w:cs="Times New Roman"/>
                <w:bCs/>
                <w:sz w:val="22"/>
              </w:rPr>
            </w:pP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77CFE5DD"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2</w:t>
            </w:r>
          </w:p>
        </w:tc>
        <w:tc>
          <w:tcPr>
            <w:tcW w:w="329" w:type="pct"/>
            <w:shd w:val="clear" w:color="auto" w:fill="FFFFFF"/>
            <w:tcMar>
              <w:top w:w="57" w:type="dxa"/>
              <w:left w:w="57" w:type="dxa"/>
              <w:bottom w:w="57" w:type="dxa"/>
              <w:right w:w="57" w:type="dxa"/>
            </w:tcMar>
            <w:vAlign w:val="center"/>
          </w:tcPr>
          <w:p w14:paraId="7DB2533B"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1</w:t>
            </w:r>
          </w:p>
        </w:tc>
        <w:tc>
          <w:tcPr>
            <w:tcW w:w="577" w:type="pct"/>
            <w:shd w:val="clear" w:color="auto" w:fill="FFFFFF"/>
            <w:tcMar>
              <w:top w:w="57" w:type="dxa"/>
              <w:left w:w="57" w:type="dxa"/>
              <w:bottom w:w="57" w:type="dxa"/>
              <w:right w:w="57" w:type="dxa"/>
            </w:tcMar>
            <w:vAlign w:val="center"/>
          </w:tcPr>
          <w:p w14:paraId="3D2FF9B1"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658" w:type="pct"/>
            <w:shd w:val="clear" w:color="auto" w:fill="FFFFFF"/>
            <w:tcMar>
              <w:top w:w="57" w:type="dxa"/>
              <w:left w:w="57" w:type="dxa"/>
              <w:bottom w:w="57" w:type="dxa"/>
              <w:right w:w="57" w:type="dxa"/>
            </w:tcMar>
            <w:vAlign w:val="center"/>
          </w:tcPr>
          <w:p w14:paraId="748ACD7F"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水声方向</w:t>
            </w:r>
          </w:p>
        </w:tc>
      </w:tr>
      <w:tr w:rsidR="0003494D" w14:paraId="02CB2732"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1FFF494B"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1FAB90A0" w14:textId="77777777" w:rsidR="0003494D" w:rsidRDefault="0003494D" w:rsidP="005E373F">
            <w:pPr>
              <w:widowControl/>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t>00541206</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13D7FD74"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内燃机特性与匹配</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60230EE0"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3BFE8902" w14:textId="77777777" w:rsidR="0003494D" w:rsidRDefault="0003494D" w:rsidP="005E373F">
            <w:pPr>
              <w:widowControl/>
              <w:jc w:val="center"/>
              <w:rPr>
                <w:rFonts w:ascii="Times New Roman" w:eastAsia="宋体" w:hAnsi="Times New Roman" w:cs="Times New Roman"/>
                <w:bCs/>
                <w:sz w:val="22"/>
              </w:rPr>
            </w:pP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2EDADF34"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329" w:type="pct"/>
            <w:shd w:val="clear" w:color="auto" w:fill="FFFFFF"/>
            <w:tcMar>
              <w:top w:w="57" w:type="dxa"/>
              <w:left w:w="57" w:type="dxa"/>
              <w:bottom w:w="57" w:type="dxa"/>
              <w:right w:w="57" w:type="dxa"/>
            </w:tcMar>
            <w:vAlign w:val="center"/>
          </w:tcPr>
          <w:p w14:paraId="1DB1A0B0"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577" w:type="pct"/>
            <w:shd w:val="clear" w:color="auto" w:fill="FFFFFF"/>
            <w:tcMar>
              <w:top w:w="57" w:type="dxa"/>
              <w:left w:w="57" w:type="dxa"/>
              <w:bottom w:w="57" w:type="dxa"/>
              <w:right w:w="57" w:type="dxa"/>
            </w:tcMar>
            <w:vAlign w:val="center"/>
          </w:tcPr>
          <w:p w14:paraId="426E4EC3"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658" w:type="pct"/>
            <w:shd w:val="clear" w:color="auto" w:fill="FFFFFF"/>
            <w:tcMar>
              <w:top w:w="57" w:type="dxa"/>
              <w:left w:w="57" w:type="dxa"/>
              <w:bottom w:w="57" w:type="dxa"/>
              <w:right w:w="57" w:type="dxa"/>
            </w:tcMar>
            <w:vAlign w:val="center"/>
          </w:tcPr>
          <w:p w14:paraId="1CD06BFA"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4</w:t>
            </w:r>
          </w:p>
        </w:tc>
      </w:tr>
      <w:tr w:rsidR="0003494D" w14:paraId="31B437B9"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46AB66AE"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388EFFEC"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color w:val="000000"/>
                <w:sz w:val="22"/>
              </w:rPr>
              <w:t>00511030</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60FCE1FD"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高等工程热力学与传热学</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60769E45"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sz w:val="22"/>
              </w:rPr>
              <w:t>32</w:t>
            </w: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41A2A478"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4</w:t>
            </w: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178C5C8C"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2</w:t>
            </w:r>
          </w:p>
        </w:tc>
        <w:tc>
          <w:tcPr>
            <w:tcW w:w="329" w:type="pct"/>
            <w:shd w:val="clear" w:color="auto" w:fill="FFFFFF"/>
            <w:tcMar>
              <w:top w:w="57" w:type="dxa"/>
              <w:left w:w="57" w:type="dxa"/>
              <w:bottom w:w="57" w:type="dxa"/>
              <w:right w:w="57" w:type="dxa"/>
            </w:tcMar>
            <w:vAlign w:val="center"/>
          </w:tcPr>
          <w:p w14:paraId="7EC72F3D"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2</w:t>
            </w:r>
          </w:p>
        </w:tc>
        <w:tc>
          <w:tcPr>
            <w:tcW w:w="577" w:type="pct"/>
            <w:shd w:val="clear" w:color="auto" w:fill="FFFFFF"/>
            <w:tcMar>
              <w:top w:w="57" w:type="dxa"/>
              <w:left w:w="57" w:type="dxa"/>
              <w:bottom w:w="57" w:type="dxa"/>
              <w:right w:w="57" w:type="dxa"/>
            </w:tcMar>
            <w:vAlign w:val="center"/>
          </w:tcPr>
          <w:p w14:paraId="3A6C22D5"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658" w:type="pct"/>
            <w:shd w:val="clear" w:color="auto" w:fill="FFFFFF"/>
            <w:tcMar>
              <w:top w:w="57" w:type="dxa"/>
              <w:left w:w="57" w:type="dxa"/>
              <w:bottom w:w="57" w:type="dxa"/>
              <w:right w:w="57" w:type="dxa"/>
            </w:tcMar>
            <w:vAlign w:val="center"/>
          </w:tcPr>
          <w:p w14:paraId="61811FF7" w14:textId="77777777" w:rsidR="0003494D" w:rsidRDefault="0003494D" w:rsidP="005E373F">
            <w:pPr>
              <w:widowControl/>
              <w:jc w:val="center"/>
              <w:rPr>
                <w:rFonts w:ascii="Times New Roman" w:eastAsia="宋体" w:hAnsi="Times New Roman" w:cs="Times New Roman"/>
                <w:bCs/>
                <w:sz w:val="22"/>
              </w:rPr>
            </w:pPr>
          </w:p>
        </w:tc>
      </w:tr>
      <w:tr w:rsidR="0003494D" w14:paraId="4019AB9E"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69CA8ABF"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1A39B9B9"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color w:val="000000"/>
                <w:sz w:val="22"/>
              </w:rPr>
              <w:t>00511031</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3396BD1C"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高等燃烧学</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38E198EA"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36</w:t>
            </w: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41B41642" w14:textId="77777777" w:rsidR="0003494D" w:rsidRDefault="0003494D" w:rsidP="005E373F">
            <w:pPr>
              <w:widowControl/>
              <w:jc w:val="center"/>
              <w:rPr>
                <w:rFonts w:ascii="Times New Roman" w:eastAsia="宋体" w:hAnsi="Times New Roman" w:cs="Times New Roman"/>
                <w:bCs/>
                <w:sz w:val="22"/>
              </w:rPr>
            </w:pP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34C6C63B"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2</w:t>
            </w:r>
          </w:p>
        </w:tc>
        <w:tc>
          <w:tcPr>
            <w:tcW w:w="329" w:type="pct"/>
            <w:shd w:val="clear" w:color="auto" w:fill="FFFFFF"/>
            <w:tcMar>
              <w:top w:w="57" w:type="dxa"/>
              <w:left w:w="57" w:type="dxa"/>
              <w:bottom w:w="57" w:type="dxa"/>
              <w:right w:w="57" w:type="dxa"/>
            </w:tcMar>
            <w:vAlign w:val="center"/>
          </w:tcPr>
          <w:p w14:paraId="48AFA09F"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2</w:t>
            </w:r>
          </w:p>
        </w:tc>
        <w:tc>
          <w:tcPr>
            <w:tcW w:w="577" w:type="pct"/>
            <w:shd w:val="clear" w:color="auto" w:fill="FFFFFF"/>
            <w:tcMar>
              <w:top w:w="57" w:type="dxa"/>
              <w:left w:w="57" w:type="dxa"/>
              <w:bottom w:w="57" w:type="dxa"/>
              <w:right w:w="57" w:type="dxa"/>
            </w:tcMar>
            <w:vAlign w:val="center"/>
          </w:tcPr>
          <w:p w14:paraId="14B1CFC7"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658" w:type="pct"/>
            <w:shd w:val="clear" w:color="auto" w:fill="FFFFFF"/>
            <w:tcMar>
              <w:top w:w="57" w:type="dxa"/>
              <w:left w:w="57" w:type="dxa"/>
              <w:bottom w:w="57" w:type="dxa"/>
              <w:right w:w="57" w:type="dxa"/>
            </w:tcMar>
            <w:vAlign w:val="center"/>
          </w:tcPr>
          <w:p w14:paraId="047CBADF" w14:textId="77777777" w:rsidR="0003494D" w:rsidRDefault="0003494D" w:rsidP="005E373F">
            <w:pPr>
              <w:widowControl/>
              <w:jc w:val="center"/>
              <w:rPr>
                <w:rFonts w:ascii="Times New Roman" w:eastAsia="宋体" w:hAnsi="Times New Roman" w:cs="Times New Roman"/>
                <w:bCs/>
                <w:sz w:val="22"/>
              </w:rPr>
            </w:pPr>
          </w:p>
        </w:tc>
      </w:tr>
      <w:tr w:rsidR="0003494D" w14:paraId="3AE1BBB5"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33D9A57D"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3FAE8520"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color w:val="000000"/>
                <w:sz w:val="22"/>
              </w:rPr>
              <w:t>00511032</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2535F8DD"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过程系统建模与仿真</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229900C4"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36</w:t>
            </w: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62BF27CF" w14:textId="77777777" w:rsidR="0003494D" w:rsidRDefault="0003494D" w:rsidP="005E373F">
            <w:pPr>
              <w:widowControl/>
              <w:jc w:val="center"/>
              <w:rPr>
                <w:rFonts w:ascii="Times New Roman" w:eastAsia="宋体" w:hAnsi="Times New Roman" w:cs="Times New Roman"/>
                <w:bCs/>
                <w:sz w:val="22"/>
              </w:rPr>
            </w:pP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5A670A69"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2</w:t>
            </w:r>
          </w:p>
        </w:tc>
        <w:tc>
          <w:tcPr>
            <w:tcW w:w="329" w:type="pct"/>
            <w:shd w:val="clear" w:color="auto" w:fill="FFFFFF"/>
            <w:tcMar>
              <w:top w:w="57" w:type="dxa"/>
              <w:left w:w="57" w:type="dxa"/>
              <w:bottom w:w="57" w:type="dxa"/>
              <w:right w:w="57" w:type="dxa"/>
            </w:tcMar>
            <w:vAlign w:val="center"/>
          </w:tcPr>
          <w:p w14:paraId="3E0752A9"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2</w:t>
            </w:r>
          </w:p>
        </w:tc>
        <w:tc>
          <w:tcPr>
            <w:tcW w:w="577" w:type="pct"/>
            <w:shd w:val="clear" w:color="auto" w:fill="FFFFFF"/>
            <w:tcMar>
              <w:top w:w="57" w:type="dxa"/>
              <w:left w:w="57" w:type="dxa"/>
              <w:bottom w:w="57" w:type="dxa"/>
              <w:right w:w="57" w:type="dxa"/>
            </w:tcMar>
            <w:vAlign w:val="center"/>
          </w:tcPr>
          <w:p w14:paraId="39FAE22E"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658" w:type="pct"/>
            <w:shd w:val="clear" w:color="auto" w:fill="FFFFFF"/>
            <w:tcMar>
              <w:top w:w="57" w:type="dxa"/>
              <w:left w:w="57" w:type="dxa"/>
              <w:bottom w:w="57" w:type="dxa"/>
              <w:right w:w="57" w:type="dxa"/>
            </w:tcMar>
            <w:vAlign w:val="center"/>
          </w:tcPr>
          <w:p w14:paraId="68C3CECF" w14:textId="77777777" w:rsidR="0003494D" w:rsidRDefault="0003494D" w:rsidP="005E373F">
            <w:pPr>
              <w:widowControl/>
              <w:jc w:val="center"/>
              <w:rPr>
                <w:rFonts w:ascii="Times New Roman" w:eastAsia="宋体" w:hAnsi="Times New Roman" w:cs="Times New Roman"/>
                <w:bCs/>
                <w:sz w:val="22"/>
              </w:rPr>
            </w:pPr>
          </w:p>
        </w:tc>
      </w:tr>
      <w:tr w:rsidR="0003494D" w14:paraId="163FD31F"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00EAE6CC"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4EA4E3FE"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color w:val="000000"/>
                <w:sz w:val="22"/>
              </w:rPr>
              <w:t>00521102</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26CB76D8"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机械振动学</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669B0D2A"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36</w:t>
            </w: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6554F626" w14:textId="77777777" w:rsidR="0003494D" w:rsidRDefault="0003494D" w:rsidP="005E373F">
            <w:pPr>
              <w:widowControl/>
              <w:jc w:val="center"/>
              <w:rPr>
                <w:rFonts w:ascii="Times New Roman" w:eastAsia="宋体" w:hAnsi="Times New Roman" w:cs="Times New Roman"/>
                <w:bCs/>
                <w:sz w:val="22"/>
              </w:rPr>
            </w:pP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0773ED3E"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2</w:t>
            </w:r>
          </w:p>
        </w:tc>
        <w:tc>
          <w:tcPr>
            <w:tcW w:w="329" w:type="pct"/>
            <w:shd w:val="clear" w:color="auto" w:fill="FFFFFF"/>
            <w:tcMar>
              <w:top w:w="57" w:type="dxa"/>
              <w:left w:w="57" w:type="dxa"/>
              <w:bottom w:w="57" w:type="dxa"/>
              <w:right w:w="57" w:type="dxa"/>
            </w:tcMar>
            <w:vAlign w:val="center"/>
          </w:tcPr>
          <w:p w14:paraId="05612A69"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1</w:t>
            </w:r>
          </w:p>
        </w:tc>
        <w:tc>
          <w:tcPr>
            <w:tcW w:w="577" w:type="pct"/>
            <w:shd w:val="clear" w:color="auto" w:fill="FFFFFF"/>
            <w:tcMar>
              <w:top w:w="57" w:type="dxa"/>
              <w:left w:w="57" w:type="dxa"/>
              <w:bottom w:w="57" w:type="dxa"/>
              <w:right w:w="57" w:type="dxa"/>
            </w:tcMar>
            <w:vAlign w:val="center"/>
          </w:tcPr>
          <w:p w14:paraId="7BA4AB2C"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658" w:type="pct"/>
            <w:shd w:val="clear" w:color="auto" w:fill="FFFFFF"/>
            <w:tcMar>
              <w:top w:w="57" w:type="dxa"/>
              <w:left w:w="57" w:type="dxa"/>
              <w:bottom w:w="57" w:type="dxa"/>
              <w:right w:w="57" w:type="dxa"/>
            </w:tcMar>
            <w:vAlign w:val="center"/>
          </w:tcPr>
          <w:p w14:paraId="7747BD8D" w14:textId="77777777" w:rsidR="0003494D" w:rsidRDefault="0003494D" w:rsidP="005E373F">
            <w:pPr>
              <w:widowControl/>
              <w:jc w:val="center"/>
              <w:rPr>
                <w:rFonts w:ascii="Times New Roman" w:eastAsia="宋体" w:hAnsi="Times New Roman" w:cs="Times New Roman"/>
                <w:bCs/>
                <w:sz w:val="22"/>
              </w:rPr>
            </w:pPr>
          </w:p>
        </w:tc>
      </w:tr>
      <w:tr w:rsidR="0003494D" w14:paraId="0CCAE9BC"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2992FA58"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069AD0A6"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color w:val="000000"/>
                <w:sz w:val="22"/>
              </w:rPr>
              <w:t>00512105</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7C431923"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现代信号分析理论</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352853B1"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36</w:t>
            </w: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671F906E" w14:textId="77777777" w:rsidR="0003494D" w:rsidRDefault="0003494D" w:rsidP="005E373F">
            <w:pPr>
              <w:widowControl/>
              <w:jc w:val="center"/>
              <w:rPr>
                <w:rFonts w:ascii="Times New Roman" w:eastAsia="宋体" w:hAnsi="Times New Roman" w:cs="Times New Roman"/>
                <w:bCs/>
                <w:sz w:val="22"/>
              </w:rPr>
            </w:pP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40F4B1B7"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2</w:t>
            </w:r>
          </w:p>
        </w:tc>
        <w:tc>
          <w:tcPr>
            <w:tcW w:w="329" w:type="pct"/>
            <w:shd w:val="clear" w:color="auto" w:fill="FFFFFF"/>
            <w:tcMar>
              <w:top w:w="57" w:type="dxa"/>
              <w:left w:w="57" w:type="dxa"/>
              <w:bottom w:w="57" w:type="dxa"/>
              <w:right w:w="57" w:type="dxa"/>
            </w:tcMar>
            <w:vAlign w:val="center"/>
          </w:tcPr>
          <w:p w14:paraId="06528696"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2</w:t>
            </w:r>
          </w:p>
        </w:tc>
        <w:tc>
          <w:tcPr>
            <w:tcW w:w="577" w:type="pct"/>
            <w:shd w:val="clear" w:color="auto" w:fill="FFFFFF"/>
            <w:tcMar>
              <w:top w:w="57" w:type="dxa"/>
              <w:left w:w="57" w:type="dxa"/>
              <w:bottom w:w="57" w:type="dxa"/>
              <w:right w:w="57" w:type="dxa"/>
            </w:tcMar>
            <w:vAlign w:val="center"/>
          </w:tcPr>
          <w:p w14:paraId="2701D873"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658" w:type="pct"/>
            <w:shd w:val="clear" w:color="auto" w:fill="FFFFFF"/>
            <w:tcMar>
              <w:top w:w="57" w:type="dxa"/>
              <w:left w:w="57" w:type="dxa"/>
              <w:bottom w:w="57" w:type="dxa"/>
              <w:right w:w="57" w:type="dxa"/>
            </w:tcMar>
            <w:vAlign w:val="center"/>
          </w:tcPr>
          <w:p w14:paraId="0CD970D9" w14:textId="77777777" w:rsidR="0003494D" w:rsidRDefault="0003494D" w:rsidP="005E373F">
            <w:pPr>
              <w:widowControl/>
              <w:jc w:val="center"/>
              <w:rPr>
                <w:rFonts w:ascii="Times New Roman" w:eastAsia="宋体" w:hAnsi="Times New Roman" w:cs="Times New Roman"/>
                <w:bCs/>
                <w:sz w:val="22"/>
              </w:rPr>
            </w:pPr>
          </w:p>
        </w:tc>
      </w:tr>
      <w:tr w:rsidR="0003494D" w14:paraId="07172B5C"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5F758DEA"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3BD221D3"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color w:val="000000"/>
                <w:sz w:val="22"/>
              </w:rPr>
              <w:t>00521005</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07687100"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信号分析与数据处理</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4CC3BC34"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36</w:t>
            </w: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0C18015E" w14:textId="77777777" w:rsidR="0003494D" w:rsidRDefault="0003494D" w:rsidP="005E373F">
            <w:pPr>
              <w:widowControl/>
              <w:jc w:val="center"/>
              <w:rPr>
                <w:rFonts w:ascii="Times New Roman" w:eastAsia="宋体" w:hAnsi="Times New Roman" w:cs="Times New Roman"/>
                <w:bCs/>
                <w:sz w:val="22"/>
              </w:rPr>
            </w:pP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0FF92AE6"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2</w:t>
            </w:r>
          </w:p>
        </w:tc>
        <w:tc>
          <w:tcPr>
            <w:tcW w:w="329" w:type="pct"/>
            <w:shd w:val="clear" w:color="auto" w:fill="FFFFFF"/>
            <w:tcMar>
              <w:top w:w="57" w:type="dxa"/>
              <w:left w:w="57" w:type="dxa"/>
              <w:bottom w:w="57" w:type="dxa"/>
              <w:right w:w="57" w:type="dxa"/>
            </w:tcMar>
            <w:vAlign w:val="center"/>
          </w:tcPr>
          <w:p w14:paraId="64EF726C"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2</w:t>
            </w:r>
          </w:p>
        </w:tc>
        <w:tc>
          <w:tcPr>
            <w:tcW w:w="577" w:type="pct"/>
            <w:shd w:val="clear" w:color="auto" w:fill="FFFFFF"/>
            <w:tcMar>
              <w:top w:w="57" w:type="dxa"/>
              <w:left w:w="57" w:type="dxa"/>
              <w:bottom w:w="57" w:type="dxa"/>
              <w:right w:w="57" w:type="dxa"/>
            </w:tcMar>
            <w:vAlign w:val="center"/>
          </w:tcPr>
          <w:p w14:paraId="51059444"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658" w:type="pct"/>
            <w:shd w:val="clear" w:color="auto" w:fill="FFFFFF"/>
            <w:tcMar>
              <w:top w:w="57" w:type="dxa"/>
              <w:left w:w="57" w:type="dxa"/>
              <w:bottom w:w="57" w:type="dxa"/>
              <w:right w:w="57" w:type="dxa"/>
            </w:tcMar>
            <w:vAlign w:val="center"/>
          </w:tcPr>
          <w:p w14:paraId="5E15D848" w14:textId="77777777" w:rsidR="0003494D" w:rsidRDefault="0003494D" w:rsidP="005E373F">
            <w:pPr>
              <w:widowControl/>
              <w:jc w:val="center"/>
              <w:rPr>
                <w:rFonts w:ascii="Times New Roman" w:eastAsia="宋体" w:hAnsi="Times New Roman" w:cs="Times New Roman"/>
                <w:bCs/>
                <w:sz w:val="22"/>
              </w:rPr>
            </w:pPr>
          </w:p>
        </w:tc>
      </w:tr>
      <w:tr w:rsidR="0003494D" w14:paraId="6464DBE9"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1EE71CCD" w14:textId="77777777" w:rsidR="0003494D" w:rsidRDefault="0003494D" w:rsidP="005E373F">
            <w:pPr>
              <w:widowControl/>
              <w:jc w:val="left"/>
              <w:rPr>
                <w:rFonts w:ascii="Times New Roman" w:eastAsia="宋体" w:hAnsi="Times New Roman" w:cs="Times New Roman"/>
                <w:kern w:val="0"/>
                <w:sz w:val="22"/>
              </w:rPr>
            </w:pPr>
          </w:p>
        </w:tc>
        <w:tc>
          <w:tcPr>
            <w:tcW w:w="658" w:type="pct"/>
            <w:shd w:val="clear" w:color="auto" w:fill="auto"/>
            <w:tcMar>
              <w:top w:w="57" w:type="dxa"/>
              <w:left w:w="57" w:type="dxa"/>
              <w:bottom w:w="57" w:type="dxa"/>
              <w:right w:w="57" w:type="dxa"/>
            </w:tcMar>
            <w:vAlign w:val="center"/>
          </w:tcPr>
          <w:p w14:paraId="234896AD" w14:textId="77777777" w:rsidR="0003494D" w:rsidRPr="00723B62" w:rsidRDefault="0003494D" w:rsidP="005E373F">
            <w:pPr>
              <w:widowControl/>
              <w:jc w:val="center"/>
              <w:rPr>
                <w:rFonts w:ascii="Times New Roman" w:eastAsia="宋体" w:hAnsi="Times New Roman" w:cs="Times New Roman"/>
                <w:bCs/>
                <w:sz w:val="22"/>
              </w:rPr>
            </w:pPr>
            <w:r w:rsidRPr="00723B62">
              <w:rPr>
                <w:rFonts w:ascii="Times New Roman" w:eastAsia="宋体" w:hAnsi="Times New Roman" w:cs="Times New Roman" w:hint="eastAsia"/>
                <w:bCs/>
                <w:sz w:val="22"/>
              </w:rPr>
              <w:t>0</w:t>
            </w:r>
            <w:r w:rsidRPr="00723B62">
              <w:rPr>
                <w:rFonts w:ascii="Times New Roman" w:eastAsia="宋体" w:hAnsi="Times New Roman" w:cs="Times New Roman"/>
                <w:bCs/>
                <w:sz w:val="22"/>
              </w:rPr>
              <w:t>0531001</w:t>
            </w:r>
          </w:p>
        </w:tc>
        <w:tc>
          <w:tcPr>
            <w:tcW w:w="822" w:type="pct"/>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2C93926" w14:textId="77777777" w:rsidR="0003494D" w:rsidRPr="00723B62" w:rsidRDefault="0003494D" w:rsidP="005E373F">
            <w:pPr>
              <w:widowControl/>
              <w:jc w:val="center"/>
              <w:rPr>
                <w:rFonts w:ascii="Times New Roman" w:eastAsia="宋体" w:hAnsi="Times New Roman" w:cs="Times New Roman"/>
                <w:bCs/>
                <w:sz w:val="22"/>
              </w:rPr>
            </w:pPr>
            <w:r w:rsidRPr="00723B62">
              <w:rPr>
                <w:rFonts w:ascii="Times New Roman" w:eastAsia="宋体" w:hAnsi="Times New Roman" w:cs="Times New Roman" w:hint="eastAsia"/>
                <w:bCs/>
                <w:sz w:val="22"/>
              </w:rPr>
              <w:t>可靠性工程</w:t>
            </w:r>
          </w:p>
        </w:tc>
        <w:tc>
          <w:tcPr>
            <w:tcW w:w="401" w:type="pct"/>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CA23986" w14:textId="77777777" w:rsidR="0003494D" w:rsidRPr="00723B62" w:rsidRDefault="0003494D" w:rsidP="005E373F">
            <w:pPr>
              <w:widowControl/>
              <w:jc w:val="center"/>
              <w:rPr>
                <w:rFonts w:ascii="Times New Roman" w:eastAsia="宋体" w:hAnsi="Times New Roman" w:cs="Times New Roman"/>
                <w:bCs/>
                <w:sz w:val="22"/>
              </w:rPr>
            </w:pPr>
            <w:r w:rsidRPr="00723B62">
              <w:rPr>
                <w:rFonts w:ascii="Times New Roman" w:eastAsia="宋体" w:hAnsi="Times New Roman" w:cs="Times New Roman" w:hint="eastAsia"/>
                <w:bCs/>
                <w:sz w:val="22"/>
              </w:rPr>
              <w:t>36</w:t>
            </w:r>
          </w:p>
        </w:tc>
        <w:tc>
          <w:tcPr>
            <w:tcW w:w="327"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14:paraId="2685B7E7" w14:textId="77777777" w:rsidR="0003494D" w:rsidRPr="00723B62" w:rsidRDefault="0003494D" w:rsidP="005E373F">
            <w:pPr>
              <w:widowControl/>
              <w:jc w:val="center"/>
              <w:rPr>
                <w:rFonts w:ascii="Times New Roman" w:eastAsia="宋体" w:hAnsi="Times New Roman" w:cs="Times New Roman"/>
                <w:bCs/>
                <w:sz w:val="22"/>
              </w:rPr>
            </w:pPr>
          </w:p>
        </w:tc>
        <w:tc>
          <w:tcPr>
            <w:tcW w:w="343"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14:paraId="72ECD3E2" w14:textId="77777777" w:rsidR="0003494D" w:rsidRPr="00723B62" w:rsidRDefault="0003494D" w:rsidP="005E373F">
            <w:pPr>
              <w:widowControl/>
              <w:jc w:val="center"/>
              <w:rPr>
                <w:rFonts w:ascii="Times New Roman" w:eastAsia="宋体" w:hAnsi="Times New Roman" w:cs="Times New Roman"/>
                <w:bCs/>
                <w:sz w:val="22"/>
              </w:rPr>
            </w:pPr>
            <w:r w:rsidRPr="00723B62">
              <w:rPr>
                <w:rFonts w:ascii="Times New Roman" w:eastAsia="宋体" w:hAnsi="Times New Roman" w:cs="Times New Roman" w:hint="eastAsia"/>
                <w:bCs/>
                <w:sz w:val="22"/>
              </w:rPr>
              <w:t>2</w:t>
            </w:r>
          </w:p>
        </w:tc>
        <w:tc>
          <w:tcPr>
            <w:tcW w:w="329" w:type="pct"/>
            <w:shd w:val="clear" w:color="auto" w:fill="auto"/>
            <w:tcMar>
              <w:top w:w="57" w:type="dxa"/>
              <w:left w:w="57" w:type="dxa"/>
              <w:bottom w:w="57" w:type="dxa"/>
              <w:right w:w="57" w:type="dxa"/>
            </w:tcMar>
            <w:vAlign w:val="center"/>
          </w:tcPr>
          <w:p w14:paraId="0289836F" w14:textId="77777777" w:rsidR="0003494D" w:rsidRPr="00723B62" w:rsidRDefault="0003494D" w:rsidP="005E373F">
            <w:pPr>
              <w:widowControl/>
              <w:jc w:val="center"/>
              <w:rPr>
                <w:rFonts w:ascii="Times New Roman" w:eastAsia="宋体" w:hAnsi="Times New Roman" w:cs="Times New Roman"/>
                <w:bCs/>
                <w:sz w:val="22"/>
              </w:rPr>
            </w:pPr>
            <w:r w:rsidRPr="00723B62">
              <w:rPr>
                <w:rFonts w:ascii="Times New Roman" w:eastAsia="宋体" w:hAnsi="Times New Roman" w:cs="Times New Roman" w:hint="eastAsia"/>
                <w:bCs/>
                <w:sz w:val="22"/>
              </w:rPr>
              <w:t>2</w:t>
            </w:r>
          </w:p>
        </w:tc>
        <w:tc>
          <w:tcPr>
            <w:tcW w:w="577" w:type="pct"/>
            <w:shd w:val="clear" w:color="auto" w:fill="auto"/>
            <w:tcMar>
              <w:top w:w="57" w:type="dxa"/>
              <w:left w:w="57" w:type="dxa"/>
              <w:bottom w:w="57" w:type="dxa"/>
              <w:right w:w="57" w:type="dxa"/>
            </w:tcMar>
            <w:vAlign w:val="center"/>
          </w:tcPr>
          <w:p w14:paraId="7083F663" w14:textId="77777777" w:rsidR="0003494D" w:rsidRPr="00723B62" w:rsidRDefault="0003494D" w:rsidP="005E373F">
            <w:pPr>
              <w:widowControl/>
              <w:jc w:val="center"/>
              <w:rPr>
                <w:rFonts w:ascii="Times New Roman" w:eastAsia="宋体" w:hAnsi="Times New Roman" w:cs="Times New Roman"/>
                <w:bCs/>
                <w:sz w:val="22"/>
              </w:rPr>
            </w:pPr>
            <w:r w:rsidRPr="00723B62">
              <w:rPr>
                <w:rFonts w:ascii="Times New Roman" w:eastAsia="宋体" w:hAnsi="Times New Roman" w:cs="Times New Roman" w:hint="eastAsia"/>
                <w:bCs/>
                <w:sz w:val="22"/>
              </w:rPr>
              <w:t>船海能动学院</w:t>
            </w:r>
          </w:p>
        </w:tc>
        <w:tc>
          <w:tcPr>
            <w:tcW w:w="658" w:type="pct"/>
            <w:shd w:val="clear" w:color="auto" w:fill="auto"/>
            <w:tcMar>
              <w:top w:w="57" w:type="dxa"/>
              <w:left w:w="57" w:type="dxa"/>
              <w:bottom w:w="57" w:type="dxa"/>
              <w:right w:w="57" w:type="dxa"/>
            </w:tcMar>
            <w:vAlign w:val="center"/>
          </w:tcPr>
          <w:p w14:paraId="11903599" w14:textId="77777777" w:rsidR="0003494D" w:rsidRPr="00B97488" w:rsidRDefault="0003494D" w:rsidP="005E373F">
            <w:pPr>
              <w:widowControl/>
              <w:jc w:val="center"/>
              <w:rPr>
                <w:rFonts w:ascii="Times New Roman" w:eastAsia="宋体" w:hAnsi="Times New Roman" w:cs="Times New Roman"/>
                <w:bCs/>
                <w:sz w:val="22"/>
                <w:highlight w:val="yellow"/>
              </w:rPr>
            </w:pPr>
          </w:p>
        </w:tc>
      </w:tr>
      <w:tr w:rsidR="0003494D" w14:paraId="7D4B7687" w14:textId="77777777" w:rsidTr="00080956">
        <w:trPr>
          <w:cantSplit/>
          <w:trHeight w:val="20"/>
        </w:trPr>
        <w:tc>
          <w:tcPr>
            <w:tcW w:w="886" w:type="pct"/>
            <w:gridSpan w:val="2"/>
            <w:vMerge w:val="restart"/>
            <w:shd w:val="clear" w:color="auto" w:fill="FFFFFF"/>
            <w:tcMar>
              <w:top w:w="57" w:type="dxa"/>
              <w:left w:w="57" w:type="dxa"/>
              <w:bottom w:w="57" w:type="dxa"/>
              <w:right w:w="57" w:type="dxa"/>
            </w:tcMar>
            <w:vAlign w:val="center"/>
          </w:tcPr>
          <w:p w14:paraId="4592329E" w14:textId="77777777" w:rsidR="0003494D" w:rsidRDefault="0003494D" w:rsidP="005E373F">
            <w:pPr>
              <w:widowControl/>
              <w:jc w:val="center"/>
              <w:rPr>
                <w:rFonts w:ascii="Times New Roman" w:eastAsia="宋体" w:hAnsi="Times New Roman" w:cs="Times New Roman"/>
                <w:kern w:val="0"/>
                <w:sz w:val="22"/>
              </w:rPr>
            </w:pPr>
            <w:r>
              <w:rPr>
                <w:rFonts w:ascii="Times New Roman" w:eastAsia="宋体" w:hAnsi="Times New Roman" w:cs="Times New Roman"/>
                <w:bCs/>
                <w:sz w:val="22"/>
              </w:rPr>
              <w:lastRenderedPageBreak/>
              <w:t>选修课</w:t>
            </w:r>
          </w:p>
          <w:p w14:paraId="14ACAD45" w14:textId="77777777" w:rsidR="0003494D" w:rsidRPr="003643DF" w:rsidRDefault="0003494D" w:rsidP="005E373F">
            <w:pPr>
              <w:widowControl/>
              <w:jc w:val="center"/>
              <w:rPr>
                <w:rFonts w:ascii="Times New Roman" w:eastAsia="宋体" w:hAnsi="Times New Roman" w:cs="Times New Roman"/>
                <w:color w:val="FF0000"/>
                <w:kern w:val="0"/>
                <w:sz w:val="22"/>
              </w:rPr>
            </w:pPr>
            <w:r>
              <w:rPr>
                <w:rFonts w:ascii="Times New Roman" w:eastAsia="宋体" w:hAnsi="Times New Roman" w:cs="Times New Roman"/>
                <w:bCs/>
                <w:sz w:val="22"/>
              </w:rPr>
              <w:t>（</w:t>
            </w:r>
            <w:r>
              <w:rPr>
                <w:rFonts w:ascii="Times New Roman" w:eastAsia="宋体" w:hAnsi="Times New Roman" w:cs="Times New Roman"/>
                <w:bCs/>
                <w:sz w:val="22"/>
              </w:rPr>
              <w:t>4</w:t>
            </w:r>
            <w:r>
              <w:rPr>
                <w:rFonts w:ascii="Times New Roman" w:eastAsia="宋体" w:hAnsi="Times New Roman" w:cs="Times New Roman"/>
                <w:bCs/>
                <w:sz w:val="22"/>
              </w:rPr>
              <w:t>学分）</w:t>
            </w:r>
          </w:p>
        </w:tc>
        <w:tc>
          <w:tcPr>
            <w:tcW w:w="658" w:type="pct"/>
            <w:shd w:val="clear" w:color="auto" w:fill="FFFFFF"/>
            <w:tcMar>
              <w:top w:w="57" w:type="dxa"/>
              <w:left w:w="57" w:type="dxa"/>
              <w:bottom w:w="57" w:type="dxa"/>
              <w:right w:w="57" w:type="dxa"/>
            </w:tcMar>
            <w:vAlign w:val="center"/>
          </w:tcPr>
          <w:p w14:paraId="3F7FE9B0"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bCs/>
                <w:sz w:val="22"/>
              </w:rPr>
              <w:t>01813001</w:t>
            </w:r>
          </w:p>
          <w:p w14:paraId="2934D291"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bCs/>
                <w:sz w:val="22"/>
              </w:rPr>
              <w:t>-004</w:t>
            </w:r>
          </w:p>
        </w:tc>
        <w:tc>
          <w:tcPr>
            <w:tcW w:w="822" w:type="pct"/>
            <w:shd w:val="clear" w:color="auto" w:fill="FFFFFF"/>
            <w:tcMar>
              <w:top w:w="57" w:type="dxa"/>
              <w:left w:w="57" w:type="dxa"/>
              <w:bottom w:w="57" w:type="dxa"/>
              <w:right w:w="57" w:type="dxa"/>
            </w:tcMar>
            <w:vAlign w:val="center"/>
          </w:tcPr>
          <w:p w14:paraId="6A7EBF0B" w14:textId="0B0C3319" w:rsidR="0003494D" w:rsidRDefault="00C333F0" w:rsidP="005E373F">
            <w:pPr>
              <w:widowControl/>
              <w:jc w:val="center"/>
              <w:rPr>
                <w:rFonts w:ascii="Times New Roman" w:eastAsia="宋体" w:hAnsi="Times New Roman" w:cs="Times New Roman"/>
                <w:bCs/>
                <w:sz w:val="22"/>
              </w:rPr>
            </w:pPr>
            <w:r>
              <w:rPr>
                <w:rFonts w:ascii="Times New Roman" w:eastAsia="宋体" w:hAnsi="Times New Roman" w:cs="Times New Roman"/>
                <w:bCs/>
                <w:sz w:val="22"/>
              </w:rPr>
              <w:t>第二外国语（</w:t>
            </w:r>
            <w:r w:rsidR="0003494D">
              <w:rPr>
                <w:rFonts w:ascii="Times New Roman" w:eastAsia="宋体" w:hAnsi="Times New Roman" w:cs="Times New Roman"/>
                <w:bCs/>
                <w:sz w:val="22"/>
              </w:rPr>
              <w:t>日、法、德、俄语）</w:t>
            </w:r>
          </w:p>
        </w:tc>
        <w:tc>
          <w:tcPr>
            <w:tcW w:w="401" w:type="pct"/>
            <w:shd w:val="clear" w:color="auto" w:fill="FFFFFF"/>
            <w:tcMar>
              <w:top w:w="57" w:type="dxa"/>
              <w:left w:w="57" w:type="dxa"/>
              <w:bottom w:w="57" w:type="dxa"/>
              <w:right w:w="57" w:type="dxa"/>
            </w:tcMar>
            <w:vAlign w:val="center"/>
          </w:tcPr>
          <w:p w14:paraId="1B73F5F2"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bCs/>
                <w:sz w:val="22"/>
              </w:rPr>
              <w:t>72</w:t>
            </w:r>
          </w:p>
        </w:tc>
        <w:tc>
          <w:tcPr>
            <w:tcW w:w="327" w:type="pct"/>
            <w:shd w:val="clear" w:color="auto" w:fill="FFFFFF"/>
            <w:tcMar>
              <w:top w:w="57" w:type="dxa"/>
              <w:left w:w="57" w:type="dxa"/>
              <w:bottom w:w="57" w:type="dxa"/>
              <w:right w:w="57" w:type="dxa"/>
            </w:tcMar>
            <w:vAlign w:val="center"/>
          </w:tcPr>
          <w:p w14:paraId="4AAEFC70" w14:textId="77777777" w:rsidR="0003494D" w:rsidRDefault="0003494D" w:rsidP="005E373F">
            <w:pPr>
              <w:widowControl/>
              <w:jc w:val="center"/>
              <w:rPr>
                <w:rFonts w:ascii="Times New Roman" w:eastAsia="宋体" w:hAnsi="Times New Roman" w:cs="Times New Roman"/>
                <w:bCs/>
                <w:sz w:val="22"/>
              </w:rPr>
            </w:pPr>
          </w:p>
        </w:tc>
        <w:tc>
          <w:tcPr>
            <w:tcW w:w="343" w:type="pct"/>
            <w:shd w:val="clear" w:color="auto" w:fill="FFFFFF"/>
            <w:tcMar>
              <w:top w:w="57" w:type="dxa"/>
              <w:left w:w="57" w:type="dxa"/>
              <w:bottom w:w="57" w:type="dxa"/>
              <w:right w:w="57" w:type="dxa"/>
            </w:tcMar>
            <w:vAlign w:val="center"/>
          </w:tcPr>
          <w:p w14:paraId="36171F04"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bCs/>
                <w:sz w:val="22"/>
              </w:rPr>
              <w:t>4</w:t>
            </w:r>
          </w:p>
        </w:tc>
        <w:tc>
          <w:tcPr>
            <w:tcW w:w="329" w:type="pct"/>
            <w:shd w:val="clear" w:color="auto" w:fill="FFFFFF"/>
            <w:tcMar>
              <w:top w:w="57" w:type="dxa"/>
              <w:left w:w="57" w:type="dxa"/>
              <w:bottom w:w="57" w:type="dxa"/>
              <w:right w:w="57" w:type="dxa"/>
            </w:tcMar>
            <w:vAlign w:val="center"/>
          </w:tcPr>
          <w:p w14:paraId="300DBD7D"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bCs/>
                <w:sz w:val="22"/>
              </w:rPr>
              <w:t>2</w:t>
            </w:r>
          </w:p>
        </w:tc>
        <w:tc>
          <w:tcPr>
            <w:tcW w:w="577" w:type="pct"/>
            <w:shd w:val="clear" w:color="auto" w:fill="FFFFFF"/>
            <w:tcMar>
              <w:top w:w="57" w:type="dxa"/>
              <w:left w:w="57" w:type="dxa"/>
              <w:bottom w:w="57" w:type="dxa"/>
              <w:right w:w="57" w:type="dxa"/>
            </w:tcMar>
            <w:vAlign w:val="center"/>
          </w:tcPr>
          <w:p w14:paraId="607B5F0A" w14:textId="77777777" w:rsidR="00080956"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bCs/>
                <w:sz w:val="22"/>
              </w:rPr>
              <w:t>外国语</w:t>
            </w:r>
          </w:p>
          <w:p w14:paraId="1A2B2081" w14:textId="7E88C85C"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bCs/>
                <w:sz w:val="22"/>
              </w:rPr>
              <w:t>学院</w:t>
            </w:r>
          </w:p>
        </w:tc>
        <w:tc>
          <w:tcPr>
            <w:tcW w:w="658" w:type="pct"/>
            <w:shd w:val="clear" w:color="auto" w:fill="FFFFFF"/>
            <w:tcMar>
              <w:top w:w="57" w:type="dxa"/>
              <w:left w:w="57" w:type="dxa"/>
              <w:bottom w:w="57" w:type="dxa"/>
              <w:right w:w="57" w:type="dxa"/>
            </w:tcMar>
            <w:vAlign w:val="center"/>
          </w:tcPr>
          <w:p w14:paraId="038AC245"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bCs/>
                <w:sz w:val="22"/>
              </w:rPr>
              <w:t>硕士阶段未修必选</w:t>
            </w:r>
          </w:p>
        </w:tc>
      </w:tr>
      <w:tr w:rsidR="0003494D" w14:paraId="7841F2CB"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530F125A" w14:textId="77777777" w:rsidR="0003494D" w:rsidRDefault="0003494D" w:rsidP="005E373F">
            <w:pPr>
              <w:widowControl/>
              <w:jc w:val="left"/>
              <w:rPr>
                <w:rFonts w:ascii="Times New Roman" w:eastAsia="宋体" w:hAnsi="Times New Roman" w:cs="Times New Roman"/>
                <w:kern w:val="0"/>
                <w:sz w:val="22"/>
              </w:rPr>
            </w:pPr>
          </w:p>
        </w:tc>
        <w:tc>
          <w:tcPr>
            <w:tcW w:w="658" w:type="pct"/>
            <w:shd w:val="clear" w:color="auto" w:fill="FFFFFF"/>
            <w:tcMar>
              <w:top w:w="57" w:type="dxa"/>
              <w:left w:w="57" w:type="dxa"/>
              <w:bottom w:w="57" w:type="dxa"/>
              <w:right w:w="57" w:type="dxa"/>
            </w:tcMar>
            <w:vAlign w:val="center"/>
          </w:tcPr>
          <w:p w14:paraId="043FE389"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bCs/>
                <w:sz w:val="22"/>
              </w:rPr>
              <w:t>02112101</w:t>
            </w:r>
          </w:p>
        </w:tc>
        <w:tc>
          <w:tcPr>
            <w:tcW w:w="822" w:type="pct"/>
            <w:shd w:val="clear" w:color="auto" w:fill="FFFFFF"/>
            <w:tcMar>
              <w:top w:w="57" w:type="dxa"/>
              <w:left w:w="57" w:type="dxa"/>
              <w:bottom w:w="57" w:type="dxa"/>
              <w:right w:w="57" w:type="dxa"/>
            </w:tcMar>
            <w:vAlign w:val="center"/>
          </w:tcPr>
          <w:p w14:paraId="2208B445"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bCs/>
                <w:sz w:val="22"/>
              </w:rPr>
              <w:t>马克思主义经典著作选读</w:t>
            </w:r>
          </w:p>
        </w:tc>
        <w:tc>
          <w:tcPr>
            <w:tcW w:w="401" w:type="pct"/>
            <w:shd w:val="clear" w:color="auto" w:fill="FFFFFF"/>
            <w:tcMar>
              <w:top w:w="57" w:type="dxa"/>
              <w:left w:w="57" w:type="dxa"/>
              <w:bottom w:w="57" w:type="dxa"/>
              <w:right w:w="57" w:type="dxa"/>
            </w:tcMar>
            <w:vAlign w:val="center"/>
          </w:tcPr>
          <w:p w14:paraId="42F88911"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bCs/>
                <w:sz w:val="22"/>
              </w:rPr>
              <w:t>18</w:t>
            </w:r>
          </w:p>
        </w:tc>
        <w:tc>
          <w:tcPr>
            <w:tcW w:w="327" w:type="pct"/>
            <w:shd w:val="clear" w:color="auto" w:fill="FFFFFF"/>
            <w:tcMar>
              <w:top w:w="57" w:type="dxa"/>
              <w:left w:w="57" w:type="dxa"/>
              <w:bottom w:w="57" w:type="dxa"/>
              <w:right w:w="57" w:type="dxa"/>
            </w:tcMar>
            <w:vAlign w:val="center"/>
          </w:tcPr>
          <w:p w14:paraId="53AF2E63" w14:textId="77777777" w:rsidR="0003494D" w:rsidRDefault="0003494D" w:rsidP="005E373F">
            <w:pPr>
              <w:widowControl/>
              <w:jc w:val="center"/>
              <w:rPr>
                <w:rFonts w:ascii="Times New Roman" w:eastAsia="宋体" w:hAnsi="Times New Roman" w:cs="Times New Roman"/>
                <w:bCs/>
                <w:sz w:val="22"/>
              </w:rPr>
            </w:pPr>
          </w:p>
        </w:tc>
        <w:tc>
          <w:tcPr>
            <w:tcW w:w="343" w:type="pct"/>
            <w:shd w:val="clear" w:color="auto" w:fill="FFFFFF"/>
            <w:tcMar>
              <w:top w:w="57" w:type="dxa"/>
              <w:left w:w="57" w:type="dxa"/>
              <w:bottom w:w="57" w:type="dxa"/>
              <w:right w:w="57" w:type="dxa"/>
            </w:tcMar>
            <w:vAlign w:val="center"/>
          </w:tcPr>
          <w:p w14:paraId="0293644F"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bCs/>
                <w:sz w:val="22"/>
              </w:rPr>
              <w:t>1</w:t>
            </w:r>
          </w:p>
        </w:tc>
        <w:tc>
          <w:tcPr>
            <w:tcW w:w="329" w:type="pct"/>
            <w:shd w:val="clear" w:color="auto" w:fill="FFFFFF"/>
            <w:tcMar>
              <w:top w:w="57" w:type="dxa"/>
              <w:left w:w="57" w:type="dxa"/>
              <w:bottom w:w="57" w:type="dxa"/>
              <w:right w:w="57" w:type="dxa"/>
            </w:tcMar>
            <w:vAlign w:val="center"/>
          </w:tcPr>
          <w:p w14:paraId="6B7BE418"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bCs/>
                <w:sz w:val="22"/>
              </w:rPr>
              <w:t>1</w:t>
            </w:r>
          </w:p>
        </w:tc>
        <w:tc>
          <w:tcPr>
            <w:tcW w:w="577" w:type="pct"/>
            <w:shd w:val="clear" w:color="auto" w:fill="FFFFFF"/>
            <w:tcMar>
              <w:top w:w="57" w:type="dxa"/>
              <w:left w:w="57" w:type="dxa"/>
              <w:bottom w:w="57" w:type="dxa"/>
              <w:right w:w="57" w:type="dxa"/>
            </w:tcMar>
            <w:vAlign w:val="center"/>
          </w:tcPr>
          <w:p w14:paraId="394DCD99" w14:textId="77777777" w:rsidR="00080956"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bCs/>
                <w:sz w:val="22"/>
              </w:rPr>
              <w:t>马克思</w:t>
            </w:r>
          </w:p>
          <w:p w14:paraId="0AEA4BCF" w14:textId="519AC393"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bCs/>
                <w:sz w:val="22"/>
              </w:rPr>
              <w:t>主义学院</w:t>
            </w:r>
          </w:p>
        </w:tc>
        <w:tc>
          <w:tcPr>
            <w:tcW w:w="658" w:type="pct"/>
            <w:shd w:val="clear" w:color="auto" w:fill="FFFFFF"/>
            <w:tcMar>
              <w:top w:w="57" w:type="dxa"/>
              <w:left w:w="57" w:type="dxa"/>
              <w:bottom w:w="57" w:type="dxa"/>
              <w:right w:w="57" w:type="dxa"/>
            </w:tcMar>
            <w:vAlign w:val="center"/>
          </w:tcPr>
          <w:p w14:paraId="596AFB92" w14:textId="77777777" w:rsidR="0003494D" w:rsidRDefault="0003494D" w:rsidP="005E373F">
            <w:pPr>
              <w:widowControl/>
              <w:jc w:val="center"/>
              <w:rPr>
                <w:rFonts w:ascii="Times New Roman" w:eastAsia="宋体" w:hAnsi="Times New Roman" w:cs="Times New Roman"/>
                <w:bCs/>
                <w:sz w:val="22"/>
              </w:rPr>
            </w:pPr>
          </w:p>
        </w:tc>
      </w:tr>
      <w:tr w:rsidR="0003494D" w14:paraId="468010A6"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150C3F06"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11DA849A"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00581022</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071DBD00"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船舶总体优化设计理论与方法</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1AE84D31"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5CE62060" w14:textId="77777777" w:rsidR="0003494D" w:rsidRDefault="0003494D" w:rsidP="005E373F">
            <w:pPr>
              <w:widowControl/>
              <w:jc w:val="center"/>
              <w:rPr>
                <w:rFonts w:ascii="Times New Roman" w:eastAsia="宋体" w:hAnsi="Times New Roman" w:cs="Times New Roman"/>
                <w:sz w:val="22"/>
              </w:rPr>
            </w:pP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0374D8F9"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329"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34B4709F"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77" w:type="pct"/>
            <w:shd w:val="clear" w:color="auto" w:fill="FFFFFF"/>
            <w:tcMar>
              <w:top w:w="57" w:type="dxa"/>
              <w:left w:w="57" w:type="dxa"/>
              <w:bottom w:w="57" w:type="dxa"/>
              <w:right w:w="57" w:type="dxa"/>
            </w:tcMar>
            <w:vAlign w:val="center"/>
          </w:tcPr>
          <w:p w14:paraId="09514507"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bCs/>
                <w:sz w:val="22"/>
              </w:rPr>
              <w:t>船海能动学院</w:t>
            </w:r>
          </w:p>
        </w:tc>
        <w:tc>
          <w:tcPr>
            <w:tcW w:w="658" w:type="pct"/>
            <w:shd w:val="clear" w:color="auto" w:fill="FFFFFF"/>
            <w:tcMar>
              <w:top w:w="57" w:type="dxa"/>
              <w:left w:w="57" w:type="dxa"/>
              <w:bottom w:w="57" w:type="dxa"/>
              <w:right w:w="57" w:type="dxa"/>
            </w:tcMar>
            <w:vAlign w:val="center"/>
          </w:tcPr>
          <w:p w14:paraId="0DD1D90A"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1</w:t>
            </w:r>
          </w:p>
        </w:tc>
      </w:tr>
      <w:tr w:rsidR="0003494D" w14:paraId="1856D506"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3A0B9D1A"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6A96BE64"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00581039</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3412FB43"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船舶阻力理论与数值计算</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573E199F"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0469D244" w14:textId="77777777" w:rsidR="0003494D" w:rsidRDefault="0003494D" w:rsidP="005E373F">
            <w:pPr>
              <w:widowControl/>
              <w:jc w:val="center"/>
              <w:rPr>
                <w:rFonts w:ascii="Times New Roman" w:eastAsia="宋体" w:hAnsi="Times New Roman" w:cs="Times New Roman"/>
                <w:sz w:val="22"/>
              </w:rPr>
            </w:pP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6AB42496"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329"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1BEC7CF0"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77" w:type="pct"/>
            <w:shd w:val="clear" w:color="auto" w:fill="FFFFFF"/>
            <w:tcMar>
              <w:top w:w="57" w:type="dxa"/>
              <w:left w:w="57" w:type="dxa"/>
              <w:bottom w:w="57" w:type="dxa"/>
              <w:right w:w="57" w:type="dxa"/>
            </w:tcMar>
            <w:vAlign w:val="center"/>
          </w:tcPr>
          <w:p w14:paraId="5A81D2FC"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bCs/>
                <w:sz w:val="22"/>
              </w:rPr>
              <w:t>船海能动学院</w:t>
            </w:r>
          </w:p>
        </w:tc>
        <w:tc>
          <w:tcPr>
            <w:tcW w:w="658" w:type="pct"/>
            <w:shd w:val="clear" w:color="auto" w:fill="FFFFFF"/>
            <w:tcMar>
              <w:top w:w="57" w:type="dxa"/>
              <w:left w:w="57" w:type="dxa"/>
              <w:bottom w:w="57" w:type="dxa"/>
              <w:right w:w="57" w:type="dxa"/>
            </w:tcMar>
            <w:vAlign w:val="center"/>
          </w:tcPr>
          <w:p w14:paraId="4187F88B"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1</w:t>
            </w:r>
          </w:p>
        </w:tc>
      </w:tr>
      <w:tr w:rsidR="0003494D" w14:paraId="6B6299A3"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56370991"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1876D6F8"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00581054</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2221B306"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船舶动力定位系统原理</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01DDB93C"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3217F449" w14:textId="77777777" w:rsidR="0003494D" w:rsidRDefault="0003494D" w:rsidP="005E373F">
            <w:pPr>
              <w:widowControl/>
              <w:jc w:val="center"/>
              <w:rPr>
                <w:rFonts w:ascii="Times New Roman" w:eastAsia="宋体" w:hAnsi="Times New Roman" w:cs="Times New Roman"/>
                <w:sz w:val="22"/>
              </w:rPr>
            </w:pP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5C0364EB"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329"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09437865"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77" w:type="pct"/>
            <w:shd w:val="clear" w:color="auto" w:fill="FFFFFF"/>
            <w:tcMar>
              <w:top w:w="57" w:type="dxa"/>
              <w:left w:w="57" w:type="dxa"/>
              <w:bottom w:w="57" w:type="dxa"/>
              <w:right w:w="57" w:type="dxa"/>
            </w:tcMar>
            <w:vAlign w:val="center"/>
          </w:tcPr>
          <w:p w14:paraId="7C6E792E"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bCs/>
                <w:sz w:val="22"/>
              </w:rPr>
              <w:t>船海能动学院</w:t>
            </w:r>
          </w:p>
        </w:tc>
        <w:tc>
          <w:tcPr>
            <w:tcW w:w="658" w:type="pct"/>
            <w:shd w:val="clear" w:color="auto" w:fill="FFFFFF"/>
            <w:tcMar>
              <w:top w:w="57" w:type="dxa"/>
              <w:left w:w="57" w:type="dxa"/>
              <w:bottom w:w="57" w:type="dxa"/>
              <w:right w:w="57" w:type="dxa"/>
            </w:tcMar>
            <w:vAlign w:val="center"/>
          </w:tcPr>
          <w:p w14:paraId="352BC648"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1</w:t>
            </w:r>
          </w:p>
        </w:tc>
      </w:tr>
      <w:tr w:rsidR="0003494D" w14:paraId="12D00055"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40ACE81E"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4451A1F0"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00581055</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0ABE4244"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船舶推进器水动力学</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4000E885"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7DE50A88" w14:textId="77777777" w:rsidR="0003494D" w:rsidRDefault="0003494D" w:rsidP="005E373F">
            <w:pPr>
              <w:widowControl/>
              <w:jc w:val="center"/>
              <w:rPr>
                <w:rFonts w:ascii="Times New Roman" w:eastAsia="宋体" w:hAnsi="Times New Roman" w:cs="Times New Roman"/>
                <w:sz w:val="22"/>
              </w:rPr>
            </w:pP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56D209E7"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329"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52D2BE8E"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77" w:type="pct"/>
            <w:shd w:val="clear" w:color="auto" w:fill="FFFFFF"/>
            <w:tcMar>
              <w:top w:w="57" w:type="dxa"/>
              <w:left w:w="57" w:type="dxa"/>
              <w:bottom w:w="57" w:type="dxa"/>
              <w:right w:w="57" w:type="dxa"/>
            </w:tcMar>
            <w:vAlign w:val="center"/>
          </w:tcPr>
          <w:p w14:paraId="79E52D0B"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bCs/>
                <w:sz w:val="22"/>
              </w:rPr>
              <w:t>船海能动学院</w:t>
            </w:r>
          </w:p>
        </w:tc>
        <w:tc>
          <w:tcPr>
            <w:tcW w:w="658" w:type="pct"/>
            <w:shd w:val="clear" w:color="auto" w:fill="FFFFFF"/>
            <w:tcMar>
              <w:top w:w="57" w:type="dxa"/>
              <w:left w:w="57" w:type="dxa"/>
              <w:bottom w:w="57" w:type="dxa"/>
              <w:right w:w="57" w:type="dxa"/>
            </w:tcMar>
            <w:vAlign w:val="center"/>
          </w:tcPr>
          <w:p w14:paraId="67FDE891"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1</w:t>
            </w:r>
          </w:p>
        </w:tc>
      </w:tr>
      <w:tr w:rsidR="0003494D" w14:paraId="0B2DA03E"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50A987CE"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12CBDC41"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0</w:t>
            </w:r>
            <w:r>
              <w:rPr>
                <w:rFonts w:ascii="Times New Roman" w:eastAsia="宋体" w:hAnsi="Times New Roman" w:cs="Times New Roman"/>
                <w:sz w:val="22"/>
              </w:rPr>
              <w:t>0581075</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31CD6B1A"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船舶</w:t>
            </w:r>
            <w:r>
              <w:rPr>
                <w:rFonts w:ascii="Times New Roman" w:eastAsia="宋体" w:hAnsi="Times New Roman" w:cs="Times New Roman"/>
                <w:sz w:val="22"/>
              </w:rPr>
              <w:t>与海洋工程</w:t>
            </w:r>
            <w:r>
              <w:rPr>
                <w:rFonts w:ascii="Times New Roman" w:eastAsia="宋体" w:hAnsi="Times New Roman" w:cs="Times New Roman" w:hint="eastAsia"/>
                <w:sz w:val="22"/>
              </w:rPr>
              <w:t>虚拟水</w:t>
            </w:r>
            <w:r>
              <w:rPr>
                <w:rFonts w:ascii="Times New Roman" w:eastAsia="宋体" w:hAnsi="Times New Roman" w:cs="Times New Roman"/>
                <w:sz w:val="22"/>
              </w:rPr>
              <w:t>池</w:t>
            </w:r>
            <w:r>
              <w:rPr>
                <w:rFonts w:ascii="Times New Roman" w:eastAsia="宋体" w:hAnsi="Times New Roman" w:cs="Times New Roman" w:hint="eastAsia"/>
                <w:sz w:val="22"/>
              </w:rPr>
              <w:t>试验</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309294D8" w14:textId="77777777" w:rsidR="0003494D" w:rsidRDefault="0003494D" w:rsidP="005E373F">
            <w:pPr>
              <w:widowControl/>
              <w:jc w:val="center"/>
              <w:rPr>
                <w:rFonts w:ascii="Times New Roman" w:eastAsia="宋体" w:hAnsi="Times New Roman" w:cs="Times New Roman"/>
                <w:sz w:val="22"/>
              </w:rPr>
            </w:pP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0264F87E"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sz w:val="22"/>
              </w:rPr>
              <w:t>18</w:t>
            </w: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769D9AF7"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329"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174EE17C"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577" w:type="pct"/>
            <w:shd w:val="clear" w:color="auto" w:fill="FFFFFF"/>
            <w:tcMar>
              <w:top w:w="57" w:type="dxa"/>
              <w:left w:w="57" w:type="dxa"/>
              <w:bottom w:w="57" w:type="dxa"/>
              <w:right w:w="57" w:type="dxa"/>
            </w:tcMar>
            <w:vAlign w:val="center"/>
          </w:tcPr>
          <w:p w14:paraId="482CFDE1"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船海能动学院</w:t>
            </w:r>
          </w:p>
        </w:tc>
        <w:tc>
          <w:tcPr>
            <w:tcW w:w="658" w:type="pct"/>
            <w:shd w:val="clear" w:color="auto" w:fill="FFFFFF"/>
            <w:tcMar>
              <w:top w:w="57" w:type="dxa"/>
              <w:left w:w="57" w:type="dxa"/>
              <w:bottom w:w="57" w:type="dxa"/>
              <w:right w:w="57" w:type="dxa"/>
            </w:tcMar>
            <w:vAlign w:val="center"/>
          </w:tcPr>
          <w:p w14:paraId="0114848C"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方向</w:t>
            </w:r>
            <w:r>
              <w:rPr>
                <w:rFonts w:ascii="Times New Roman" w:eastAsia="宋体" w:hAnsi="Times New Roman" w:cs="Times New Roman" w:hint="eastAsia"/>
                <w:sz w:val="22"/>
              </w:rPr>
              <w:t>1</w:t>
            </w:r>
          </w:p>
        </w:tc>
      </w:tr>
      <w:tr w:rsidR="0003494D" w14:paraId="11767D2F"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70691289"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09F8F6F7" w14:textId="1CBED8BA" w:rsidR="0003494D" w:rsidRDefault="0003494D" w:rsidP="003B5D8D">
            <w:pPr>
              <w:widowControl/>
              <w:jc w:val="center"/>
              <w:rPr>
                <w:rFonts w:ascii="Times New Roman" w:eastAsia="宋体" w:hAnsi="Times New Roman" w:cs="Times New Roman"/>
                <w:sz w:val="22"/>
              </w:rPr>
            </w:pPr>
            <w:r>
              <w:rPr>
                <w:rFonts w:ascii="Times New Roman" w:eastAsia="宋体" w:hAnsi="Times New Roman" w:cs="Times New Roman" w:hint="eastAsia"/>
                <w:sz w:val="22"/>
              </w:rPr>
              <w:t>005810</w:t>
            </w:r>
            <w:r w:rsidR="003B5D8D">
              <w:rPr>
                <w:rFonts w:ascii="Times New Roman" w:eastAsia="宋体" w:hAnsi="Times New Roman" w:cs="Times New Roman"/>
                <w:sz w:val="22"/>
              </w:rPr>
              <w:t>77</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2F270DDD" w14:textId="2017FD56" w:rsidR="0003494D" w:rsidRDefault="0003494D" w:rsidP="003B5D8D">
            <w:pPr>
              <w:widowControl/>
              <w:jc w:val="center"/>
              <w:rPr>
                <w:rFonts w:ascii="Times New Roman" w:eastAsia="宋体" w:hAnsi="Times New Roman" w:cs="Times New Roman"/>
                <w:sz w:val="22"/>
              </w:rPr>
            </w:pPr>
            <w:r>
              <w:rPr>
                <w:rFonts w:ascii="Times New Roman" w:eastAsia="宋体" w:hAnsi="Times New Roman" w:cs="Times New Roman" w:hint="eastAsia"/>
                <w:sz w:val="22"/>
              </w:rPr>
              <w:t>实验流体力学</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084BB09A" w14:textId="7484F4A0" w:rsidR="0003494D" w:rsidRDefault="0003494D" w:rsidP="005E373F">
            <w:pPr>
              <w:widowControl/>
              <w:jc w:val="center"/>
              <w:rPr>
                <w:rFonts w:ascii="Times New Roman" w:eastAsia="宋体" w:hAnsi="Times New Roman" w:cs="Times New Roman"/>
                <w:sz w:val="22"/>
              </w:rPr>
            </w:pP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5AC2CB33" w14:textId="2BA9A3F3" w:rsidR="0003494D" w:rsidRDefault="003B5D8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18</w:t>
            </w: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7DFA59C3"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329"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08527FCF"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577" w:type="pct"/>
            <w:shd w:val="clear" w:color="auto" w:fill="FFFFFF"/>
            <w:tcMar>
              <w:top w:w="57" w:type="dxa"/>
              <w:left w:w="57" w:type="dxa"/>
              <w:bottom w:w="57" w:type="dxa"/>
              <w:right w:w="57" w:type="dxa"/>
            </w:tcMar>
            <w:vAlign w:val="center"/>
          </w:tcPr>
          <w:p w14:paraId="5FFDE650"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船海能动学院</w:t>
            </w:r>
          </w:p>
        </w:tc>
        <w:tc>
          <w:tcPr>
            <w:tcW w:w="658" w:type="pct"/>
            <w:shd w:val="clear" w:color="auto" w:fill="FFFFFF"/>
            <w:tcMar>
              <w:top w:w="57" w:type="dxa"/>
              <w:left w:w="57" w:type="dxa"/>
              <w:bottom w:w="57" w:type="dxa"/>
              <w:right w:w="57" w:type="dxa"/>
            </w:tcMar>
            <w:vAlign w:val="center"/>
          </w:tcPr>
          <w:p w14:paraId="2A797B28"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1</w:t>
            </w:r>
            <w:r>
              <w:rPr>
                <w:rFonts w:ascii="Times New Roman" w:eastAsia="宋体" w:hAnsi="Times New Roman" w:cs="Times New Roman" w:hint="eastAsia"/>
                <w:bCs/>
                <w:sz w:val="22"/>
              </w:rPr>
              <w:t>实验课</w:t>
            </w:r>
          </w:p>
        </w:tc>
      </w:tr>
      <w:tr w:rsidR="0003494D" w14:paraId="7EE0B4F6"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09AD2AC7"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534EB855"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00581020</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0E027CE2"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断裂与损伤力学</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107DA214"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3EBF80AE" w14:textId="6C79157A" w:rsidR="0003494D" w:rsidRDefault="0003494D" w:rsidP="005E373F">
            <w:pPr>
              <w:widowControl/>
              <w:jc w:val="center"/>
              <w:rPr>
                <w:rFonts w:ascii="Times New Roman" w:eastAsia="宋体" w:hAnsi="Times New Roman" w:cs="Times New Roman"/>
                <w:sz w:val="22"/>
              </w:rPr>
            </w:pP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53B85B84" w14:textId="541CDC74" w:rsidR="0003494D" w:rsidRDefault="00D527BA" w:rsidP="005E373F">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329"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629BBBA8"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77" w:type="pct"/>
            <w:shd w:val="clear" w:color="auto" w:fill="FFFFFF"/>
            <w:tcMar>
              <w:top w:w="57" w:type="dxa"/>
              <w:left w:w="57" w:type="dxa"/>
              <w:bottom w:w="57" w:type="dxa"/>
              <w:right w:w="57" w:type="dxa"/>
            </w:tcMar>
            <w:vAlign w:val="center"/>
          </w:tcPr>
          <w:p w14:paraId="0B7AFAAB"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船海能动学院</w:t>
            </w:r>
          </w:p>
        </w:tc>
        <w:tc>
          <w:tcPr>
            <w:tcW w:w="658" w:type="pct"/>
            <w:shd w:val="clear" w:color="auto" w:fill="FFFFFF"/>
            <w:tcMar>
              <w:top w:w="57" w:type="dxa"/>
              <w:left w:w="57" w:type="dxa"/>
              <w:bottom w:w="57" w:type="dxa"/>
              <w:right w:w="57" w:type="dxa"/>
            </w:tcMar>
            <w:vAlign w:val="center"/>
          </w:tcPr>
          <w:p w14:paraId="07EF3569"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2</w:t>
            </w:r>
          </w:p>
        </w:tc>
      </w:tr>
      <w:tr w:rsidR="0003494D" w14:paraId="7409A756"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0D8B4DF0"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34399A60"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00581038</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20E41278"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结构可靠性与风险评估</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68A544E8"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54</w:t>
            </w: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275164C7" w14:textId="77777777" w:rsidR="0003494D" w:rsidRDefault="0003494D" w:rsidP="005E373F">
            <w:pPr>
              <w:widowControl/>
              <w:jc w:val="center"/>
              <w:rPr>
                <w:rFonts w:ascii="Times New Roman" w:eastAsia="宋体" w:hAnsi="Times New Roman" w:cs="Times New Roman"/>
                <w:sz w:val="22"/>
              </w:rPr>
            </w:pP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789400BA"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329"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60ECE8FD"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577" w:type="pct"/>
            <w:shd w:val="clear" w:color="auto" w:fill="FFFFFF"/>
            <w:tcMar>
              <w:top w:w="57" w:type="dxa"/>
              <w:left w:w="57" w:type="dxa"/>
              <w:bottom w:w="57" w:type="dxa"/>
              <w:right w:w="57" w:type="dxa"/>
            </w:tcMar>
            <w:vAlign w:val="center"/>
          </w:tcPr>
          <w:p w14:paraId="7BB310D7"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bCs/>
                <w:sz w:val="22"/>
              </w:rPr>
              <w:t>船海能动学院</w:t>
            </w:r>
          </w:p>
        </w:tc>
        <w:tc>
          <w:tcPr>
            <w:tcW w:w="658" w:type="pct"/>
            <w:shd w:val="clear" w:color="auto" w:fill="FFFFFF"/>
            <w:tcMar>
              <w:top w:w="57" w:type="dxa"/>
              <w:left w:w="57" w:type="dxa"/>
              <w:bottom w:w="57" w:type="dxa"/>
              <w:right w:w="57" w:type="dxa"/>
            </w:tcMar>
            <w:vAlign w:val="center"/>
          </w:tcPr>
          <w:p w14:paraId="1F9A0DA1"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方向</w:t>
            </w:r>
            <w:r>
              <w:rPr>
                <w:rFonts w:ascii="Times New Roman" w:eastAsia="宋体" w:hAnsi="Times New Roman" w:cs="Times New Roman" w:hint="eastAsia"/>
                <w:sz w:val="22"/>
              </w:rPr>
              <w:t>2</w:t>
            </w:r>
          </w:p>
        </w:tc>
      </w:tr>
      <w:tr w:rsidR="0003494D" w14:paraId="6058BEE7"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316583E1"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1E812F79"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00581056</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5D06FB8A"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结构优化设计</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6FECBB04"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67CF7925" w14:textId="77777777" w:rsidR="0003494D" w:rsidRDefault="0003494D" w:rsidP="005E373F">
            <w:pPr>
              <w:widowControl/>
              <w:jc w:val="center"/>
              <w:rPr>
                <w:rFonts w:ascii="Times New Roman" w:eastAsia="宋体" w:hAnsi="Times New Roman" w:cs="Times New Roman"/>
                <w:sz w:val="22"/>
              </w:rPr>
            </w:pP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1D67617A"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329"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2213416A"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577" w:type="pct"/>
            <w:shd w:val="clear" w:color="auto" w:fill="FFFFFF"/>
            <w:tcMar>
              <w:top w:w="57" w:type="dxa"/>
              <w:left w:w="57" w:type="dxa"/>
              <w:bottom w:w="57" w:type="dxa"/>
              <w:right w:w="57" w:type="dxa"/>
            </w:tcMar>
            <w:vAlign w:val="center"/>
          </w:tcPr>
          <w:p w14:paraId="57C14CE8"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bCs/>
                <w:sz w:val="22"/>
              </w:rPr>
              <w:t>船海能动学院</w:t>
            </w:r>
          </w:p>
        </w:tc>
        <w:tc>
          <w:tcPr>
            <w:tcW w:w="658" w:type="pct"/>
            <w:shd w:val="clear" w:color="auto" w:fill="FFFFFF"/>
            <w:tcMar>
              <w:top w:w="57" w:type="dxa"/>
              <w:left w:w="57" w:type="dxa"/>
              <w:bottom w:w="57" w:type="dxa"/>
              <w:right w:w="57" w:type="dxa"/>
            </w:tcMar>
            <w:vAlign w:val="center"/>
          </w:tcPr>
          <w:p w14:paraId="2DB05279"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方向</w:t>
            </w:r>
            <w:r>
              <w:rPr>
                <w:rFonts w:ascii="Times New Roman" w:eastAsia="宋体" w:hAnsi="Times New Roman" w:cs="Times New Roman" w:hint="eastAsia"/>
                <w:sz w:val="22"/>
              </w:rPr>
              <w:t>2</w:t>
            </w:r>
          </w:p>
        </w:tc>
      </w:tr>
      <w:tr w:rsidR="0003494D" w14:paraId="2277F642"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47A080AE"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7375681A"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00581043</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7A27A5ED"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结构完整性分析</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5E15784C"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78B4D78B" w14:textId="77777777" w:rsidR="0003494D" w:rsidRDefault="0003494D" w:rsidP="005E373F">
            <w:pPr>
              <w:widowControl/>
              <w:jc w:val="center"/>
              <w:rPr>
                <w:rFonts w:ascii="Times New Roman" w:eastAsia="宋体" w:hAnsi="Times New Roman" w:cs="Times New Roman"/>
                <w:bCs/>
                <w:sz w:val="22"/>
              </w:rPr>
            </w:pP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4CBDEAD4"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329" w:type="pct"/>
            <w:shd w:val="clear" w:color="auto" w:fill="FFFFFF"/>
            <w:tcMar>
              <w:top w:w="57" w:type="dxa"/>
              <w:left w:w="57" w:type="dxa"/>
              <w:bottom w:w="57" w:type="dxa"/>
              <w:right w:w="57" w:type="dxa"/>
            </w:tcMar>
            <w:vAlign w:val="center"/>
          </w:tcPr>
          <w:p w14:paraId="2CE6A042"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577" w:type="pct"/>
            <w:shd w:val="clear" w:color="auto" w:fill="FFFFFF"/>
            <w:tcMar>
              <w:top w:w="57" w:type="dxa"/>
              <w:left w:w="57" w:type="dxa"/>
              <w:bottom w:w="57" w:type="dxa"/>
              <w:right w:w="57" w:type="dxa"/>
            </w:tcMar>
            <w:vAlign w:val="center"/>
          </w:tcPr>
          <w:p w14:paraId="269EC444"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658" w:type="pct"/>
            <w:shd w:val="clear" w:color="auto" w:fill="FFFFFF"/>
            <w:tcMar>
              <w:top w:w="57" w:type="dxa"/>
              <w:left w:w="57" w:type="dxa"/>
              <w:bottom w:w="57" w:type="dxa"/>
              <w:right w:w="57" w:type="dxa"/>
            </w:tcMar>
            <w:vAlign w:val="center"/>
          </w:tcPr>
          <w:p w14:paraId="33DC38B3"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方向</w:t>
            </w:r>
            <w:r>
              <w:rPr>
                <w:rFonts w:ascii="Times New Roman" w:eastAsia="宋体" w:hAnsi="Times New Roman" w:cs="Times New Roman" w:hint="eastAsia"/>
                <w:sz w:val="22"/>
              </w:rPr>
              <w:t>2</w:t>
            </w:r>
          </w:p>
        </w:tc>
      </w:tr>
      <w:tr w:rsidR="0003494D" w14:paraId="376351D8"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6F2F0389"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79A79C7F"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00581057</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2E2BAC8C"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结构极限分析</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5C874CCD"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4D9A3B6C" w14:textId="77777777" w:rsidR="0003494D" w:rsidRDefault="0003494D" w:rsidP="005E373F">
            <w:pPr>
              <w:widowControl/>
              <w:jc w:val="center"/>
              <w:rPr>
                <w:rFonts w:ascii="Times New Roman" w:eastAsia="宋体" w:hAnsi="Times New Roman" w:cs="Times New Roman"/>
                <w:bCs/>
                <w:sz w:val="22"/>
              </w:rPr>
            </w:pP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30E68E1B"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329" w:type="pct"/>
            <w:shd w:val="clear" w:color="auto" w:fill="FFFFFF"/>
            <w:tcMar>
              <w:top w:w="57" w:type="dxa"/>
              <w:left w:w="57" w:type="dxa"/>
              <w:bottom w:w="57" w:type="dxa"/>
              <w:right w:w="57" w:type="dxa"/>
            </w:tcMar>
            <w:vAlign w:val="center"/>
          </w:tcPr>
          <w:p w14:paraId="17E65C8E"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77" w:type="pct"/>
            <w:shd w:val="clear" w:color="auto" w:fill="FFFFFF"/>
            <w:tcMar>
              <w:top w:w="57" w:type="dxa"/>
              <w:left w:w="57" w:type="dxa"/>
              <w:bottom w:w="57" w:type="dxa"/>
              <w:right w:w="57" w:type="dxa"/>
            </w:tcMar>
            <w:vAlign w:val="center"/>
          </w:tcPr>
          <w:p w14:paraId="7B7976A5"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658" w:type="pct"/>
            <w:shd w:val="clear" w:color="auto" w:fill="FFFFFF"/>
            <w:tcMar>
              <w:top w:w="57" w:type="dxa"/>
              <w:left w:w="57" w:type="dxa"/>
              <w:bottom w:w="57" w:type="dxa"/>
              <w:right w:w="57" w:type="dxa"/>
            </w:tcMar>
            <w:vAlign w:val="center"/>
          </w:tcPr>
          <w:p w14:paraId="7DC98795"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方向</w:t>
            </w:r>
            <w:r>
              <w:rPr>
                <w:rFonts w:ascii="Times New Roman" w:eastAsia="宋体" w:hAnsi="Times New Roman" w:cs="Times New Roman" w:hint="eastAsia"/>
                <w:sz w:val="22"/>
              </w:rPr>
              <w:t>2</w:t>
            </w:r>
          </w:p>
        </w:tc>
      </w:tr>
      <w:tr w:rsidR="0003494D" w14:paraId="6D9CB545"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7847A8E7"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70279329"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00581040</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394585CE"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结构检测技术试验</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3B2AF7B1"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18</w:t>
            </w: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7A6D228E" w14:textId="77777777" w:rsidR="0003494D" w:rsidRDefault="0003494D" w:rsidP="005E373F">
            <w:pPr>
              <w:widowControl/>
              <w:jc w:val="center"/>
              <w:rPr>
                <w:rFonts w:ascii="Times New Roman" w:eastAsia="宋体" w:hAnsi="Times New Roman" w:cs="Times New Roman"/>
                <w:bCs/>
                <w:sz w:val="22"/>
              </w:rPr>
            </w:pP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47D398F2"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329" w:type="pct"/>
            <w:shd w:val="clear" w:color="auto" w:fill="FFFFFF"/>
            <w:tcMar>
              <w:top w:w="57" w:type="dxa"/>
              <w:left w:w="57" w:type="dxa"/>
              <w:bottom w:w="57" w:type="dxa"/>
              <w:right w:w="57" w:type="dxa"/>
            </w:tcMar>
            <w:vAlign w:val="center"/>
          </w:tcPr>
          <w:p w14:paraId="1B9F6365"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77" w:type="pct"/>
            <w:shd w:val="clear" w:color="auto" w:fill="FFFFFF"/>
            <w:tcMar>
              <w:top w:w="57" w:type="dxa"/>
              <w:left w:w="57" w:type="dxa"/>
              <w:bottom w:w="57" w:type="dxa"/>
              <w:right w:w="57" w:type="dxa"/>
            </w:tcMar>
            <w:vAlign w:val="center"/>
          </w:tcPr>
          <w:p w14:paraId="4CB4C73F"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船海能动学院</w:t>
            </w:r>
          </w:p>
        </w:tc>
        <w:tc>
          <w:tcPr>
            <w:tcW w:w="658" w:type="pct"/>
            <w:shd w:val="clear" w:color="auto" w:fill="FFFFFF"/>
            <w:tcMar>
              <w:top w:w="57" w:type="dxa"/>
              <w:left w:w="57" w:type="dxa"/>
              <w:bottom w:w="57" w:type="dxa"/>
              <w:right w:w="57" w:type="dxa"/>
            </w:tcMar>
            <w:vAlign w:val="center"/>
          </w:tcPr>
          <w:p w14:paraId="4E4CA682"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2</w:t>
            </w:r>
            <w:r>
              <w:rPr>
                <w:rFonts w:ascii="Times New Roman" w:eastAsia="宋体" w:hAnsi="Times New Roman" w:cs="Times New Roman" w:hint="eastAsia"/>
                <w:bCs/>
                <w:sz w:val="22"/>
              </w:rPr>
              <w:t>实验课</w:t>
            </w:r>
          </w:p>
        </w:tc>
      </w:tr>
      <w:tr w:rsidR="0003494D" w14:paraId="47E091F8"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2FE3156C"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35B9A5BA"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00581034</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2E17B414"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船舶与海洋工程先进制造技术与应用</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5E641F22"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420B3A36" w14:textId="77777777" w:rsidR="0003494D" w:rsidRDefault="0003494D" w:rsidP="005E373F">
            <w:pPr>
              <w:widowControl/>
              <w:jc w:val="center"/>
              <w:rPr>
                <w:rFonts w:ascii="Times New Roman" w:eastAsia="宋体" w:hAnsi="Times New Roman" w:cs="Times New Roman"/>
                <w:sz w:val="22"/>
              </w:rPr>
            </w:pP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43C501CF"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329"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77E33405"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577" w:type="pct"/>
            <w:shd w:val="clear" w:color="auto" w:fill="FFFFFF"/>
            <w:tcMar>
              <w:top w:w="57" w:type="dxa"/>
              <w:left w:w="57" w:type="dxa"/>
              <w:bottom w:w="57" w:type="dxa"/>
              <w:right w:w="57" w:type="dxa"/>
            </w:tcMar>
            <w:vAlign w:val="center"/>
          </w:tcPr>
          <w:p w14:paraId="624F8B24"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船海能动学院</w:t>
            </w:r>
          </w:p>
        </w:tc>
        <w:tc>
          <w:tcPr>
            <w:tcW w:w="658" w:type="pct"/>
            <w:shd w:val="clear" w:color="auto" w:fill="FFFFFF"/>
            <w:tcMar>
              <w:top w:w="57" w:type="dxa"/>
              <w:left w:w="57" w:type="dxa"/>
              <w:bottom w:w="57" w:type="dxa"/>
              <w:right w:w="57" w:type="dxa"/>
            </w:tcMar>
            <w:vAlign w:val="center"/>
          </w:tcPr>
          <w:p w14:paraId="2099D080"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3</w:t>
            </w:r>
          </w:p>
        </w:tc>
      </w:tr>
      <w:tr w:rsidR="0003494D" w14:paraId="28F7CE00"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0D4CBE46"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542C3B7A"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00581047</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3FF28C11"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海洋机器人运动建模与控制</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56F42C5C"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7056AA7F" w14:textId="77777777" w:rsidR="0003494D" w:rsidRDefault="0003494D" w:rsidP="005E373F">
            <w:pPr>
              <w:widowControl/>
              <w:jc w:val="center"/>
              <w:rPr>
                <w:rFonts w:ascii="Times New Roman" w:eastAsia="宋体" w:hAnsi="Times New Roman" w:cs="Times New Roman"/>
                <w:sz w:val="22"/>
              </w:rPr>
            </w:pP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47D7CB9D"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329"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3CAB1B14"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577" w:type="pct"/>
            <w:shd w:val="clear" w:color="auto" w:fill="FFFFFF"/>
            <w:tcMar>
              <w:top w:w="57" w:type="dxa"/>
              <w:left w:w="57" w:type="dxa"/>
              <w:bottom w:w="57" w:type="dxa"/>
              <w:right w:w="57" w:type="dxa"/>
            </w:tcMar>
            <w:vAlign w:val="center"/>
          </w:tcPr>
          <w:p w14:paraId="0B3AAE54"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bCs/>
                <w:sz w:val="22"/>
              </w:rPr>
              <w:t>船海能动学院</w:t>
            </w:r>
          </w:p>
        </w:tc>
        <w:tc>
          <w:tcPr>
            <w:tcW w:w="658" w:type="pct"/>
            <w:shd w:val="clear" w:color="auto" w:fill="FFFFFF"/>
            <w:tcMar>
              <w:top w:w="57" w:type="dxa"/>
              <w:left w:w="57" w:type="dxa"/>
              <w:bottom w:w="57" w:type="dxa"/>
              <w:right w:w="57" w:type="dxa"/>
            </w:tcMar>
            <w:vAlign w:val="center"/>
          </w:tcPr>
          <w:p w14:paraId="653E7ABF"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3</w:t>
            </w:r>
          </w:p>
        </w:tc>
      </w:tr>
      <w:tr w:rsidR="0003494D" w14:paraId="2B0990EE"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45A69CF5"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23E03D5F"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00581036</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6C9F1B3C"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船舶精益制造技术</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2EE4AFB4"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16355D3E" w14:textId="77777777" w:rsidR="0003494D" w:rsidRDefault="0003494D" w:rsidP="005E373F">
            <w:pPr>
              <w:widowControl/>
              <w:jc w:val="center"/>
              <w:rPr>
                <w:rFonts w:ascii="Times New Roman" w:eastAsia="宋体" w:hAnsi="Times New Roman" w:cs="Times New Roman"/>
                <w:sz w:val="22"/>
              </w:rPr>
            </w:pP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1846C6A1"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329"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6E3EBD51"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77" w:type="pct"/>
            <w:shd w:val="clear" w:color="auto" w:fill="FFFFFF"/>
            <w:tcMar>
              <w:top w:w="57" w:type="dxa"/>
              <w:left w:w="57" w:type="dxa"/>
              <w:bottom w:w="57" w:type="dxa"/>
              <w:right w:w="57" w:type="dxa"/>
            </w:tcMar>
            <w:vAlign w:val="center"/>
          </w:tcPr>
          <w:p w14:paraId="77F1BA6B"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船海能动学院</w:t>
            </w:r>
          </w:p>
        </w:tc>
        <w:tc>
          <w:tcPr>
            <w:tcW w:w="658" w:type="pct"/>
            <w:shd w:val="clear" w:color="auto" w:fill="FFFFFF"/>
            <w:tcMar>
              <w:top w:w="57" w:type="dxa"/>
              <w:left w:w="57" w:type="dxa"/>
              <w:bottom w:w="57" w:type="dxa"/>
              <w:right w:w="57" w:type="dxa"/>
            </w:tcMar>
            <w:vAlign w:val="center"/>
          </w:tcPr>
          <w:p w14:paraId="0F898D97"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3</w:t>
            </w:r>
          </w:p>
        </w:tc>
      </w:tr>
      <w:tr w:rsidR="0003494D" w14:paraId="1F1AF233"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2909C158" w14:textId="77777777" w:rsidR="0003494D" w:rsidRDefault="0003494D" w:rsidP="005E373F">
            <w:pPr>
              <w:widowControl/>
              <w:jc w:val="left"/>
              <w:rPr>
                <w:rFonts w:ascii="Times New Roman" w:eastAsia="宋体" w:hAnsi="Times New Roman" w:cs="Times New Roman"/>
                <w:kern w:val="0"/>
                <w:sz w:val="22"/>
              </w:rPr>
            </w:pPr>
          </w:p>
        </w:tc>
        <w:tc>
          <w:tcPr>
            <w:tcW w:w="658" w:type="pct"/>
            <w:tcMar>
              <w:top w:w="57" w:type="dxa"/>
              <w:left w:w="57" w:type="dxa"/>
              <w:bottom w:w="57" w:type="dxa"/>
              <w:right w:w="57" w:type="dxa"/>
            </w:tcMar>
            <w:vAlign w:val="center"/>
          </w:tcPr>
          <w:p w14:paraId="764B205C" w14:textId="77777777" w:rsidR="0003494D" w:rsidRPr="005D54F1" w:rsidRDefault="0003494D" w:rsidP="005E373F">
            <w:pPr>
              <w:widowControl/>
              <w:jc w:val="center"/>
              <w:rPr>
                <w:rFonts w:ascii="Times New Roman" w:eastAsia="宋体" w:hAnsi="Times New Roman" w:cs="Times New Roman"/>
                <w:sz w:val="22"/>
              </w:rPr>
            </w:pPr>
            <w:r w:rsidRPr="00E3277D">
              <w:rPr>
                <w:rFonts w:ascii="Times New Roman" w:eastAsia="宋体" w:hAnsi="Times New Roman" w:cs="Times New Roman" w:hint="eastAsia"/>
                <w:sz w:val="22"/>
              </w:rPr>
              <w:t>0</w:t>
            </w:r>
            <w:r w:rsidRPr="00E3277D">
              <w:rPr>
                <w:rFonts w:ascii="Times New Roman" w:eastAsia="宋体" w:hAnsi="Times New Roman" w:cs="Times New Roman"/>
                <w:sz w:val="22"/>
              </w:rPr>
              <w:t>0581076</w:t>
            </w:r>
          </w:p>
        </w:tc>
        <w:tc>
          <w:tcPr>
            <w:tcW w:w="822" w:type="pct"/>
            <w:tcMar>
              <w:top w:w="57" w:type="dxa"/>
              <w:left w:w="57" w:type="dxa"/>
              <w:bottom w:w="57" w:type="dxa"/>
              <w:right w:w="57" w:type="dxa"/>
            </w:tcMar>
            <w:vAlign w:val="center"/>
          </w:tcPr>
          <w:p w14:paraId="3B256FFE" w14:textId="77777777" w:rsidR="0003494D" w:rsidRPr="005D54F1" w:rsidRDefault="0003494D" w:rsidP="005E373F">
            <w:pPr>
              <w:widowControl/>
              <w:jc w:val="center"/>
              <w:rPr>
                <w:rFonts w:ascii="Times New Roman" w:eastAsia="宋体" w:hAnsi="Times New Roman" w:cs="Times New Roman"/>
                <w:sz w:val="22"/>
              </w:rPr>
            </w:pPr>
            <w:r w:rsidRPr="00E3277D">
              <w:rPr>
                <w:rFonts w:ascii="Times New Roman" w:eastAsia="宋体" w:hAnsi="Times New Roman" w:cs="Times New Roman" w:hint="eastAsia"/>
                <w:sz w:val="22"/>
              </w:rPr>
              <w:t>船海随机过程与智能控制</w:t>
            </w:r>
          </w:p>
        </w:tc>
        <w:tc>
          <w:tcPr>
            <w:tcW w:w="401" w:type="pct"/>
            <w:tcMar>
              <w:top w:w="57" w:type="dxa"/>
              <w:left w:w="57" w:type="dxa"/>
              <w:bottom w:w="57" w:type="dxa"/>
              <w:right w:w="57" w:type="dxa"/>
            </w:tcMar>
            <w:vAlign w:val="center"/>
          </w:tcPr>
          <w:p w14:paraId="264645CE" w14:textId="77777777" w:rsidR="0003494D" w:rsidRPr="005D54F1" w:rsidRDefault="0003494D" w:rsidP="005E373F">
            <w:pPr>
              <w:widowControl/>
              <w:jc w:val="center"/>
              <w:rPr>
                <w:rFonts w:ascii="Times New Roman" w:eastAsia="宋体" w:hAnsi="Times New Roman" w:cs="Times New Roman"/>
                <w:sz w:val="22"/>
              </w:rPr>
            </w:pPr>
            <w:r w:rsidRPr="00E3277D">
              <w:rPr>
                <w:rFonts w:ascii="Times New Roman" w:eastAsia="宋体" w:hAnsi="Times New Roman" w:cs="Times New Roman" w:hint="eastAsia"/>
                <w:sz w:val="22"/>
              </w:rPr>
              <w:t>36</w:t>
            </w:r>
          </w:p>
        </w:tc>
        <w:tc>
          <w:tcPr>
            <w:tcW w:w="327" w:type="pct"/>
            <w:tcMar>
              <w:top w:w="57" w:type="dxa"/>
              <w:left w:w="57" w:type="dxa"/>
              <w:bottom w:w="57" w:type="dxa"/>
              <w:right w:w="57" w:type="dxa"/>
            </w:tcMar>
            <w:vAlign w:val="center"/>
          </w:tcPr>
          <w:p w14:paraId="70F0C434" w14:textId="77777777" w:rsidR="0003494D" w:rsidRPr="005D54F1" w:rsidRDefault="0003494D" w:rsidP="005E373F">
            <w:pPr>
              <w:widowControl/>
              <w:jc w:val="center"/>
              <w:rPr>
                <w:rFonts w:ascii="Times New Roman" w:eastAsia="宋体" w:hAnsi="Times New Roman" w:cs="Times New Roman"/>
                <w:sz w:val="22"/>
              </w:rPr>
            </w:pPr>
          </w:p>
        </w:tc>
        <w:tc>
          <w:tcPr>
            <w:tcW w:w="343" w:type="pct"/>
            <w:tcMar>
              <w:top w:w="57" w:type="dxa"/>
              <w:left w:w="57" w:type="dxa"/>
              <w:bottom w:w="57" w:type="dxa"/>
              <w:right w:w="57" w:type="dxa"/>
            </w:tcMar>
            <w:vAlign w:val="center"/>
          </w:tcPr>
          <w:p w14:paraId="5FA3ECF5" w14:textId="77777777" w:rsidR="0003494D" w:rsidRPr="005D54F1" w:rsidRDefault="0003494D" w:rsidP="005E373F">
            <w:pPr>
              <w:widowControl/>
              <w:jc w:val="center"/>
              <w:rPr>
                <w:rFonts w:ascii="Times New Roman" w:eastAsia="宋体" w:hAnsi="Times New Roman" w:cs="Times New Roman"/>
                <w:sz w:val="22"/>
              </w:rPr>
            </w:pPr>
            <w:r w:rsidRPr="00E3277D">
              <w:rPr>
                <w:rFonts w:ascii="Times New Roman" w:eastAsia="宋体" w:hAnsi="Times New Roman" w:cs="Times New Roman" w:hint="eastAsia"/>
                <w:sz w:val="22"/>
              </w:rPr>
              <w:t>2</w:t>
            </w:r>
          </w:p>
        </w:tc>
        <w:tc>
          <w:tcPr>
            <w:tcW w:w="329" w:type="pct"/>
            <w:tcMar>
              <w:top w:w="57" w:type="dxa"/>
              <w:left w:w="57" w:type="dxa"/>
              <w:bottom w:w="57" w:type="dxa"/>
              <w:right w:w="57" w:type="dxa"/>
            </w:tcMar>
            <w:vAlign w:val="center"/>
          </w:tcPr>
          <w:p w14:paraId="2EC66CC4" w14:textId="77777777" w:rsidR="0003494D" w:rsidRPr="005D54F1" w:rsidRDefault="0003494D" w:rsidP="005E373F">
            <w:pPr>
              <w:widowControl/>
              <w:jc w:val="center"/>
              <w:rPr>
                <w:rFonts w:ascii="Times New Roman" w:eastAsia="宋体" w:hAnsi="Times New Roman" w:cs="Times New Roman"/>
                <w:sz w:val="22"/>
              </w:rPr>
            </w:pPr>
            <w:r w:rsidRPr="00E3277D">
              <w:rPr>
                <w:rFonts w:ascii="Times New Roman" w:eastAsia="宋体" w:hAnsi="Times New Roman" w:cs="Times New Roman"/>
                <w:sz w:val="22"/>
              </w:rPr>
              <w:t>2</w:t>
            </w:r>
          </w:p>
        </w:tc>
        <w:tc>
          <w:tcPr>
            <w:tcW w:w="577" w:type="pct"/>
            <w:tcMar>
              <w:top w:w="57" w:type="dxa"/>
              <w:left w:w="57" w:type="dxa"/>
              <w:bottom w:w="57" w:type="dxa"/>
              <w:right w:w="57" w:type="dxa"/>
            </w:tcMar>
            <w:vAlign w:val="center"/>
          </w:tcPr>
          <w:p w14:paraId="0D47550D" w14:textId="77777777" w:rsidR="0003494D" w:rsidRPr="005D54F1" w:rsidRDefault="0003494D" w:rsidP="005E373F">
            <w:pPr>
              <w:widowControl/>
              <w:jc w:val="center"/>
              <w:rPr>
                <w:rFonts w:ascii="Times New Roman" w:eastAsia="宋体" w:hAnsi="Times New Roman" w:cs="Times New Roman"/>
                <w:sz w:val="22"/>
              </w:rPr>
            </w:pPr>
            <w:r w:rsidRPr="00E3277D">
              <w:rPr>
                <w:rFonts w:ascii="Times New Roman" w:eastAsia="宋体" w:hAnsi="Times New Roman" w:cs="Times New Roman" w:hint="eastAsia"/>
                <w:sz w:val="22"/>
              </w:rPr>
              <w:t>船海能动学院</w:t>
            </w:r>
          </w:p>
        </w:tc>
        <w:tc>
          <w:tcPr>
            <w:tcW w:w="658" w:type="pct"/>
            <w:shd w:val="clear" w:color="auto" w:fill="FFFFFF"/>
            <w:tcMar>
              <w:top w:w="57" w:type="dxa"/>
              <w:left w:w="57" w:type="dxa"/>
              <w:bottom w:w="57" w:type="dxa"/>
              <w:right w:w="57" w:type="dxa"/>
            </w:tcMar>
            <w:vAlign w:val="center"/>
          </w:tcPr>
          <w:p w14:paraId="04968FE5" w14:textId="77777777" w:rsidR="0003494D" w:rsidRPr="005D54F1" w:rsidRDefault="0003494D" w:rsidP="005E373F">
            <w:pPr>
              <w:widowControl/>
              <w:jc w:val="center"/>
              <w:rPr>
                <w:rFonts w:ascii="Times New Roman" w:eastAsia="宋体" w:hAnsi="Times New Roman" w:cs="Times New Roman"/>
                <w:bCs/>
                <w:sz w:val="22"/>
              </w:rPr>
            </w:pPr>
            <w:r w:rsidRPr="005D54F1">
              <w:rPr>
                <w:rFonts w:ascii="Times New Roman" w:eastAsia="宋体" w:hAnsi="Times New Roman" w:cs="Times New Roman" w:hint="eastAsia"/>
                <w:bCs/>
                <w:sz w:val="22"/>
              </w:rPr>
              <w:t>方向</w:t>
            </w:r>
            <w:r w:rsidRPr="005D54F1">
              <w:rPr>
                <w:rFonts w:ascii="Times New Roman" w:eastAsia="宋体" w:hAnsi="Times New Roman" w:cs="Times New Roman" w:hint="eastAsia"/>
                <w:bCs/>
                <w:sz w:val="22"/>
              </w:rPr>
              <w:t>3</w:t>
            </w:r>
          </w:p>
        </w:tc>
      </w:tr>
      <w:tr w:rsidR="0003494D" w14:paraId="42F4396A"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67CA563B"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585B0F1E"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00581042</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385FCB24"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现代造船精度控制与测量技术</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4E00E45E"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1345BE25" w14:textId="77777777" w:rsidR="0003494D" w:rsidRDefault="0003494D" w:rsidP="005E373F">
            <w:pPr>
              <w:widowControl/>
              <w:jc w:val="center"/>
              <w:rPr>
                <w:rFonts w:ascii="Times New Roman" w:eastAsia="宋体" w:hAnsi="Times New Roman" w:cs="Times New Roman"/>
                <w:sz w:val="22"/>
              </w:rPr>
            </w:pP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759C5CAB"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329" w:type="pct"/>
            <w:shd w:val="clear" w:color="auto" w:fill="FFFFFF"/>
            <w:tcMar>
              <w:top w:w="57" w:type="dxa"/>
              <w:left w:w="57" w:type="dxa"/>
              <w:bottom w:w="57" w:type="dxa"/>
              <w:right w:w="57" w:type="dxa"/>
            </w:tcMar>
            <w:vAlign w:val="center"/>
          </w:tcPr>
          <w:p w14:paraId="0A9BF40D"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77" w:type="pct"/>
            <w:shd w:val="clear" w:color="auto" w:fill="FFFFFF"/>
            <w:tcMar>
              <w:top w:w="57" w:type="dxa"/>
              <w:left w:w="57" w:type="dxa"/>
              <w:bottom w:w="57" w:type="dxa"/>
              <w:right w:w="57" w:type="dxa"/>
            </w:tcMar>
            <w:vAlign w:val="center"/>
          </w:tcPr>
          <w:p w14:paraId="1BEE47CE"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船海能动学院</w:t>
            </w:r>
          </w:p>
        </w:tc>
        <w:tc>
          <w:tcPr>
            <w:tcW w:w="658" w:type="pct"/>
            <w:shd w:val="clear" w:color="auto" w:fill="FFFFFF"/>
            <w:tcMar>
              <w:top w:w="57" w:type="dxa"/>
              <w:left w:w="57" w:type="dxa"/>
              <w:bottom w:w="57" w:type="dxa"/>
              <w:right w:w="57" w:type="dxa"/>
            </w:tcMar>
            <w:vAlign w:val="center"/>
          </w:tcPr>
          <w:p w14:paraId="1F455C57"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3</w:t>
            </w:r>
          </w:p>
        </w:tc>
      </w:tr>
      <w:tr w:rsidR="0003494D" w14:paraId="3B85B292"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2E4B801C"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217E7B87"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0</w:t>
            </w:r>
            <w:r>
              <w:rPr>
                <w:rFonts w:ascii="Times New Roman" w:eastAsia="宋体" w:hAnsi="Times New Roman" w:cs="Times New Roman"/>
                <w:sz w:val="22"/>
              </w:rPr>
              <w:t>0581074</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0C55BD38"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高等内燃机学</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5048B248"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3</w:t>
            </w:r>
            <w:r>
              <w:rPr>
                <w:rFonts w:ascii="Times New Roman" w:eastAsia="宋体" w:hAnsi="Times New Roman" w:cs="Times New Roman"/>
                <w:sz w:val="22"/>
              </w:rPr>
              <w:t>6</w:t>
            </w: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0FEC630E" w14:textId="77777777" w:rsidR="0003494D" w:rsidRDefault="0003494D" w:rsidP="005E373F">
            <w:pPr>
              <w:widowControl/>
              <w:jc w:val="center"/>
              <w:rPr>
                <w:rFonts w:ascii="Times New Roman" w:eastAsia="宋体" w:hAnsi="Times New Roman" w:cs="Times New Roman"/>
                <w:sz w:val="22"/>
              </w:rPr>
            </w:pP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7AA0BCF7"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329" w:type="pct"/>
            <w:shd w:val="clear" w:color="auto" w:fill="FFFFFF"/>
            <w:tcMar>
              <w:top w:w="57" w:type="dxa"/>
              <w:left w:w="57" w:type="dxa"/>
              <w:bottom w:w="57" w:type="dxa"/>
              <w:right w:w="57" w:type="dxa"/>
            </w:tcMar>
            <w:vAlign w:val="center"/>
          </w:tcPr>
          <w:p w14:paraId="037E485E"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577" w:type="pct"/>
            <w:shd w:val="clear" w:color="auto" w:fill="FFFFFF"/>
            <w:tcMar>
              <w:top w:w="57" w:type="dxa"/>
              <w:left w:w="57" w:type="dxa"/>
              <w:bottom w:w="57" w:type="dxa"/>
              <w:right w:w="57" w:type="dxa"/>
            </w:tcMar>
            <w:vAlign w:val="center"/>
          </w:tcPr>
          <w:p w14:paraId="1EAB02B6"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船海能动学院</w:t>
            </w:r>
          </w:p>
        </w:tc>
        <w:tc>
          <w:tcPr>
            <w:tcW w:w="658" w:type="pct"/>
            <w:shd w:val="clear" w:color="auto" w:fill="FFFFFF"/>
            <w:tcMar>
              <w:top w:w="57" w:type="dxa"/>
              <w:left w:w="57" w:type="dxa"/>
              <w:bottom w:w="57" w:type="dxa"/>
              <w:right w:w="57" w:type="dxa"/>
            </w:tcMar>
            <w:vAlign w:val="center"/>
          </w:tcPr>
          <w:p w14:paraId="2193BB50"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方向</w:t>
            </w:r>
            <w:r>
              <w:rPr>
                <w:rFonts w:ascii="Times New Roman" w:eastAsia="宋体" w:hAnsi="Times New Roman" w:cs="Times New Roman" w:hint="eastAsia"/>
                <w:sz w:val="22"/>
              </w:rPr>
              <w:t>4</w:t>
            </w:r>
          </w:p>
        </w:tc>
      </w:tr>
      <w:tr w:rsidR="0003494D" w14:paraId="61C407FF"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132061F5"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5C5AC274"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color w:val="000000"/>
                <w:sz w:val="22"/>
              </w:rPr>
              <w:t>00522108</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20E2BCCD"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内燃机工作过程数值计算</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3571C416"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687C61FF" w14:textId="77777777" w:rsidR="0003494D" w:rsidRDefault="0003494D" w:rsidP="005E373F">
            <w:pPr>
              <w:widowControl/>
              <w:jc w:val="center"/>
              <w:rPr>
                <w:rFonts w:ascii="Times New Roman" w:eastAsia="宋体" w:hAnsi="Times New Roman" w:cs="Times New Roman"/>
                <w:sz w:val="22"/>
              </w:rPr>
            </w:pP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06C863F5"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329" w:type="pct"/>
            <w:shd w:val="clear" w:color="auto" w:fill="FFFFFF"/>
            <w:tcMar>
              <w:top w:w="57" w:type="dxa"/>
              <w:left w:w="57" w:type="dxa"/>
              <w:bottom w:w="57" w:type="dxa"/>
              <w:right w:w="57" w:type="dxa"/>
            </w:tcMar>
            <w:vAlign w:val="center"/>
          </w:tcPr>
          <w:p w14:paraId="50AF6C32"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77" w:type="pct"/>
            <w:shd w:val="clear" w:color="auto" w:fill="FFFFFF"/>
            <w:tcMar>
              <w:top w:w="57" w:type="dxa"/>
              <w:left w:w="57" w:type="dxa"/>
              <w:bottom w:w="57" w:type="dxa"/>
              <w:right w:w="57" w:type="dxa"/>
            </w:tcMar>
            <w:vAlign w:val="center"/>
          </w:tcPr>
          <w:p w14:paraId="74D68ADC"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658" w:type="pct"/>
            <w:shd w:val="clear" w:color="auto" w:fill="FFFFFF"/>
            <w:tcMar>
              <w:top w:w="57" w:type="dxa"/>
              <w:left w:w="57" w:type="dxa"/>
              <w:bottom w:w="57" w:type="dxa"/>
              <w:right w:w="57" w:type="dxa"/>
            </w:tcMar>
            <w:vAlign w:val="center"/>
          </w:tcPr>
          <w:p w14:paraId="659A0BD0"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4</w:t>
            </w:r>
          </w:p>
        </w:tc>
      </w:tr>
      <w:tr w:rsidR="0003494D" w14:paraId="49937C6F"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3873AEE2"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4908E77F"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color w:val="000000"/>
                <w:sz w:val="22"/>
              </w:rPr>
              <w:t>00542102</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75A5D357"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内燃机电子控制技术</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75A9B97F"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0B3E37F3" w14:textId="77777777" w:rsidR="0003494D" w:rsidRDefault="0003494D" w:rsidP="005E373F">
            <w:pPr>
              <w:widowControl/>
              <w:jc w:val="center"/>
              <w:rPr>
                <w:rFonts w:ascii="Times New Roman" w:eastAsia="宋体" w:hAnsi="Times New Roman" w:cs="Times New Roman"/>
                <w:sz w:val="22"/>
              </w:rPr>
            </w:pP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6CF50DA9"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329" w:type="pct"/>
            <w:shd w:val="clear" w:color="auto" w:fill="FFFFFF"/>
            <w:tcMar>
              <w:top w:w="57" w:type="dxa"/>
              <w:left w:w="57" w:type="dxa"/>
              <w:bottom w:w="57" w:type="dxa"/>
              <w:right w:w="57" w:type="dxa"/>
            </w:tcMar>
            <w:vAlign w:val="center"/>
          </w:tcPr>
          <w:p w14:paraId="101A08EE"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577" w:type="pct"/>
            <w:shd w:val="clear" w:color="auto" w:fill="FFFFFF"/>
            <w:tcMar>
              <w:top w:w="57" w:type="dxa"/>
              <w:left w:w="57" w:type="dxa"/>
              <w:bottom w:w="57" w:type="dxa"/>
              <w:right w:w="57" w:type="dxa"/>
            </w:tcMar>
            <w:vAlign w:val="center"/>
          </w:tcPr>
          <w:p w14:paraId="51D541BD"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658" w:type="pct"/>
            <w:shd w:val="clear" w:color="auto" w:fill="FFFFFF"/>
            <w:tcMar>
              <w:top w:w="57" w:type="dxa"/>
              <w:left w:w="57" w:type="dxa"/>
              <w:bottom w:w="57" w:type="dxa"/>
              <w:right w:w="57" w:type="dxa"/>
            </w:tcMar>
            <w:vAlign w:val="center"/>
          </w:tcPr>
          <w:p w14:paraId="7D47E119"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4</w:t>
            </w:r>
          </w:p>
        </w:tc>
      </w:tr>
      <w:tr w:rsidR="0003494D" w14:paraId="3AD30AF4"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3A198E02"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0169BAD9"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color w:val="000000"/>
                <w:sz w:val="22"/>
              </w:rPr>
              <w:t>00511103</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5031BB52"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内燃机性能优化、排放与控制</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1EEC243D"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54</w:t>
            </w: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6437093B" w14:textId="77777777" w:rsidR="0003494D" w:rsidRDefault="0003494D" w:rsidP="005E373F">
            <w:pPr>
              <w:widowControl/>
              <w:jc w:val="center"/>
              <w:rPr>
                <w:rFonts w:ascii="Times New Roman" w:eastAsia="宋体" w:hAnsi="Times New Roman" w:cs="Times New Roman"/>
                <w:sz w:val="22"/>
              </w:rPr>
            </w:pP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2E6A0ACE"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3</w:t>
            </w:r>
          </w:p>
        </w:tc>
        <w:tc>
          <w:tcPr>
            <w:tcW w:w="329" w:type="pct"/>
            <w:shd w:val="clear" w:color="auto" w:fill="FFFFFF"/>
            <w:tcMar>
              <w:top w:w="57" w:type="dxa"/>
              <w:left w:w="57" w:type="dxa"/>
              <w:bottom w:w="57" w:type="dxa"/>
              <w:right w:w="57" w:type="dxa"/>
            </w:tcMar>
            <w:vAlign w:val="center"/>
          </w:tcPr>
          <w:p w14:paraId="352D49AB"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77" w:type="pct"/>
            <w:shd w:val="clear" w:color="auto" w:fill="FFFFFF"/>
            <w:tcMar>
              <w:top w:w="57" w:type="dxa"/>
              <w:left w:w="57" w:type="dxa"/>
              <w:bottom w:w="57" w:type="dxa"/>
              <w:right w:w="57" w:type="dxa"/>
            </w:tcMar>
            <w:vAlign w:val="center"/>
          </w:tcPr>
          <w:p w14:paraId="256FEDE1"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658" w:type="pct"/>
            <w:shd w:val="clear" w:color="auto" w:fill="FFFFFF"/>
            <w:tcMar>
              <w:top w:w="57" w:type="dxa"/>
              <w:left w:w="57" w:type="dxa"/>
              <w:bottom w:w="57" w:type="dxa"/>
              <w:right w:w="57" w:type="dxa"/>
            </w:tcMar>
            <w:vAlign w:val="center"/>
          </w:tcPr>
          <w:p w14:paraId="52059286"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4</w:t>
            </w:r>
          </w:p>
        </w:tc>
      </w:tr>
      <w:tr w:rsidR="0003494D" w14:paraId="74CA1FDE"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4D57F82C"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42D89F67"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color w:val="000000"/>
                <w:sz w:val="22"/>
              </w:rPr>
              <w:t>00581069</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0B681015"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声学专门实验</w:t>
            </w:r>
            <w:r>
              <w:rPr>
                <w:rFonts w:ascii="Times New Roman" w:eastAsia="宋体" w:hAnsi="Times New Roman" w:cs="Times New Roman" w:hint="eastAsia"/>
                <w:color w:val="000000"/>
                <w:sz w:val="22"/>
              </w:rPr>
              <w:t xml:space="preserve"> </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323DAB0E"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02D7FF1F" w14:textId="77777777" w:rsidR="0003494D" w:rsidRDefault="0003494D" w:rsidP="005E373F">
            <w:pPr>
              <w:widowControl/>
              <w:jc w:val="center"/>
              <w:rPr>
                <w:rFonts w:ascii="Times New Roman" w:eastAsia="宋体" w:hAnsi="Times New Roman" w:cs="Times New Roman"/>
                <w:sz w:val="22"/>
              </w:rPr>
            </w:pP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3363033B"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329" w:type="pct"/>
            <w:shd w:val="clear" w:color="auto" w:fill="FFFFFF"/>
            <w:tcMar>
              <w:top w:w="57" w:type="dxa"/>
              <w:left w:w="57" w:type="dxa"/>
              <w:bottom w:w="57" w:type="dxa"/>
              <w:right w:w="57" w:type="dxa"/>
            </w:tcMar>
            <w:vAlign w:val="center"/>
          </w:tcPr>
          <w:p w14:paraId="787FC666"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77" w:type="pct"/>
            <w:shd w:val="clear" w:color="auto" w:fill="FFFFFF"/>
            <w:tcMar>
              <w:top w:w="57" w:type="dxa"/>
              <w:left w:w="57" w:type="dxa"/>
              <w:bottom w:w="57" w:type="dxa"/>
              <w:right w:w="57" w:type="dxa"/>
            </w:tcMar>
            <w:vAlign w:val="center"/>
          </w:tcPr>
          <w:p w14:paraId="58EB3156"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658" w:type="pct"/>
            <w:shd w:val="clear" w:color="auto" w:fill="FFFFFF"/>
            <w:tcMar>
              <w:top w:w="57" w:type="dxa"/>
              <w:left w:w="57" w:type="dxa"/>
              <w:bottom w:w="57" w:type="dxa"/>
              <w:right w:w="57" w:type="dxa"/>
            </w:tcMar>
            <w:vAlign w:val="center"/>
          </w:tcPr>
          <w:p w14:paraId="51D09ADD"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水声方向</w:t>
            </w:r>
          </w:p>
          <w:p w14:paraId="4AD1FC55" w14:textId="77777777" w:rsidR="0003494D"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hint="eastAsia"/>
                <w:sz w:val="22"/>
              </w:rPr>
              <w:t>实验课</w:t>
            </w:r>
          </w:p>
        </w:tc>
      </w:tr>
      <w:tr w:rsidR="0003494D" w14:paraId="79730A03"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0935836F"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64FFEF7F"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00581052</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4993C17D"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科技英语写作</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4472B6E5"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36</w:t>
            </w: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7FDF4AE6" w14:textId="77777777" w:rsidR="0003494D" w:rsidRDefault="0003494D" w:rsidP="005E373F">
            <w:pPr>
              <w:widowControl/>
              <w:jc w:val="center"/>
              <w:rPr>
                <w:rFonts w:ascii="Times New Roman" w:eastAsia="宋体" w:hAnsi="Times New Roman" w:cs="Times New Roman"/>
                <w:bCs/>
                <w:sz w:val="22"/>
              </w:rPr>
            </w:pP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34496659"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2</w:t>
            </w:r>
          </w:p>
        </w:tc>
        <w:tc>
          <w:tcPr>
            <w:tcW w:w="329" w:type="pct"/>
            <w:shd w:val="clear" w:color="auto" w:fill="FFFFFF"/>
            <w:tcMar>
              <w:top w:w="57" w:type="dxa"/>
              <w:left w:w="57" w:type="dxa"/>
              <w:bottom w:w="57" w:type="dxa"/>
              <w:right w:w="57" w:type="dxa"/>
            </w:tcMar>
            <w:vAlign w:val="center"/>
          </w:tcPr>
          <w:p w14:paraId="7EE8237E"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2</w:t>
            </w:r>
          </w:p>
        </w:tc>
        <w:tc>
          <w:tcPr>
            <w:tcW w:w="577" w:type="pct"/>
            <w:shd w:val="clear" w:color="auto" w:fill="FFFFFF"/>
            <w:tcMar>
              <w:top w:w="57" w:type="dxa"/>
              <w:left w:w="57" w:type="dxa"/>
              <w:bottom w:w="57" w:type="dxa"/>
              <w:right w:w="57" w:type="dxa"/>
            </w:tcMar>
            <w:vAlign w:val="center"/>
          </w:tcPr>
          <w:p w14:paraId="2AA69DB3"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658" w:type="pct"/>
            <w:shd w:val="clear" w:color="auto" w:fill="FFFFFF"/>
            <w:tcMar>
              <w:top w:w="57" w:type="dxa"/>
              <w:left w:w="57" w:type="dxa"/>
              <w:bottom w:w="57" w:type="dxa"/>
              <w:right w:w="57" w:type="dxa"/>
            </w:tcMar>
            <w:vAlign w:val="center"/>
          </w:tcPr>
          <w:p w14:paraId="54FC987E" w14:textId="77777777" w:rsidR="0003494D" w:rsidRDefault="0003494D" w:rsidP="005E373F">
            <w:pPr>
              <w:widowControl/>
              <w:jc w:val="center"/>
              <w:rPr>
                <w:rFonts w:ascii="Times New Roman" w:eastAsia="宋体" w:hAnsi="Times New Roman" w:cs="Times New Roman"/>
                <w:bCs/>
                <w:sz w:val="22"/>
              </w:rPr>
            </w:pPr>
          </w:p>
        </w:tc>
      </w:tr>
      <w:tr w:rsidR="0003494D" w14:paraId="0B951805"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4D54190A"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2E516987" w14:textId="77777777" w:rsidR="0003494D" w:rsidRPr="00884262" w:rsidRDefault="0003494D" w:rsidP="005E373F">
            <w:pPr>
              <w:widowControl/>
              <w:jc w:val="center"/>
              <w:rPr>
                <w:rFonts w:ascii="Times New Roman" w:eastAsia="宋体" w:hAnsi="Times New Roman" w:cs="Times New Roman"/>
                <w:sz w:val="22"/>
              </w:rPr>
            </w:pPr>
            <w:r w:rsidRPr="00884262">
              <w:rPr>
                <w:rFonts w:ascii="Times New Roman" w:eastAsia="宋体" w:hAnsi="Times New Roman" w:cs="Times New Roman" w:hint="eastAsia"/>
                <w:sz w:val="22"/>
              </w:rPr>
              <w:t>00581062</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044A322B" w14:textId="77777777" w:rsidR="0003494D" w:rsidRPr="00884262" w:rsidRDefault="0003494D" w:rsidP="005E373F">
            <w:pPr>
              <w:widowControl/>
              <w:jc w:val="center"/>
              <w:rPr>
                <w:rFonts w:ascii="Times New Roman" w:eastAsia="宋体" w:hAnsi="Times New Roman" w:cs="Times New Roman"/>
                <w:sz w:val="22"/>
              </w:rPr>
            </w:pPr>
            <w:r w:rsidRPr="00884262">
              <w:rPr>
                <w:rFonts w:ascii="Times New Roman" w:eastAsia="宋体" w:hAnsi="Times New Roman" w:cs="Times New Roman" w:hint="eastAsia"/>
                <w:sz w:val="22"/>
              </w:rPr>
              <w:t>专业英语</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2D735218" w14:textId="77777777" w:rsidR="0003494D" w:rsidRPr="00884262" w:rsidRDefault="0003494D" w:rsidP="005E373F">
            <w:pPr>
              <w:widowControl/>
              <w:jc w:val="center"/>
              <w:rPr>
                <w:rFonts w:ascii="Times New Roman" w:eastAsia="宋体" w:hAnsi="Times New Roman" w:cs="Times New Roman"/>
                <w:sz w:val="22"/>
              </w:rPr>
            </w:pPr>
            <w:r w:rsidRPr="00884262">
              <w:rPr>
                <w:rFonts w:ascii="Times New Roman" w:eastAsia="宋体" w:hAnsi="Times New Roman" w:cs="Times New Roman" w:hint="eastAsia"/>
                <w:sz w:val="22"/>
              </w:rPr>
              <w:t>18</w:t>
            </w: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3C213E95" w14:textId="77777777" w:rsidR="0003494D" w:rsidRPr="00884262" w:rsidRDefault="0003494D" w:rsidP="005E373F">
            <w:pPr>
              <w:widowControl/>
              <w:jc w:val="center"/>
              <w:rPr>
                <w:rFonts w:ascii="Times New Roman" w:eastAsia="宋体" w:hAnsi="Times New Roman" w:cs="Times New Roman"/>
                <w:sz w:val="22"/>
              </w:rPr>
            </w:pP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626AA821" w14:textId="77777777" w:rsidR="0003494D" w:rsidRPr="00884262" w:rsidRDefault="0003494D" w:rsidP="005E373F">
            <w:pPr>
              <w:widowControl/>
              <w:jc w:val="center"/>
              <w:rPr>
                <w:rFonts w:ascii="Times New Roman" w:eastAsia="宋体" w:hAnsi="Times New Roman" w:cs="Times New Roman"/>
                <w:sz w:val="22"/>
              </w:rPr>
            </w:pPr>
            <w:r w:rsidRPr="00884262">
              <w:rPr>
                <w:rFonts w:ascii="Times New Roman" w:eastAsia="宋体" w:hAnsi="Times New Roman" w:cs="Times New Roman" w:hint="eastAsia"/>
                <w:sz w:val="22"/>
              </w:rPr>
              <w:t>1</w:t>
            </w:r>
          </w:p>
        </w:tc>
        <w:tc>
          <w:tcPr>
            <w:tcW w:w="329" w:type="pct"/>
            <w:shd w:val="clear" w:color="auto" w:fill="FFFFFF"/>
            <w:tcMar>
              <w:top w:w="57" w:type="dxa"/>
              <w:left w:w="57" w:type="dxa"/>
              <w:bottom w:w="57" w:type="dxa"/>
              <w:right w:w="57" w:type="dxa"/>
            </w:tcMar>
            <w:vAlign w:val="center"/>
          </w:tcPr>
          <w:p w14:paraId="30C0D733" w14:textId="77777777" w:rsidR="0003494D" w:rsidRPr="00884262" w:rsidRDefault="0003494D" w:rsidP="005E373F">
            <w:pPr>
              <w:widowControl/>
              <w:jc w:val="center"/>
              <w:rPr>
                <w:rFonts w:ascii="Times New Roman" w:eastAsia="宋体" w:hAnsi="Times New Roman" w:cs="Times New Roman"/>
                <w:sz w:val="22"/>
              </w:rPr>
            </w:pPr>
            <w:r>
              <w:rPr>
                <w:rFonts w:ascii="Times New Roman" w:eastAsia="宋体" w:hAnsi="Times New Roman" w:cs="Times New Roman"/>
                <w:sz w:val="22"/>
              </w:rPr>
              <w:t>1</w:t>
            </w:r>
          </w:p>
        </w:tc>
        <w:tc>
          <w:tcPr>
            <w:tcW w:w="577" w:type="pct"/>
            <w:shd w:val="clear" w:color="auto" w:fill="FFFFFF"/>
            <w:tcMar>
              <w:top w:w="57" w:type="dxa"/>
              <w:left w:w="57" w:type="dxa"/>
              <w:bottom w:w="57" w:type="dxa"/>
              <w:right w:w="57" w:type="dxa"/>
            </w:tcMar>
            <w:vAlign w:val="center"/>
          </w:tcPr>
          <w:p w14:paraId="710C97DD" w14:textId="77777777" w:rsidR="0003494D" w:rsidRPr="00884262" w:rsidRDefault="0003494D" w:rsidP="005E373F">
            <w:pPr>
              <w:widowControl/>
              <w:jc w:val="center"/>
              <w:rPr>
                <w:rFonts w:ascii="Times New Roman" w:eastAsia="宋体" w:hAnsi="Times New Roman" w:cs="Times New Roman"/>
                <w:sz w:val="22"/>
              </w:rPr>
            </w:pPr>
            <w:r w:rsidRPr="00884262">
              <w:rPr>
                <w:rFonts w:ascii="Times New Roman" w:eastAsia="宋体" w:hAnsi="Times New Roman" w:cs="Times New Roman" w:hint="eastAsia"/>
                <w:sz w:val="22"/>
              </w:rPr>
              <w:t>船海能动学院</w:t>
            </w:r>
          </w:p>
        </w:tc>
        <w:tc>
          <w:tcPr>
            <w:tcW w:w="658" w:type="pct"/>
            <w:shd w:val="clear" w:color="auto" w:fill="FFFFFF"/>
            <w:tcMar>
              <w:top w:w="57" w:type="dxa"/>
              <w:left w:w="57" w:type="dxa"/>
              <w:bottom w:w="57" w:type="dxa"/>
              <w:right w:w="57" w:type="dxa"/>
            </w:tcMar>
            <w:vAlign w:val="center"/>
          </w:tcPr>
          <w:p w14:paraId="0B2AFF69" w14:textId="77777777" w:rsidR="0003494D" w:rsidRPr="00884262" w:rsidRDefault="0003494D" w:rsidP="005E373F">
            <w:pPr>
              <w:widowControl/>
              <w:jc w:val="center"/>
              <w:rPr>
                <w:rFonts w:ascii="Times New Roman" w:eastAsia="宋体" w:hAnsi="Times New Roman" w:cs="Times New Roman"/>
                <w:sz w:val="22"/>
              </w:rPr>
            </w:pPr>
          </w:p>
        </w:tc>
      </w:tr>
      <w:tr w:rsidR="0003494D" w14:paraId="25B1F8C3"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71C7261F"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000E56D8"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color w:val="000000"/>
                <w:sz w:val="22"/>
              </w:rPr>
              <w:t>00511106</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41265F61"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船舶电力推进技术</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7825EDF1"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36</w:t>
            </w: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62263EFE" w14:textId="77777777" w:rsidR="0003494D" w:rsidRDefault="0003494D" w:rsidP="005E373F">
            <w:pPr>
              <w:widowControl/>
              <w:jc w:val="center"/>
              <w:rPr>
                <w:rFonts w:ascii="Times New Roman" w:eastAsia="宋体" w:hAnsi="Times New Roman" w:cs="Times New Roman"/>
                <w:bCs/>
                <w:sz w:val="22"/>
              </w:rPr>
            </w:pP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704B8DA2"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2</w:t>
            </w:r>
          </w:p>
        </w:tc>
        <w:tc>
          <w:tcPr>
            <w:tcW w:w="329" w:type="pct"/>
            <w:shd w:val="clear" w:color="auto" w:fill="FFFFFF"/>
            <w:tcMar>
              <w:top w:w="57" w:type="dxa"/>
              <w:left w:w="57" w:type="dxa"/>
              <w:bottom w:w="57" w:type="dxa"/>
              <w:right w:w="57" w:type="dxa"/>
            </w:tcMar>
            <w:vAlign w:val="center"/>
          </w:tcPr>
          <w:p w14:paraId="1D856741"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2</w:t>
            </w:r>
          </w:p>
        </w:tc>
        <w:tc>
          <w:tcPr>
            <w:tcW w:w="577" w:type="pct"/>
            <w:shd w:val="clear" w:color="auto" w:fill="FFFFFF"/>
            <w:tcMar>
              <w:top w:w="57" w:type="dxa"/>
              <w:left w:w="57" w:type="dxa"/>
              <w:bottom w:w="57" w:type="dxa"/>
              <w:right w:w="57" w:type="dxa"/>
            </w:tcMar>
            <w:vAlign w:val="center"/>
          </w:tcPr>
          <w:p w14:paraId="21D6F591"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658" w:type="pct"/>
            <w:shd w:val="clear" w:color="auto" w:fill="FFFFFF"/>
            <w:tcMar>
              <w:top w:w="57" w:type="dxa"/>
              <w:left w:w="57" w:type="dxa"/>
              <w:bottom w:w="57" w:type="dxa"/>
              <w:right w:w="57" w:type="dxa"/>
            </w:tcMar>
            <w:vAlign w:val="center"/>
          </w:tcPr>
          <w:p w14:paraId="4E97840E" w14:textId="77777777" w:rsidR="0003494D" w:rsidRDefault="0003494D" w:rsidP="005E373F">
            <w:pPr>
              <w:widowControl/>
              <w:jc w:val="center"/>
              <w:rPr>
                <w:rFonts w:ascii="Times New Roman" w:eastAsia="宋体" w:hAnsi="Times New Roman" w:cs="Times New Roman"/>
                <w:bCs/>
                <w:sz w:val="22"/>
              </w:rPr>
            </w:pPr>
          </w:p>
        </w:tc>
      </w:tr>
      <w:tr w:rsidR="0003494D" w14:paraId="2A42B882"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37A104FE"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374947EF"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color w:val="000000"/>
                <w:sz w:val="22"/>
              </w:rPr>
              <w:t>00522105</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1159767E"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模态分析</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30236B02"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36</w:t>
            </w: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59CCFE25" w14:textId="77777777" w:rsidR="0003494D" w:rsidRDefault="0003494D" w:rsidP="005E373F">
            <w:pPr>
              <w:widowControl/>
              <w:jc w:val="center"/>
              <w:rPr>
                <w:rFonts w:ascii="Times New Roman" w:eastAsia="宋体" w:hAnsi="Times New Roman" w:cs="Times New Roman"/>
                <w:bCs/>
                <w:sz w:val="22"/>
              </w:rPr>
            </w:pP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283ECA27"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2</w:t>
            </w:r>
          </w:p>
        </w:tc>
        <w:tc>
          <w:tcPr>
            <w:tcW w:w="329" w:type="pct"/>
            <w:shd w:val="clear" w:color="auto" w:fill="FFFFFF"/>
            <w:tcMar>
              <w:top w:w="57" w:type="dxa"/>
              <w:left w:w="57" w:type="dxa"/>
              <w:bottom w:w="57" w:type="dxa"/>
              <w:right w:w="57" w:type="dxa"/>
            </w:tcMar>
            <w:vAlign w:val="center"/>
          </w:tcPr>
          <w:p w14:paraId="0BDE058D"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2</w:t>
            </w:r>
          </w:p>
        </w:tc>
        <w:tc>
          <w:tcPr>
            <w:tcW w:w="577" w:type="pct"/>
            <w:shd w:val="clear" w:color="auto" w:fill="FFFFFF"/>
            <w:tcMar>
              <w:top w:w="57" w:type="dxa"/>
              <w:left w:w="57" w:type="dxa"/>
              <w:bottom w:w="57" w:type="dxa"/>
              <w:right w:w="57" w:type="dxa"/>
            </w:tcMar>
            <w:vAlign w:val="center"/>
          </w:tcPr>
          <w:p w14:paraId="5F879B5B"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658" w:type="pct"/>
            <w:shd w:val="clear" w:color="auto" w:fill="FFFFFF"/>
            <w:tcMar>
              <w:top w:w="57" w:type="dxa"/>
              <w:left w:w="57" w:type="dxa"/>
              <w:bottom w:w="57" w:type="dxa"/>
              <w:right w:w="57" w:type="dxa"/>
            </w:tcMar>
            <w:vAlign w:val="center"/>
          </w:tcPr>
          <w:p w14:paraId="705FE78B" w14:textId="77777777" w:rsidR="0003494D" w:rsidRDefault="0003494D" w:rsidP="005E373F">
            <w:pPr>
              <w:widowControl/>
              <w:jc w:val="center"/>
              <w:rPr>
                <w:rFonts w:ascii="Times New Roman" w:eastAsia="宋体" w:hAnsi="Times New Roman" w:cs="Times New Roman"/>
                <w:bCs/>
                <w:sz w:val="22"/>
              </w:rPr>
            </w:pPr>
          </w:p>
        </w:tc>
      </w:tr>
      <w:tr w:rsidR="0003494D" w14:paraId="40F2004C"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5CAD1430"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76EC61C8"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color w:val="000000"/>
                <w:sz w:val="22"/>
              </w:rPr>
              <w:t>00512107</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65702885"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内燃机热负荷</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1ACF61B1"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36</w:t>
            </w: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20E381F1" w14:textId="77777777" w:rsidR="0003494D" w:rsidRDefault="0003494D" w:rsidP="005E373F">
            <w:pPr>
              <w:widowControl/>
              <w:jc w:val="center"/>
              <w:rPr>
                <w:rFonts w:ascii="Times New Roman" w:eastAsia="宋体" w:hAnsi="Times New Roman" w:cs="Times New Roman"/>
                <w:bCs/>
                <w:sz w:val="22"/>
              </w:rPr>
            </w:pP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52FCCEB2"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2</w:t>
            </w:r>
          </w:p>
        </w:tc>
        <w:tc>
          <w:tcPr>
            <w:tcW w:w="329" w:type="pct"/>
            <w:shd w:val="clear" w:color="auto" w:fill="FFFFFF"/>
            <w:tcMar>
              <w:top w:w="57" w:type="dxa"/>
              <w:left w:w="57" w:type="dxa"/>
              <w:bottom w:w="57" w:type="dxa"/>
              <w:right w:w="57" w:type="dxa"/>
            </w:tcMar>
            <w:vAlign w:val="center"/>
          </w:tcPr>
          <w:p w14:paraId="47925BD4"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2</w:t>
            </w:r>
          </w:p>
        </w:tc>
        <w:tc>
          <w:tcPr>
            <w:tcW w:w="577" w:type="pct"/>
            <w:shd w:val="clear" w:color="auto" w:fill="FFFFFF"/>
            <w:tcMar>
              <w:top w:w="57" w:type="dxa"/>
              <w:left w:w="57" w:type="dxa"/>
              <w:bottom w:w="57" w:type="dxa"/>
              <w:right w:w="57" w:type="dxa"/>
            </w:tcMar>
            <w:vAlign w:val="center"/>
          </w:tcPr>
          <w:p w14:paraId="54D9B3B3"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658" w:type="pct"/>
            <w:shd w:val="clear" w:color="auto" w:fill="FFFFFF"/>
            <w:tcMar>
              <w:top w:w="57" w:type="dxa"/>
              <w:left w:w="57" w:type="dxa"/>
              <w:bottom w:w="57" w:type="dxa"/>
              <w:right w:w="57" w:type="dxa"/>
            </w:tcMar>
            <w:vAlign w:val="center"/>
          </w:tcPr>
          <w:p w14:paraId="3ECFB225" w14:textId="77777777" w:rsidR="0003494D" w:rsidRDefault="0003494D" w:rsidP="005E373F">
            <w:pPr>
              <w:widowControl/>
              <w:jc w:val="center"/>
              <w:rPr>
                <w:rFonts w:ascii="Times New Roman" w:eastAsia="宋体" w:hAnsi="Times New Roman" w:cs="Times New Roman"/>
                <w:bCs/>
                <w:sz w:val="22"/>
              </w:rPr>
            </w:pPr>
          </w:p>
        </w:tc>
      </w:tr>
      <w:tr w:rsidR="0003494D" w14:paraId="2F0F5E25"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1F0228B2"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30DFFA46"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color w:val="000000"/>
                <w:sz w:val="22"/>
              </w:rPr>
              <w:t>00562001</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1B911F75"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试验与测试技术</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29707EAE"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36</w:t>
            </w: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5BB8B55F" w14:textId="77777777" w:rsidR="0003494D" w:rsidRDefault="0003494D" w:rsidP="005E373F">
            <w:pPr>
              <w:widowControl/>
              <w:jc w:val="center"/>
              <w:rPr>
                <w:rFonts w:ascii="Times New Roman" w:eastAsia="宋体" w:hAnsi="Times New Roman" w:cs="Times New Roman"/>
                <w:bCs/>
                <w:sz w:val="22"/>
              </w:rPr>
            </w:pP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5812E762"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2</w:t>
            </w:r>
          </w:p>
        </w:tc>
        <w:tc>
          <w:tcPr>
            <w:tcW w:w="329" w:type="pct"/>
            <w:shd w:val="clear" w:color="auto" w:fill="FFFFFF"/>
            <w:tcMar>
              <w:top w:w="57" w:type="dxa"/>
              <w:left w:w="57" w:type="dxa"/>
              <w:bottom w:w="57" w:type="dxa"/>
              <w:right w:w="57" w:type="dxa"/>
            </w:tcMar>
            <w:vAlign w:val="center"/>
          </w:tcPr>
          <w:p w14:paraId="68438DB0"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2</w:t>
            </w:r>
          </w:p>
        </w:tc>
        <w:tc>
          <w:tcPr>
            <w:tcW w:w="577" w:type="pct"/>
            <w:shd w:val="clear" w:color="auto" w:fill="FFFFFF"/>
            <w:tcMar>
              <w:top w:w="57" w:type="dxa"/>
              <w:left w:w="57" w:type="dxa"/>
              <w:bottom w:w="57" w:type="dxa"/>
              <w:right w:w="57" w:type="dxa"/>
            </w:tcMar>
            <w:vAlign w:val="center"/>
          </w:tcPr>
          <w:p w14:paraId="029F9925"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658" w:type="pct"/>
            <w:shd w:val="clear" w:color="auto" w:fill="FFFFFF"/>
            <w:tcMar>
              <w:top w:w="57" w:type="dxa"/>
              <w:left w:w="57" w:type="dxa"/>
              <w:bottom w:w="57" w:type="dxa"/>
              <w:right w:w="57" w:type="dxa"/>
            </w:tcMar>
            <w:vAlign w:val="center"/>
          </w:tcPr>
          <w:p w14:paraId="3FC2CBC0" w14:textId="77777777" w:rsidR="0003494D" w:rsidRDefault="0003494D" w:rsidP="005E373F">
            <w:pPr>
              <w:widowControl/>
              <w:jc w:val="center"/>
              <w:rPr>
                <w:rFonts w:ascii="Times New Roman" w:eastAsia="宋体" w:hAnsi="Times New Roman" w:cs="Times New Roman"/>
                <w:bCs/>
                <w:sz w:val="22"/>
              </w:rPr>
            </w:pPr>
          </w:p>
        </w:tc>
      </w:tr>
      <w:tr w:rsidR="0003494D" w14:paraId="1E490BC0"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7B9B704E" w14:textId="77777777" w:rsidR="0003494D" w:rsidRDefault="0003494D" w:rsidP="005E373F">
            <w:pPr>
              <w:widowControl/>
              <w:jc w:val="left"/>
              <w:rPr>
                <w:rFonts w:ascii="Times New Roman" w:eastAsia="宋体" w:hAnsi="Times New Roman" w:cs="Times New Roman"/>
                <w:kern w:val="0"/>
                <w:sz w:val="22"/>
              </w:rPr>
            </w:pPr>
          </w:p>
        </w:tc>
        <w:tc>
          <w:tcPr>
            <w:tcW w:w="658"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15304963"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color w:val="000000"/>
                <w:sz w:val="22"/>
              </w:rPr>
              <w:t>00512030</w:t>
            </w:r>
          </w:p>
        </w:tc>
        <w:tc>
          <w:tcPr>
            <w:tcW w:w="822"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787C27EA"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现代控制理论</w:t>
            </w:r>
          </w:p>
        </w:tc>
        <w:tc>
          <w:tcPr>
            <w:tcW w:w="401" w:type="pct"/>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4E142AC0"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54</w:t>
            </w:r>
          </w:p>
        </w:tc>
        <w:tc>
          <w:tcPr>
            <w:tcW w:w="327"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76B8F392" w14:textId="77777777" w:rsidR="0003494D" w:rsidRDefault="0003494D" w:rsidP="005E373F">
            <w:pPr>
              <w:widowControl/>
              <w:jc w:val="center"/>
              <w:rPr>
                <w:rFonts w:ascii="Times New Roman" w:eastAsia="宋体" w:hAnsi="Times New Roman" w:cs="Times New Roman"/>
                <w:bCs/>
                <w:sz w:val="22"/>
              </w:rPr>
            </w:pPr>
          </w:p>
        </w:tc>
        <w:tc>
          <w:tcPr>
            <w:tcW w:w="343" w:type="pct"/>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3065107E"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3</w:t>
            </w:r>
          </w:p>
        </w:tc>
        <w:tc>
          <w:tcPr>
            <w:tcW w:w="329" w:type="pct"/>
            <w:shd w:val="clear" w:color="auto" w:fill="FFFFFF"/>
            <w:tcMar>
              <w:top w:w="57" w:type="dxa"/>
              <w:left w:w="57" w:type="dxa"/>
              <w:bottom w:w="57" w:type="dxa"/>
              <w:right w:w="57" w:type="dxa"/>
            </w:tcMar>
            <w:vAlign w:val="center"/>
          </w:tcPr>
          <w:p w14:paraId="30366D58"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2</w:t>
            </w:r>
          </w:p>
        </w:tc>
        <w:tc>
          <w:tcPr>
            <w:tcW w:w="577" w:type="pct"/>
            <w:shd w:val="clear" w:color="auto" w:fill="FFFFFF"/>
            <w:tcMar>
              <w:top w:w="57" w:type="dxa"/>
              <w:left w:w="57" w:type="dxa"/>
              <w:bottom w:w="57" w:type="dxa"/>
              <w:right w:w="57" w:type="dxa"/>
            </w:tcMar>
            <w:vAlign w:val="center"/>
          </w:tcPr>
          <w:p w14:paraId="330D8BF5"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658" w:type="pct"/>
            <w:shd w:val="clear" w:color="auto" w:fill="FFFFFF"/>
            <w:tcMar>
              <w:top w:w="57" w:type="dxa"/>
              <w:left w:w="57" w:type="dxa"/>
              <w:bottom w:w="57" w:type="dxa"/>
              <w:right w:w="57" w:type="dxa"/>
            </w:tcMar>
            <w:vAlign w:val="center"/>
          </w:tcPr>
          <w:p w14:paraId="29BEF851" w14:textId="77777777" w:rsidR="0003494D" w:rsidRDefault="0003494D" w:rsidP="005E373F">
            <w:pPr>
              <w:widowControl/>
              <w:jc w:val="center"/>
              <w:rPr>
                <w:rFonts w:ascii="Times New Roman" w:eastAsia="宋体" w:hAnsi="Times New Roman" w:cs="Times New Roman"/>
                <w:bCs/>
                <w:sz w:val="22"/>
              </w:rPr>
            </w:pPr>
          </w:p>
        </w:tc>
      </w:tr>
      <w:tr w:rsidR="0003494D" w14:paraId="07D2C1CC"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735493CC" w14:textId="77777777" w:rsidR="0003494D" w:rsidRDefault="0003494D" w:rsidP="005E373F">
            <w:pPr>
              <w:widowControl/>
              <w:jc w:val="left"/>
              <w:rPr>
                <w:rFonts w:ascii="Times New Roman" w:eastAsia="宋体" w:hAnsi="Times New Roman" w:cs="Times New Roman"/>
                <w:kern w:val="0"/>
                <w:sz w:val="22"/>
              </w:rPr>
            </w:pPr>
          </w:p>
        </w:tc>
        <w:tc>
          <w:tcPr>
            <w:tcW w:w="658" w:type="pct"/>
            <w:shd w:val="clear" w:color="auto" w:fill="auto"/>
            <w:tcMar>
              <w:top w:w="57" w:type="dxa"/>
              <w:left w:w="57" w:type="dxa"/>
              <w:bottom w:w="57" w:type="dxa"/>
              <w:right w:w="57" w:type="dxa"/>
            </w:tcMar>
            <w:vAlign w:val="center"/>
          </w:tcPr>
          <w:p w14:paraId="0EB6EB27"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sz w:val="22"/>
              </w:rPr>
              <w:t>00512001</w:t>
            </w:r>
          </w:p>
        </w:tc>
        <w:tc>
          <w:tcPr>
            <w:tcW w:w="822" w:type="pct"/>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A67FC54"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轴系工程的优化技术</w:t>
            </w:r>
          </w:p>
        </w:tc>
        <w:tc>
          <w:tcPr>
            <w:tcW w:w="401" w:type="pct"/>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2247EF18"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36</w:t>
            </w:r>
          </w:p>
        </w:tc>
        <w:tc>
          <w:tcPr>
            <w:tcW w:w="327" w:type="pct"/>
            <w:shd w:val="clear" w:color="auto" w:fill="auto"/>
            <w:tcMar>
              <w:top w:w="57" w:type="dxa"/>
              <w:left w:w="57" w:type="dxa"/>
              <w:bottom w:w="57" w:type="dxa"/>
              <w:right w:w="57" w:type="dxa"/>
            </w:tcMar>
            <w:vAlign w:val="center"/>
          </w:tcPr>
          <w:p w14:paraId="3CAC379F" w14:textId="77777777" w:rsidR="0003494D" w:rsidRDefault="0003494D" w:rsidP="005E373F">
            <w:pPr>
              <w:widowControl/>
              <w:jc w:val="center"/>
              <w:rPr>
                <w:rFonts w:ascii="Times New Roman" w:eastAsia="宋体" w:hAnsi="Times New Roman" w:cs="Times New Roman"/>
                <w:bCs/>
                <w:sz w:val="22"/>
              </w:rPr>
            </w:pPr>
          </w:p>
        </w:tc>
        <w:tc>
          <w:tcPr>
            <w:tcW w:w="343" w:type="pct"/>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5DEA8AD"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2</w:t>
            </w:r>
          </w:p>
        </w:tc>
        <w:tc>
          <w:tcPr>
            <w:tcW w:w="32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14:paraId="39F9CD7D"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1</w:t>
            </w:r>
          </w:p>
        </w:tc>
        <w:tc>
          <w:tcPr>
            <w:tcW w:w="577" w:type="pct"/>
            <w:shd w:val="clear" w:color="auto" w:fill="auto"/>
            <w:tcMar>
              <w:top w:w="57" w:type="dxa"/>
              <w:left w:w="57" w:type="dxa"/>
              <w:bottom w:w="57" w:type="dxa"/>
              <w:right w:w="57" w:type="dxa"/>
            </w:tcMar>
            <w:vAlign w:val="center"/>
          </w:tcPr>
          <w:p w14:paraId="3F4D09AE"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船海能动学院</w:t>
            </w:r>
          </w:p>
        </w:tc>
        <w:tc>
          <w:tcPr>
            <w:tcW w:w="658" w:type="pct"/>
            <w:shd w:val="clear" w:color="auto" w:fill="auto"/>
            <w:tcMar>
              <w:top w:w="57" w:type="dxa"/>
              <w:left w:w="57" w:type="dxa"/>
              <w:bottom w:w="57" w:type="dxa"/>
              <w:right w:w="57" w:type="dxa"/>
            </w:tcMar>
            <w:vAlign w:val="center"/>
          </w:tcPr>
          <w:p w14:paraId="097926D0" w14:textId="77777777" w:rsidR="0003494D" w:rsidRDefault="0003494D" w:rsidP="005E373F">
            <w:pPr>
              <w:widowControl/>
              <w:jc w:val="center"/>
              <w:rPr>
                <w:rFonts w:ascii="Times New Roman" w:eastAsia="宋体" w:hAnsi="Times New Roman" w:cs="Times New Roman"/>
                <w:bCs/>
                <w:sz w:val="22"/>
              </w:rPr>
            </w:pPr>
          </w:p>
        </w:tc>
      </w:tr>
      <w:tr w:rsidR="00903F1C" w14:paraId="66035987" w14:textId="77777777" w:rsidTr="00080956">
        <w:trPr>
          <w:cantSplit/>
          <w:trHeight w:val="20"/>
        </w:trPr>
        <w:tc>
          <w:tcPr>
            <w:tcW w:w="886" w:type="pct"/>
            <w:gridSpan w:val="2"/>
            <w:vMerge w:val="restart"/>
            <w:shd w:val="clear" w:color="auto" w:fill="FFFFFF"/>
            <w:tcMar>
              <w:top w:w="57" w:type="dxa"/>
              <w:left w:w="57" w:type="dxa"/>
              <w:bottom w:w="57" w:type="dxa"/>
              <w:right w:w="57" w:type="dxa"/>
            </w:tcMar>
            <w:vAlign w:val="center"/>
          </w:tcPr>
          <w:p w14:paraId="3B61667B" w14:textId="77777777" w:rsidR="00903F1C" w:rsidRDefault="00903F1C" w:rsidP="00903F1C">
            <w:pPr>
              <w:widowControl/>
              <w:jc w:val="center"/>
              <w:rPr>
                <w:rFonts w:ascii="Times New Roman" w:eastAsia="宋体" w:hAnsi="Times New Roman" w:cs="Times New Roman"/>
                <w:kern w:val="0"/>
                <w:sz w:val="22"/>
              </w:rPr>
            </w:pPr>
            <w:r>
              <w:rPr>
                <w:rFonts w:ascii="Times New Roman" w:eastAsia="宋体" w:hAnsi="Times New Roman" w:cs="Times New Roman"/>
                <w:bCs/>
                <w:sz w:val="22"/>
              </w:rPr>
              <w:t>必修</w:t>
            </w:r>
          </w:p>
          <w:p w14:paraId="22A55F71" w14:textId="77777777" w:rsidR="00903F1C" w:rsidRDefault="00903F1C" w:rsidP="00903F1C">
            <w:pPr>
              <w:widowControl/>
              <w:jc w:val="center"/>
              <w:rPr>
                <w:rFonts w:ascii="Times New Roman" w:eastAsia="宋体" w:hAnsi="Times New Roman" w:cs="Times New Roman"/>
                <w:kern w:val="0"/>
                <w:sz w:val="22"/>
              </w:rPr>
            </w:pPr>
            <w:r>
              <w:rPr>
                <w:rFonts w:ascii="Times New Roman" w:eastAsia="宋体" w:hAnsi="Times New Roman" w:cs="Times New Roman"/>
                <w:bCs/>
                <w:sz w:val="22"/>
              </w:rPr>
              <w:t>环节</w:t>
            </w:r>
          </w:p>
          <w:p w14:paraId="3D4B34F6" w14:textId="77777777" w:rsidR="00903F1C" w:rsidRDefault="00903F1C" w:rsidP="00903F1C">
            <w:pPr>
              <w:widowControl/>
              <w:jc w:val="center"/>
              <w:rPr>
                <w:rFonts w:ascii="Times New Roman" w:eastAsia="宋体" w:hAnsi="Times New Roman" w:cs="Times New Roman"/>
                <w:kern w:val="0"/>
                <w:sz w:val="22"/>
              </w:rPr>
            </w:pPr>
            <w:r>
              <w:rPr>
                <w:rFonts w:ascii="Times New Roman" w:eastAsia="宋体" w:hAnsi="Times New Roman" w:cs="Times New Roman"/>
                <w:bCs/>
                <w:sz w:val="22"/>
              </w:rPr>
              <w:t>（</w:t>
            </w:r>
            <w:r>
              <w:rPr>
                <w:rFonts w:ascii="Times New Roman" w:eastAsia="宋体" w:hAnsi="Times New Roman" w:cs="Times New Roman"/>
                <w:bCs/>
                <w:sz w:val="22"/>
              </w:rPr>
              <w:t>5</w:t>
            </w:r>
            <w:r>
              <w:rPr>
                <w:rFonts w:ascii="Times New Roman" w:eastAsia="宋体" w:hAnsi="Times New Roman" w:cs="Times New Roman"/>
                <w:bCs/>
                <w:sz w:val="22"/>
              </w:rPr>
              <w:t>学分）</w:t>
            </w:r>
          </w:p>
        </w:tc>
        <w:tc>
          <w:tcPr>
            <w:tcW w:w="658" w:type="pct"/>
            <w:shd w:val="clear" w:color="auto" w:fill="FFFFFF"/>
            <w:tcMar>
              <w:top w:w="57" w:type="dxa"/>
              <w:left w:w="57" w:type="dxa"/>
              <w:bottom w:w="57" w:type="dxa"/>
              <w:right w:w="57" w:type="dxa"/>
            </w:tcMar>
            <w:vAlign w:val="center"/>
          </w:tcPr>
          <w:p w14:paraId="093BA314" w14:textId="77777777" w:rsidR="00903F1C" w:rsidRDefault="00903F1C" w:rsidP="00903F1C">
            <w:pPr>
              <w:widowControl/>
              <w:jc w:val="center"/>
              <w:rPr>
                <w:rFonts w:ascii="Times New Roman" w:eastAsia="宋体" w:hAnsi="Times New Roman" w:cs="Times New Roman"/>
                <w:bCs/>
                <w:sz w:val="22"/>
              </w:rPr>
            </w:pPr>
            <w:r>
              <w:rPr>
                <w:rFonts w:ascii="Times New Roman" w:eastAsia="宋体" w:hAnsi="Times New Roman" w:cs="Times New Roman"/>
                <w:bCs/>
                <w:sz w:val="22"/>
              </w:rPr>
              <w:t>00514009</w:t>
            </w:r>
          </w:p>
        </w:tc>
        <w:tc>
          <w:tcPr>
            <w:tcW w:w="822" w:type="pct"/>
            <w:shd w:val="clear" w:color="auto" w:fill="FFFFFF"/>
            <w:tcMar>
              <w:top w:w="57" w:type="dxa"/>
              <w:left w:w="57" w:type="dxa"/>
              <w:bottom w:w="57" w:type="dxa"/>
              <w:right w:w="57" w:type="dxa"/>
            </w:tcMar>
            <w:vAlign w:val="center"/>
          </w:tcPr>
          <w:p w14:paraId="4FEBE459" w14:textId="77777777" w:rsidR="00903F1C" w:rsidRDefault="00903F1C" w:rsidP="00903F1C">
            <w:pPr>
              <w:widowControl/>
              <w:jc w:val="center"/>
              <w:rPr>
                <w:rFonts w:ascii="Times New Roman" w:eastAsia="宋体" w:hAnsi="Times New Roman" w:cs="Times New Roman"/>
                <w:bCs/>
                <w:sz w:val="22"/>
              </w:rPr>
            </w:pPr>
            <w:r>
              <w:rPr>
                <w:rFonts w:ascii="Times New Roman" w:eastAsia="宋体" w:hAnsi="Times New Roman" w:cs="Times New Roman"/>
                <w:bCs/>
                <w:sz w:val="22"/>
              </w:rPr>
              <w:t>博士实践环节</w:t>
            </w:r>
          </w:p>
        </w:tc>
        <w:tc>
          <w:tcPr>
            <w:tcW w:w="401" w:type="pct"/>
            <w:shd w:val="clear" w:color="auto" w:fill="FFFFFF"/>
            <w:tcMar>
              <w:top w:w="57" w:type="dxa"/>
              <w:left w:w="57" w:type="dxa"/>
              <w:bottom w:w="57" w:type="dxa"/>
              <w:right w:w="57" w:type="dxa"/>
            </w:tcMar>
            <w:vAlign w:val="center"/>
          </w:tcPr>
          <w:p w14:paraId="27A3F902" w14:textId="77777777" w:rsidR="00903F1C" w:rsidRDefault="00903F1C" w:rsidP="00903F1C">
            <w:pPr>
              <w:widowControl/>
              <w:jc w:val="center"/>
              <w:rPr>
                <w:rFonts w:ascii="Times New Roman" w:eastAsia="宋体" w:hAnsi="Times New Roman" w:cs="Times New Roman"/>
                <w:bCs/>
                <w:sz w:val="22"/>
              </w:rPr>
            </w:pPr>
          </w:p>
        </w:tc>
        <w:tc>
          <w:tcPr>
            <w:tcW w:w="327" w:type="pct"/>
            <w:shd w:val="clear" w:color="auto" w:fill="FFFFFF"/>
            <w:tcMar>
              <w:top w:w="57" w:type="dxa"/>
              <w:left w:w="57" w:type="dxa"/>
              <w:bottom w:w="57" w:type="dxa"/>
              <w:right w:w="57" w:type="dxa"/>
            </w:tcMar>
            <w:vAlign w:val="center"/>
          </w:tcPr>
          <w:p w14:paraId="589490ED" w14:textId="77777777" w:rsidR="00903F1C" w:rsidRDefault="00903F1C" w:rsidP="00903F1C">
            <w:pPr>
              <w:widowControl/>
              <w:jc w:val="center"/>
              <w:rPr>
                <w:rFonts w:ascii="Times New Roman" w:eastAsia="宋体" w:hAnsi="Times New Roman" w:cs="Times New Roman"/>
                <w:bCs/>
                <w:sz w:val="22"/>
              </w:rPr>
            </w:pPr>
          </w:p>
        </w:tc>
        <w:tc>
          <w:tcPr>
            <w:tcW w:w="343" w:type="pct"/>
            <w:shd w:val="clear" w:color="auto" w:fill="FFFFFF"/>
            <w:tcMar>
              <w:top w:w="57" w:type="dxa"/>
              <w:left w:w="57" w:type="dxa"/>
              <w:bottom w:w="57" w:type="dxa"/>
              <w:right w:w="57" w:type="dxa"/>
            </w:tcMar>
            <w:vAlign w:val="center"/>
          </w:tcPr>
          <w:p w14:paraId="5688ADB6" w14:textId="09631080" w:rsidR="00903F1C" w:rsidRDefault="00903F1C" w:rsidP="00903F1C">
            <w:pPr>
              <w:widowControl/>
              <w:jc w:val="center"/>
              <w:rPr>
                <w:rFonts w:ascii="Times New Roman" w:eastAsia="宋体" w:hAnsi="Times New Roman" w:cs="Times New Roman"/>
                <w:bCs/>
                <w:sz w:val="22"/>
              </w:rPr>
            </w:pPr>
            <w:r>
              <w:rPr>
                <w:rFonts w:ascii="Times New Roman" w:eastAsia="宋体" w:hAnsi="Times New Roman" w:cs="Times New Roman"/>
                <w:bCs/>
                <w:sz w:val="22"/>
              </w:rPr>
              <w:t>3</w:t>
            </w:r>
          </w:p>
        </w:tc>
        <w:tc>
          <w:tcPr>
            <w:tcW w:w="329" w:type="pct"/>
            <w:shd w:val="clear" w:color="auto" w:fill="FFFFFF"/>
            <w:tcMar>
              <w:top w:w="57" w:type="dxa"/>
              <w:left w:w="57" w:type="dxa"/>
              <w:bottom w:w="57" w:type="dxa"/>
              <w:right w:w="57" w:type="dxa"/>
            </w:tcMar>
            <w:vAlign w:val="center"/>
          </w:tcPr>
          <w:p w14:paraId="547D023F" w14:textId="5904B78B" w:rsidR="00903F1C" w:rsidRDefault="00903F1C" w:rsidP="00903F1C">
            <w:pPr>
              <w:widowControl/>
              <w:jc w:val="center"/>
              <w:rPr>
                <w:rFonts w:ascii="Times New Roman" w:eastAsia="宋体" w:hAnsi="Times New Roman" w:cs="Times New Roman"/>
                <w:bCs/>
                <w:sz w:val="22"/>
              </w:rPr>
            </w:pPr>
            <w:r>
              <w:rPr>
                <w:rFonts w:ascii="Times New Roman" w:eastAsia="宋体" w:hAnsi="Times New Roman" w:cs="Times New Roman"/>
                <w:bCs/>
                <w:sz w:val="22"/>
              </w:rPr>
              <w:t>3-4</w:t>
            </w:r>
          </w:p>
        </w:tc>
        <w:tc>
          <w:tcPr>
            <w:tcW w:w="577" w:type="pct"/>
            <w:shd w:val="clear" w:color="auto" w:fill="FFFFFF"/>
            <w:tcMar>
              <w:top w:w="57" w:type="dxa"/>
              <w:left w:w="57" w:type="dxa"/>
              <w:bottom w:w="57" w:type="dxa"/>
              <w:right w:w="57" w:type="dxa"/>
            </w:tcMar>
            <w:vAlign w:val="center"/>
          </w:tcPr>
          <w:p w14:paraId="5ACC10A3" w14:textId="77777777" w:rsidR="00903F1C" w:rsidRDefault="00903F1C" w:rsidP="00903F1C">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658" w:type="pct"/>
            <w:shd w:val="clear" w:color="auto" w:fill="FFFFFF"/>
            <w:tcMar>
              <w:top w:w="57" w:type="dxa"/>
              <w:left w:w="57" w:type="dxa"/>
              <w:bottom w:w="57" w:type="dxa"/>
              <w:right w:w="57" w:type="dxa"/>
            </w:tcMar>
            <w:vAlign w:val="center"/>
          </w:tcPr>
          <w:p w14:paraId="61A730AD" w14:textId="77777777" w:rsidR="00903F1C" w:rsidRDefault="00903F1C" w:rsidP="00903F1C">
            <w:pPr>
              <w:widowControl/>
              <w:jc w:val="center"/>
              <w:rPr>
                <w:rFonts w:ascii="Times New Roman" w:eastAsia="宋体" w:hAnsi="Times New Roman" w:cs="Times New Roman"/>
                <w:bCs/>
                <w:sz w:val="22"/>
              </w:rPr>
            </w:pPr>
          </w:p>
        </w:tc>
      </w:tr>
      <w:tr w:rsidR="00903F1C" w14:paraId="20D02008"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298E7379" w14:textId="77777777" w:rsidR="00903F1C" w:rsidRDefault="00903F1C" w:rsidP="00903F1C">
            <w:pPr>
              <w:widowControl/>
              <w:jc w:val="left"/>
              <w:rPr>
                <w:rFonts w:ascii="Times New Roman" w:eastAsia="宋体" w:hAnsi="Times New Roman" w:cs="Times New Roman"/>
                <w:kern w:val="0"/>
                <w:sz w:val="22"/>
              </w:rPr>
            </w:pPr>
          </w:p>
        </w:tc>
        <w:tc>
          <w:tcPr>
            <w:tcW w:w="658" w:type="pct"/>
            <w:shd w:val="clear" w:color="auto" w:fill="FFFFFF"/>
            <w:tcMar>
              <w:top w:w="57" w:type="dxa"/>
              <w:left w:w="57" w:type="dxa"/>
              <w:bottom w:w="57" w:type="dxa"/>
              <w:right w:w="57" w:type="dxa"/>
            </w:tcMar>
            <w:vAlign w:val="center"/>
          </w:tcPr>
          <w:p w14:paraId="58F0C438" w14:textId="77777777" w:rsidR="00903F1C" w:rsidRDefault="00903F1C" w:rsidP="00903F1C">
            <w:pPr>
              <w:widowControl/>
              <w:jc w:val="center"/>
              <w:rPr>
                <w:rFonts w:ascii="Times New Roman" w:eastAsia="宋体" w:hAnsi="Times New Roman" w:cs="Times New Roman"/>
                <w:bCs/>
                <w:sz w:val="22"/>
              </w:rPr>
            </w:pPr>
            <w:r>
              <w:rPr>
                <w:rFonts w:ascii="Times New Roman" w:eastAsia="宋体" w:hAnsi="Times New Roman" w:cs="Times New Roman"/>
                <w:bCs/>
                <w:sz w:val="22"/>
              </w:rPr>
              <w:t>00514006</w:t>
            </w:r>
          </w:p>
        </w:tc>
        <w:tc>
          <w:tcPr>
            <w:tcW w:w="822" w:type="pct"/>
            <w:shd w:val="clear" w:color="auto" w:fill="FFFFFF"/>
            <w:tcMar>
              <w:top w:w="57" w:type="dxa"/>
              <w:left w:w="57" w:type="dxa"/>
              <w:bottom w:w="57" w:type="dxa"/>
              <w:right w:w="57" w:type="dxa"/>
            </w:tcMar>
            <w:vAlign w:val="center"/>
          </w:tcPr>
          <w:p w14:paraId="27A47B53" w14:textId="77777777" w:rsidR="00903F1C" w:rsidRDefault="00903F1C" w:rsidP="00903F1C">
            <w:pPr>
              <w:widowControl/>
              <w:jc w:val="center"/>
              <w:rPr>
                <w:rFonts w:ascii="Times New Roman" w:eastAsia="宋体" w:hAnsi="Times New Roman" w:cs="Times New Roman"/>
                <w:bCs/>
                <w:sz w:val="22"/>
              </w:rPr>
            </w:pPr>
            <w:r>
              <w:rPr>
                <w:rFonts w:ascii="Times New Roman" w:eastAsia="宋体" w:hAnsi="Times New Roman" w:cs="Times New Roman"/>
                <w:bCs/>
                <w:sz w:val="22"/>
              </w:rPr>
              <w:t>博士学术活动</w:t>
            </w:r>
          </w:p>
        </w:tc>
        <w:tc>
          <w:tcPr>
            <w:tcW w:w="401" w:type="pct"/>
            <w:shd w:val="clear" w:color="auto" w:fill="FFFFFF"/>
            <w:tcMar>
              <w:top w:w="57" w:type="dxa"/>
              <w:left w:w="57" w:type="dxa"/>
              <w:bottom w:w="57" w:type="dxa"/>
              <w:right w:w="57" w:type="dxa"/>
            </w:tcMar>
            <w:vAlign w:val="center"/>
          </w:tcPr>
          <w:p w14:paraId="6C1BF6F7" w14:textId="77777777" w:rsidR="00903F1C" w:rsidRDefault="00903F1C" w:rsidP="00903F1C">
            <w:pPr>
              <w:widowControl/>
              <w:jc w:val="center"/>
              <w:rPr>
                <w:rFonts w:ascii="Times New Roman" w:eastAsia="宋体" w:hAnsi="Times New Roman" w:cs="Times New Roman"/>
                <w:bCs/>
                <w:sz w:val="22"/>
              </w:rPr>
            </w:pPr>
          </w:p>
        </w:tc>
        <w:tc>
          <w:tcPr>
            <w:tcW w:w="327" w:type="pct"/>
            <w:shd w:val="clear" w:color="auto" w:fill="FFFFFF"/>
            <w:tcMar>
              <w:top w:w="57" w:type="dxa"/>
              <w:left w:w="57" w:type="dxa"/>
              <w:bottom w:w="57" w:type="dxa"/>
              <w:right w:w="57" w:type="dxa"/>
            </w:tcMar>
            <w:vAlign w:val="center"/>
          </w:tcPr>
          <w:p w14:paraId="07DE5D71" w14:textId="77777777" w:rsidR="00903F1C" w:rsidRDefault="00903F1C" w:rsidP="00903F1C">
            <w:pPr>
              <w:widowControl/>
              <w:jc w:val="center"/>
              <w:rPr>
                <w:rFonts w:ascii="Times New Roman" w:eastAsia="宋体" w:hAnsi="Times New Roman" w:cs="Times New Roman"/>
                <w:bCs/>
                <w:sz w:val="22"/>
              </w:rPr>
            </w:pPr>
          </w:p>
        </w:tc>
        <w:tc>
          <w:tcPr>
            <w:tcW w:w="343" w:type="pct"/>
            <w:shd w:val="clear" w:color="auto" w:fill="FFFFFF"/>
            <w:tcMar>
              <w:top w:w="57" w:type="dxa"/>
              <w:left w:w="57" w:type="dxa"/>
              <w:bottom w:w="57" w:type="dxa"/>
              <w:right w:w="57" w:type="dxa"/>
            </w:tcMar>
            <w:vAlign w:val="center"/>
          </w:tcPr>
          <w:p w14:paraId="78B36754" w14:textId="44BC712A" w:rsidR="00903F1C" w:rsidRDefault="00903F1C" w:rsidP="00903F1C">
            <w:pPr>
              <w:widowControl/>
              <w:jc w:val="center"/>
              <w:rPr>
                <w:rFonts w:ascii="Times New Roman" w:eastAsia="宋体" w:hAnsi="Times New Roman" w:cs="Times New Roman"/>
                <w:bCs/>
                <w:sz w:val="22"/>
              </w:rPr>
            </w:pPr>
            <w:r>
              <w:rPr>
                <w:rFonts w:ascii="Times New Roman" w:eastAsia="宋体" w:hAnsi="Times New Roman" w:cs="Times New Roman"/>
                <w:bCs/>
                <w:sz w:val="22"/>
              </w:rPr>
              <w:t>1</w:t>
            </w:r>
          </w:p>
        </w:tc>
        <w:tc>
          <w:tcPr>
            <w:tcW w:w="329" w:type="pct"/>
            <w:shd w:val="clear" w:color="auto" w:fill="FFFFFF"/>
            <w:tcMar>
              <w:top w:w="57" w:type="dxa"/>
              <w:left w:w="57" w:type="dxa"/>
              <w:bottom w:w="57" w:type="dxa"/>
              <w:right w:w="57" w:type="dxa"/>
            </w:tcMar>
            <w:vAlign w:val="center"/>
          </w:tcPr>
          <w:p w14:paraId="158FF2F6" w14:textId="61E1186B" w:rsidR="00903F1C" w:rsidRDefault="00903F1C" w:rsidP="00903F1C">
            <w:pPr>
              <w:widowControl/>
              <w:jc w:val="center"/>
              <w:rPr>
                <w:rFonts w:ascii="Times New Roman" w:eastAsia="宋体" w:hAnsi="Times New Roman" w:cs="Times New Roman"/>
                <w:bCs/>
                <w:sz w:val="22"/>
              </w:rPr>
            </w:pPr>
            <w:r>
              <w:rPr>
                <w:rFonts w:ascii="Times New Roman" w:eastAsia="宋体" w:hAnsi="Times New Roman" w:cs="Times New Roman"/>
                <w:bCs/>
                <w:sz w:val="22"/>
              </w:rPr>
              <w:t>1-4</w:t>
            </w:r>
          </w:p>
        </w:tc>
        <w:tc>
          <w:tcPr>
            <w:tcW w:w="577" w:type="pct"/>
            <w:shd w:val="clear" w:color="auto" w:fill="FFFFFF"/>
            <w:tcMar>
              <w:top w:w="57" w:type="dxa"/>
              <w:left w:w="57" w:type="dxa"/>
              <w:bottom w:w="57" w:type="dxa"/>
              <w:right w:w="57" w:type="dxa"/>
            </w:tcMar>
            <w:vAlign w:val="center"/>
          </w:tcPr>
          <w:p w14:paraId="4E687B24" w14:textId="77777777" w:rsidR="00903F1C" w:rsidRDefault="00903F1C" w:rsidP="00903F1C">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658" w:type="pct"/>
            <w:shd w:val="clear" w:color="auto" w:fill="FFFFFF"/>
            <w:tcMar>
              <w:top w:w="57" w:type="dxa"/>
              <w:left w:w="57" w:type="dxa"/>
              <w:bottom w:w="57" w:type="dxa"/>
              <w:right w:w="57" w:type="dxa"/>
            </w:tcMar>
            <w:vAlign w:val="center"/>
          </w:tcPr>
          <w:p w14:paraId="194901A0" w14:textId="77777777" w:rsidR="00903F1C" w:rsidRDefault="00903F1C" w:rsidP="00903F1C">
            <w:pPr>
              <w:widowControl/>
              <w:jc w:val="center"/>
              <w:rPr>
                <w:rFonts w:ascii="Times New Roman" w:eastAsia="宋体" w:hAnsi="Times New Roman" w:cs="Times New Roman"/>
                <w:bCs/>
                <w:sz w:val="22"/>
              </w:rPr>
            </w:pPr>
          </w:p>
        </w:tc>
      </w:tr>
      <w:tr w:rsidR="0003494D" w14:paraId="43E4EEC1" w14:textId="77777777" w:rsidTr="00080956">
        <w:trPr>
          <w:cantSplit/>
          <w:trHeight w:val="20"/>
        </w:trPr>
        <w:tc>
          <w:tcPr>
            <w:tcW w:w="886" w:type="pct"/>
            <w:gridSpan w:val="2"/>
            <w:vMerge/>
            <w:shd w:val="clear" w:color="auto" w:fill="FFFFFF"/>
            <w:tcMar>
              <w:top w:w="57" w:type="dxa"/>
              <w:left w:w="57" w:type="dxa"/>
              <w:bottom w:w="57" w:type="dxa"/>
              <w:right w:w="57" w:type="dxa"/>
            </w:tcMar>
            <w:vAlign w:val="center"/>
          </w:tcPr>
          <w:p w14:paraId="6B69A2A1" w14:textId="77777777" w:rsidR="0003494D" w:rsidRDefault="0003494D" w:rsidP="005E373F">
            <w:pPr>
              <w:widowControl/>
              <w:jc w:val="left"/>
              <w:rPr>
                <w:rFonts w:ascii="Times New Roman" w:eastAsia="宋体" w:hAnsi="Times New Roman" w:cs="Times New Roman"/>
                <w:kern w:val="0"/>
                <w:sz w:val="22"/>
              </w:rPr>
            </w:pPr>
          </w:p>
        </w:tc>
        <w:tc>
          <w:tcPr>
            <w:tcW w:w="658" w:type="pct"/>
            <w:shd w:val="clear" w:color="auto" w:fill="FFFFFF"/>
            <w:tcMar>
              <w:top w:w="57" w:type="dxa"/>
              <w:left w:w="57" w:type="dxa"/>
              <w:bottom w:w="57" w:type="dxa"/>
              <w:right w:w="57" w:type="dxa"/>
            </w:tcMar>
            <w:vAlign w:val="center"/>
          </w:tcPr>
          <w:p w14:paraId="4E90DE84"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bCs/>
                <w:sz w:val="22"/>
              </w:rPr>
              <w:t>00514007</w:t>
            </w:r>
          </w:p>
        </w:tc>
        <w:tc>
          <w:tcPr>
            <w:tcW w:w="822" w:type="pct"/>
            <w:shd w:val="clear" w:color="auto" w:fill="FFFFFF"/>
            <w:tcMar>
              <w:top w:w="57" w:type="dxa"/>
              <w:left w:w="57" w:type="dxa"/>
              <w:bottom w:w="57" w:type="dxa"/>
              <w:right w:w="57" w:type="dxa"/>
            </w:tcMar>
            <w:vAlign w:val="center"/>
          </w:tcPr>
          <w:p w14:paraId="26B55AAD"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bCs/>
                <w:sz w:val="22"/>
              </w:rPr>
              <w:t>博士选题报告及中期考核</w:t>
            </w:r>
          </w:p>
        </w:tc>
        <w:tc>
          <w:tcPr>
            <w:tcW w:w="401" w:type="pct"/>
            <w:shd w:val="clear" w:color="auto" w:fill="FFFFFF"/>
            <w:tcMar>
              <w:top w:w="57" w:type="dxa"/>
              <w:left w:w="57" w:type="dxa"/>
              <w:bottom w:w="57" w:type="dxa"/>
              <w:right w:w="57" w:type="dxa"/>
            </w:tcMar>
            <w:vAlign w:val="center"/>
          </w:tcPr>
          <w:p w14:paraId="166467D5" w14:textId="77777777" w:rsidR="0003494D" w:rsidRDefault="0003494D" w:rsidP="005E373F">
            <w:pPr>
              <w:widowControl/>
              <w:jc w:val="center"/>
              <w:rPr>
                <w:rFonts w:ascii="Times New Roman" w:eastAsia="宋体" w:hAnsi="Times New Roman" w:cs="Times New Roman"/>
                <w:bCs/>
                <w:sz w:val="22"/>
              </w:rPr>
            </w:pPr>
          </w:p>
        </w:tc>
        <w:tc>
          <w:tcPr>
            <w:tcW w:w="327" w:type="pct"/>
            <w:shd w:val="clear" w:color="auto" w:fill="FFFFFF"/>
            <w:tcMar>
              <w:top w:w="57" w:type="dxa"/>
              <w:left w:w="57" w:type="dxa"/>
              <w:bottom w:w="57" w:type="dxa"/>
              <w:right w:w="57" w:type="dxa"/>
            </w:tcMar>
            <w:vAlign w:val="center"/>
          </w:tcPr>
          <w:p w14:paraId="24F006B6" w14:textId="77777777" w:rsidR="0003494D" w:rsidRDefault="0003494D" w:rsidP="005E373F">
            <w:pPr>
              <w:widowControl/>
              <w:jc w:val="center"/>
              <w:rPr>
                <w:rFonts w:ascii="Times New Roman" w:eastAsia="宋体" w:hAnsi="Times New Roman" w:cs="Times New Roman"/>
                <w:bCs/>
                <w:sz w:val="22"/>
              </w:rPr>
            </w:pPr>
          </w:p>
        </w:tc>
        <w:tc>
          <w:tcPr>
            <w:tcW w:w="343" w:type="pct"/>
            <w:shd w:val="clear" w:color="auto" w:fill="FFFFFF"/>
            <w:tcMar>
              <w:top w:w="57" w:type="dxa"/>
              <w:left w:w="57" w:type="dxa"/>
              <w:bottom w:w="57" w:type="dxa"/>
              <w:right w:w="57" w:type="dxa"/>
            </w:tcMar>
            <w:vAlign w:val="center"/>
          </w:tcPr>
          <w:p w14:paraId="273E2DAA"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bCs/>
                <w:sz w:val="22"/>
              </w:rPr>
              <w:t>1</w:t>
            </w:r>
          </w:p>
        </w:tc>
        <w:tc>
          <w:tcPr>
            <w:tcW w:w="329" w:type="pct"/>
            <w:shd w:val="clear" w:color="auto" w:fill="FFFFFF"/>
            <w:tcMar>
              <w:top w:w="57" w:type="dxa"/>
              <w:left w:w="57" w:type="dxa"/>
              <w:bottom w:w="57" w:type="dxa"/>
              <w:right w:w="57" w:type="dxa"/>
            </w:tcMar>
            <w:vAlign w:val="center"/>
          </w:tcPr>
          <w:p w14:paraId="176A996B"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bCs/>
                <w:sz w:val="22"/>
              </w:rPr>
              <w:t>4</w:t>
            </w:r>
          </w:p>
        </w:tc>
        <w:tc>
          <w:tcPr>
            <w:tcW w:w="577" w:type="pct"/>
            <w:shd w:val="clear" w:color="auto" w:fill="FFFFFF"/>
            <w:tcMar>
              <w:top w:w="57" w:type="dxa"/>
              <w:left w:w="57" w:type="dxa"/>
              <w:bottom w:w="57" w:type="dxa"/>
              <w:right w:w="57" w:type="dxa"/>
            </w:tcMar>
            <w:vAlign w:val="center"/>
          </w:tcPr>
          <w:p w14:paraId="6F8C5C5C" w14:textId="77777777" w:rsidR="0003494D" w:rsidRDefault="0003494D" w:rsidP="005E373F">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658" w:type="pct"/>
            <w:shd w:val="clear" w:color="auto" w:fill="FFFFFF"/>
            <w:tcMar>
              <w:top w:w="57" w:type="dxa"/>
              <w:left w:w="57" w:type="dxa"/>
              <w:bottom w:w="57" w:type="dxa"/>
              <w:right w:w="57" w:type="dxa"/>
            </w:tcMar>
            <w:vAlign w:val="center"/>
          </w:tcPr>
          <w:p w14:paraId="76C021FD" w14:textId="77777777" w:rsidR="0003494D" w:rsidRDefault="0003494D" w:rsidP="005E373F">
            <w:pPr>
              <w:widowControl/>
              <w:jc w:val="center"/>
              <w:rPr>
                <w:rFonts w:ascii="Times New Roman" w:eastAsia="宋体" w:hAnsi="Times New Roman" w:cs="Times New Roman"/>
                <w:bCs/>
                <w:sz w:val="22"/>
              </w:rPr>
            </w:pPr>
          </w:p>
        </w:tc>
      </w:tr>
    </w:tbl>
    <w:p w14:paraId="1236CCD4" w14:textId="77777777" w:rsidR="00833064" w:rsidRPr="00082D9A" w:rsidRDefault="00892ED0">
      <w:pPr>
        <w:keepNext/>
        <w:keepLines/>
        <w:spacing w:beforeLines="50" w:before="156" w:afterLines="50" w:after="156"/>
        <w:outlineLvl w:val="2"/>
        <w:rPr>
          <w:rFonts w:ascii="Times New Roman" w:eastAsia="宋体" w:hAnsi="Times New Roman" w:cs="Times New Roman"/>
          <w:b/>
          <w:bCs/>
          <w:kern w:val="0"/>
          <w:sz w:val="24"/>
          <w:szCs w:val="32"/>
        </w:rPr>
      </w:pPr>
      <w:r w:rsidRPr="00082D9A">
        <w:rPr>
          <w:rFonts w:ascii="Times New Roman" w:eastAsia="宋体" w:hAnsi="Times New Roman" w:cs="Times New Roman"/>
          <w:b/>
          <w:bCs/>
          <w:kern w:val="0"/>
          <w:sz w:val="24"/>
          <w:szCs w:val="32"/>
        </w:rPr>
        <w:t>五、必修环节</w:t>
      </w:r>
    </w:p>
    <w:p w14:paraId="5B5C99CF" w14:textId="174DBC2B" w:rsidR="00833064" w:rsidRPr="00082D9A" w:rsidRDefault="00CE6A27">
      <w:pPr>
        <w:spacing w:line="400" w:lineRule="exact"/>
        <w:ind w:firstLine="480"/>
        <w:rPr>
          <w:rFonts w:ascii="Times New Roman" w:eastAsia="宋体" w:hAnsi="Times New Roman" w:cs="Times New Roman"/>
          <w:bCs/>
          <w:sz w:val="24"/>
          <w:szCs w:val="24"/>
        </w:rPr>
      </w:pPr>
      <w:r w:rsidRPr="00082D9A">
        <w:rPr>
          <w:rFonts w:ascii="Times New Roman" w:eastAsia="宋体" w:hAnsi="Times New Roman" w:cs="Times New Roman" w:hint="eastAsia"/>
          <w:bCs/>
          <w:sz w:val="24"/>
          <w:szCs w:val="24"/>
        </w:rPr>
        <w:t>（一）</w:t>
      </w:r>
      <w:r w:rsidR="00892ED0" w:rsidRPr="00082D9A">
        <w:rPr>
          <w:rFonts w:ascii="Times New Roman" w:eastAsia="宋体" w:hAnsi="Times New Roman" w:cs="Times New Roman" w:hint="eastAsia"/>
          <w:bCs/>
          <w:sz w:val="24"/>
          <w:szCs w:val="24"/>
        </w:rPr>
        <w:t>专业实践</w:t>
      </w:r>
    </w:p>
    <w:p w14:paraId="0A858E44" w14:textId="77777777" w:rsidR="00833064" w:rsidRPr="00082D9A" w:rsidRDefault="00892ED0">
      <w:pPr>
        <w:spacing w:line="400" w:lineRule="exact"/>
        <w:ind w:firstLine="480"/>
        <w:rPr>
          <w:rFonts w:ascii="Times New Roman" w:eastAsia="宋体" w:hAnsi="Times New Roman" w:cs="Times New Roman"/>
          <w:bCs/>
          <w:sz w:val="24"/>
          <w:szCs w:val="24"/>
        </w:rPr>
      </w:pPr>
      <w:r w:rsidRPr="00082D9A">
        <w:rPr>
          <w:rFonts w:ascii="Times New Roman" w:eastAsia="宋体" w:hAnsi="Times New Roman" w:cs="Times New Roman" w:hint="eastAsia"/>
          <w:bCs/>
          <w:sz w:val="24"/>
          <w:szCs w:val="24"/>
        </w:rPr>
        <w:t>专业学位博士研究生在学期间，必须保证不少于半年的专业实践，可采用集中实践与分段实践相结合的方式。</w:t>
      </w:r>
    </w:p>
    <w:p w14:paraId="58BC5D4F" w14:textId="5488A587" w:rsidR="00903F1C" w:rsidRDefault="00903F1C">
      <w:pPr>
        <w:spacing w:line="400" w:lineRule="exact"/>
        <w:ind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专业学位</w:t>
      </w:r>
      <w:r w:rsidRPr="00082D9A">
        <w:rPr>
          <w:rFonts w:ascii="Times New Roman" w:eastAsia="宋体" w:hAnsi="Times New Roman" w:cs="Times New Roman" w:hint="eastAsia"/>
          <w:sz w:val="24"/>
          <w:szCs w:val="24"/>
        </w:rPr>
        <w:t>博士</w:t>
      </w:r>
      <w:r w:rsidRPr="00082D9A">
        <w:rPr>
          <w:rFonts w:ascii="Times New Roman" w:eastAsia="宋体" w:hAnsi="Times New Roman" w:cs="Times New Roman"/>
          <w:sz w:val="24"/>
          <w:szCs w:val="24"/>
        </w:rPr>
        <w:t>研究生的</w:t>
      </w:r>
      <w:r w:rsidRPr="00082D9A">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一般依托本专业领域的</w:t>
      </w:r>
      <w:r w:rsidRPr="00D452FE">
        <w:rPr>
          <w:rFonts w:ascii="Times New Roman" w:eastAsia="宋体" w:hAnsi="Times New Roman" w:cs="Times New Roman" w:hint="eastAsia"/>
          <w:sz w:val="24"/>
          <w:szCs w:val="24"/>
        </w:rPr>
        <w:t>国家级研究生联合培养示范基地</w:t>
      </w:r>
      <w:r>
        <w:rPr>
          <w:rFonts w:ascii="Times New Roman" w:eastAsia="宋体" w:hAnsi="Times New Roman" w:cs="Times New Roman" w:hint="eastAsia"/>
          <w:sz w:val="24"/>
          <w:szCs w:val="24"/>
        </w:rPr>
        <w:t>，</w:t>
      </w:r>
      <w:r w:rsidR="007C5D4E">
        <w:rPr>
          <w:rFonts w:ascii="Times New Roman" w:eastAsia="宋体" w:hAnsi="Times New Roman" w:cs="Times New Roman" w:hint="eastAsia"/>
          <w:sz w:val="24"/>
          <w:szCs w:val="24"/>
        </w:rPr>
        <w:t>省级、校级、院级、培育级</w:t>
      </w:r>
      <w:r w:rsidR="00D642A8">
        <w:rPr>
          <w:rFonts w:ascii="Times New Roman" w:eastAsia="宋体" w:hAnsi="Times New Roman" w:cs="Times New Roman" w:hint="eastAsia"/>
          <w:sz w:val="24"/>
          <w:szCs w:val="24"/>
        </w:rPr>
        <w:t>研究生工作站，海南研究院、仙湖实验室、襄阳示范区等完成</w:t>
      </w:r>
      <w:r>
        <w:rPr>
          <w:rFonts w:ascii="Times New Roman" w:eastAsia="宋体" w:hAnsi="Times New Roman" w:cs="Times New Roman" w:hint="eastAsia"/>
          <w:sz w:val="24"/>
          <w:szCs w:val="24"/>
        </w:rPr>
        <w:t>。</w:t>
      </w:r>
    </w:p>
    <w:p w14:paraId="1BADD17D" w14:textId="77777777" w:rsidR="00903F1C" w:rsidRPr="00082D9A" w:rsidRDefault="00892ED0" w:rsidP="00903F1C">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bCs/>
          <w:sz w:val="24"/>
          <w:szCs w:val="24"/>
        </w:rPr>
        <w:t>在校内外导师的共同指导下，结合工程实际岗位，主要进行专业综合实践和应用能力训练，</w:t>
      </w:r>
      <w:r w:rsidR="00903F1C" w:rsidRPr="00082D9A">
        <w:rPr>
          <w:rFonts w:ascii="Times New Roman" w:eastAsia="宋体" w:hAnsi="Times New Roman" w:cs="Times New Roman"/>
          <w:sz w:val="24"/>
          <w:szCs w:val="24"/>
        </w:rPr>
        <w:t>考核通过</w:t>
      </w:r>
      <w:r w:rsidRPr="00082D9A">
        <w:rPr>
          <w:rFonts w:ascii="Times New Roman" w:eastAsia="宋体" w:hAnsi="Times New Roman" w:cs="Times New Roman" w:hint="eastAsia"/>
          <w:bCs/>
          <w:sz w:val="24"/>
          <w:szCs w:val="24"/>
        </w:rPr>
        <w:t>合格者记</w:t>
      </w:r>
      <w:r w:rsidR="00903F1C">
        <w:rPr>
          <w:rFonts w:ascii="Times New Roman" w:eastAsia="宋体" w:hAnsi="Times New Roman" w:cs="Times New Roman"/>
          <w:bCs/>
          <w:sz w:val="24"/>
          <w:szCs w:val="24"/>
        </w:rPr>
        <w:t>2</w:t>
      </w:r>
      <w:r w:rsidRPr="00082D9A">
        <w:rPr>
          <w:rFonts w:ascii="Times New Roman" w:eastAsia="宋体" w:hAnsi="Times New Roman" w:cs="Times New Roman" w:hint="eastAsia"/>
          <w:bCs/>
          <w:sz w:val="24"/>
          <w:szCs w:val="24"/>
        </w:rPr>
        <w:t>学分。</w:t>
      </w:r>
      <w:r w:rsidR="00903F1C">
        <w:rPr>
          <w:rFonts w:ascii="Times New Roman" w:eastAsia="宋体" w:hAnsi="Times New Roman" w:cs="Times New Roman" w:hint="eastAsia"/>
          <w:sz w:val="24"/>
          <w:szCs w:val="24"/>
        </w:rPr>
        <w:t>此外，</w:t>
      </w:r>
      <w:r w:rsidR="00903F1C" w:rsidRPr="00082D9A">
        <w:rPr>
          <w:rFonts w:ascii="Times New Roman" w:eastAsia="宋体" w:hAnsi="Times New Roman" w:cs="Times New Roman"/>
          <w:sz w:val="24"/>
          <w:szCs w:val="24"/>
        </w:rPr>
        <w:t>研究生进入课题之前必须完成实验室安全培训，考核通过后记</w:t>
      </w:r>
      <w:r w:rsidR="00903F1C" w:rsidRPr="00082D9A">
        <w:rPr>
          <w:rFonts w:ascii="Times New Roman" w:eastAsia="宋体" w:hAnsi="Times New Roman" w:cs="Times New Roman"/>
          <w:sz w:val="24"/>
          <w:szCs w:val="24"/>
        </w:rPr>
        <w:t>1</w:t>
      </w:r>
      <w:r w:rsidR="00903F1C" w:rsidRPr="00082D9A">
        <w:rPr>
          <w:rFonts w:ascii="Times New Roman" w:eastAsia="宋体" w:hAnsi="Times New Roman" w:cs="Times New Roman"/>
          <w:sz w:val="24"/>
          <w:szCs w:val="24"/>
        </w:rPr>
        <w:t>学分。</w:t>
      </w:r>
    </w:p>
    <w:p w14:paraId="2902D076" w14:textId="274EF8DC" w:rsidR="00833064" w:rsidRPr="00082D9A" w:rsidRDefault="00892ED0">
      <w:pPr>
        <w:spacing w:line="400" w:lineRule="exact"/>
        <w:ind w:firstLine="480"/>
        <w:rPr>
          <w:rFonts w:ascii="Times New Roman" w:eastAsia="宋体" w:hAnsi="Times New Roman" w:cs="Times New Roman"/>
          <w:bCs/>
          <w:sz w:val="24"/>
          <w:szCs w:val="24"/>
        </w:rPr>
      </w:pPr>
      <w:r w:rsidRPr="00082D9A">
        <w:rPr>
          <w:rFonts w:ascii="Times New Roman" w:eastAsia="宋体" w:hAnsi="Times New Roman" w:cs="Times New Roman" w:hint="eastAsia"/>
          <w:bCs/>
          <w:sz w:val="24"/>
          <w:szCs w:val="24"/>
        </w:rPr>
        <w:t>专业实践是专业学位博士研究生培养过程的必备过程，研究生要提交实践计划，撰写实践总结报告。对研究生实践环节实行全过程管理和质量评价，确保实践教学质量。</w:t>
      </w:r>
    </w:p>
    <w:p w14:paraId="6C03F6C3" w14:textId="77777777" w:rsidR="00833064" w:rsidRPr="00082D9A" w:rsidRDefault="00892ED0">
      <w:pPr>
        <w:spacing w:line="400" w:lineRule="exact"/>
        <w:ind w:firstLine="480"/>
        <w:rPr>
          <w:rFonts w:ascii="Times New Roman" w:eastAsia="宋体" w:hAnsi="Times New Roman" w:cs="Times New Roman"/>
          <w:bCs/>
          <w:sz w:val="24"/>
          <w:szCs w:val="24"/>
        </w:rPr>
      </w:pPr>
      <w:r w:rsidRPr="00082D9A">
        <w:rPr>
          <w:rFonts w:ascii="Times New Roman" w:eastAsia="宋体" w:hAnsi="Times New Roman" w:cs="Times New Roman" w:hint="eastAsia"/>
          <w:bCs/>
          <w:sz w:val="24"/>
          <w:szCs w:val="24"/>
        </w:rPr>
        <w:t>各培养单位要提供和保障开展实践的条件，注重吸纳和使用社会资源，建立多种形式的联合培养基地，改革创新实践性教学模式，联合培养专业学位博士研究生。</w:t>
      </w:r>
    </w:p>
    <w:p w14:paraId="6F1E8402" w14:textId="77777777" w:rsidR="00833064" w:rsidRPr="00082D9A" w:rsidRDefault="00892ED0">
      <w:pPr>
        <w:spacing w:line="400" w:lineRule="exact"/>
        <w:ind w:firstLine="480"/>
        <w:rPr>
          <w:rFonts w:ascii="Times New Roman" w:eastAsia="宋体" w:hAnsi="Times New Roman" w:cs="Times New Roman"/>
          <w:bCs/>
          <w:sz w:val="24"/>
          <w:szCs w:val="24"/>
        </w:rPr>
      </w:pPr>
      <w:r w:rsidRPr="00082D9A">
        <w:rPr>
          <w:rFonts w:ascii="Times New Roman" w:eastAsia="宋体" w:hAnsi="Times New Roman" w:cs="Times New Roman" w:hint="eastAsia"/>
          <w:bCs/>
          <w:sz w:val="24"/>
          <w:szCs w:val="24"/>
        </w:rPr>
        <w:t>※</w:t>
      </w:r>
      <w:r w:rsidRPr="00082D9A">
        <w:rPr>
          <w:rFonts w:ascii="Times New Roman" w:eastAsia="宋体" w:hAnsi="Times New Roman" w:cs="Times New Roman" w:hint="eastAsia"/>
          <w:bCs/>
          <w:sz w:val="24"/>
          <w:szCs w:val="24"/>
        </w:rPr>
        <w:t xml:space="preserve"> </w:t>
      </w:r>
      <w:r w:rsidRPr="00082D9A">
        <w:rPr>
          <w:rFonts w:ascii="Times New Roman" w:eastAsia="宋体" w:hAnsi="Times New Roman" w:cs="Times New Roman" w:hint="eastAsia"/>
          <w:bCs/>
          <w:sz w:val="24"/>
          <w:szCs w:val="24"/>
        </w:rPr>
        <w:t>定向培养研究生、来华留学生可免修专业实践，所缺学分须通过选修课程补齐。</w:t>
      </w:r>
    </w:p>
    <w:p w14:paraId="00BB3399" w14:textId="6E3A0031" w:rsidR="00833064" w:rsidRPr="00082D9A" w:rsidRDefault="00CE6A27">
      <w:pPr>
        <w:spacing w:line="400" w:lineRule="exact"/>
        <w:ind w:firstLine="480"/>
        <w:rPr>
          <w:rFonts w:ascii="Times New Roman" w:eastAsia="宋体" w:hAnsi="Times New Roman" w:cs="Times New Roman"/>
          <w:bCs/>
          <w:sz w:val="24"/>
          <w:szCs w:val="24"/>
        </w:rPr>
      </w:pPr>
      <w:r w:rsidRPr="00082D9A">
        <w:rPr>
          <w:rFonts w:ascii="Times New Roman" w:eastAsia="宋体" w:hAnsi="Times New Roman" w:cs="Times New Roman" w:hint="eastAsia"/>
          <w:bCs/>
          <w:sz w:val="24"/>
          <w:szCs w:val="24"/>
        </w:rPr>
        <w:lastRenderedPageBreak/>
        <w:t>（二）</w:t>
      </w:r>
      <w:r w:rsidR="00892ED0" w:rsidRPr="00082D9A">
        <w:rPr>
          <w:rFonts w:ascii="Times New Roman" w:eastAsia="宋体" w:hAnsi="Times New Roman" w:cs="Times New Roman" w:hint="eastAsia"/>
          <w:bCs/>
          <w:sz w:val="24"/>
          <w:szCs w:val="24"/>
        </w:rPr>
        <w:t>学术活动</w:t>
      </w:r>
    </w:p>
    <w:p w14:paraId="28B7133B" w14:textId="77777777" w:rsidR="00833064" w:rsidRPr="00082D9A" w:rsidRDefault="00892ED0">
      <w:pPr>
        <w:spacing w:line="400" w:lineRule="exact"/>
        <w:ind w:firstLine="480"/>
        <w:rPr>
          <w:rFonts w:ascii="Times New Roman" w:eastAsia="宋体" w:hAnsi="Times New Roman" w:cs="Times New Roman"/>
          <w:bCs/>
          <w:sz w:val="24"/>
          <w:szCs w:val="24"/>
        </w:rPr>
      </w:pPr>
      <w:r w:rsidRPr="00082D9A">
        <w:rPr>
          <w:rFonts w:ascii="Times New Roman" w:eastAsia="宋体" w:hAnsi="Times New Roman" w:cs="Times New Roman" w:hint="eastAsia"/>
          <w:bCs/>
          <w:sz w:val="24"/>
          <w:szCs w:val="24"/>
        </w:rPr>
        <w:t>为了促使研究生能主动关心和了解国内外本学科前沿的发展动态，开阔视野，启发创造力，要求每个专业学位博士研究生应公开做学术报告至少</w:t>
      </w:r>
      <w:r w:rsidRPr="00082D9A">
        <w:rPr>
          <w:rFonts w:ascii="Times New Roman" w:eastAsia="宋体" w:hAnsi="Times New Roman" w:cs="Times New Roman" w:hint="eastAsia"/>
          <w:bCs/>
          <w:sz w:val="24"/>
          <w:szCs w:val="24"/>
        </w:rPr>
        <w:t>2</w:t>
      </w:r>
      <w:r w:rsidRPr="00082D9A">
        <w:rPr>
          <w:rFonts w:ascii="Times New Roman" w:eastAsia="宋体" w:hAnsi="Times New Roman" w:cs="Times New Roman" w:hint="eastAsia"/>
          <w:bCs/>
          <w:sz w:val="24"/>
          <w:szCs w:val="24"/>
        </w:rPr>
        <w:t>次，参加学术报告至少</w:t>
      </w:r>
      <w:r w:rsidRPr="00082D9A">
        <w:rPr>
          <w:rFonts w:ascii="Times New Roman" w:eastAsia="宋体" w:hAnsi="Times New Roman" w:cs="Times New Roman" w:hint="eastAsia"/>
          <w:bCs/>
          <w:sz w:val="24"/>
          <w:szCs w:val="24"/>
        </w:rPr>
        <w:t>10</w:t>
      </w:r>
      <w:r w:rsidRPr="00082D9A">
        <w:rPr>
          <w:rFonts w:ascii="Times New Roman" w:eastAsia="宋体" w:hAnsi="Times New Roman" w:cs="Times New Roman" w:hint="eastAsia"/>
          <w:bCs/>
          <w:sz w:val="24"/>
          <w:szCs w:val="24"/>
        </w:rPr>
        <w:t>次，且每次参加学术活动必须写出</w:t>
      </w:r>
      <w:r w:rsidRPr="00082D9A">
        <w:rPr>
          <w:rFonts w:ascii="Times New Roman" w:eastAsia="宋体" w:hAnsi="Times New Roman" w:cs="Times New Roman" w:hint="eastAsia"/>
          <w:bCs/>
          <w:sz w:val="24"/>
          <w:szCs w:val="24"/>
        </w:rPr>
        <w:t>500</w:t>
      </w:r>
      <w:r w:rsidRPr="00082D9A">
        <w:rPr>
          <w:rFonts w:ascii="Times New Roman" w:eastAsia="宋体" w:hAnsi="Times New Roman" w:cs="Times New Roman" w:hint="eastAsia"/>
          <w:bCs/>
          <w:sz w:val="24"/>
          <w:szCs w:val="24"/>
        </w:rPr>
        <w:t>字以上的心得。经指导教师（小组）检查、审核，完成者在必修环节记</w:t>
      </w:r>
      <w:r w:rsidRPr="00082D9A">
        <w:rPr>
          <w:rFonts w:ascii="Times New Roman" w:eastAsia="宋体" w:hAnsi="Times New Roman" w:cs="Times New Roman" w:hint="eastAsia"/>
          <w:bCs/>
          <w:sz w:val="24"/>
          <w:szCs w:val="24"/>
        </w:rPr>
        <w:t>1</w:t>
      </w:r>
      <w:r w:rsidRPr="00082D9A">
        <w:rPr>
          <w:rFonts w:ascii="Times New Roman" w:eastAsia="宋体" w:hAnsi="Times New Roman" w:cs="Times New Roman" w:hint="eastAsia"/>
          <w:bCs/>
          <w:sz w:val="24"/>
          <w:szCs w:val="24"/>
        </w:rPr>
        <w:t>个学分。</w:t>
      </w:r>
    </w:p>
    <w:p w14:paraId="12697D14" w14:textId="2DF80E05" w:rsidR="00833064" w:rsidRPr="00082D9A" w:rsidRDefault="00DD060A">
      <w:pPr>
        <w:spacing w:line="400" w:lineRule="exact"/>
        <w:ind w:firstLine="480"/>
        <w:rPr>
          <w:rFonts w:ascii="Times New Roman" w:eastAsia="宋体" w:hAnsi="Times New Roman" w:cs="Times New Roman"/>
          <w:bCs/>
          <w:sz w:val="24"/>
          <w:szCs w:val="24"/>
        </w:rPr>
      </w:pPr>
      <w:r w:rsidRPr="00082D9A">
        <w:rPr>
          <w:rFonts w:ascii="Times New Roman" w:eastAsia="宋体" w:hAnsi="Times New Roman" w:cs="Times New Roman" w:hint="eastAsia"/>
          <w:bCs/>
          <w:sz w:val="24"/>
          <w:szCs w:val="24"/>
        </w:rPr>
        <w:t>（三）</w:t>
      </w:r>
      <w:r w:rsidR="00892ED0" w:rsidRPr="00082D9A">
        <w:rPr>
          <w:rFonts w:ascii="Times New Roman" w:eastAsia="宋体" w:hAnsi="Times New Roman" w:cs="Times New Roman" w:hint="eastAsia"/>
          <w:bCs/>
          <w:sz w:val="24"/>
          <w:szCs w:val="24"/>
        </w:rPr>
        <w:t>选题报告及中期考核</w:t>
      </w:r>
    </w:p>
    <w:p w14:paraId="73F0218C" w14:textId="77777777" w:rsidR="00833064" w:rsidRPr="00082D9A" w:rsidRDefault="00892ED0">
      <w:pPr>
        <w:spacing w:line="400" w:lineRule="exact"/>
        <w:ind w:firstLine="480"/>
        <w:rPr>
          <w:rFonts w:ascii="Times New Roman" w:eastAsia="宋体" w:hAnsi="Times New Roman" w:cs="Times New Roman"/>
          <w:bCs/>
          <w:sz w:val="24"/>
          <w:szCs w:val="24"/>
        </w:rPr>
      </w:pPr>
      <w:r w:rsidRPr="00082D9A">
        <w:rPr>
          <w:rFonts w:ascii="Times New Roman" w:eastAsia="宋体" w:hAnsi="Times New Roman" w:cs="Times New Roman" w:hint="eastAsia"/>
          <w:bCs/>
          <w:sz w:val="24"/>
          <w:szCs w:val="24"/>
        </w:rPr>
        <w:t>学位论文选题报告不仅要提出研究的问题，还要提出问题的依据以及解决这些问题的思路与实施途径，博士生入学后，应在导师指导下明确科学研究方向，查阅国内外相关文献，经过广泛的调查研究后，提出学位论文选题报告，经审核后确定研究课题。选题报告通过后，记</w:t>
      </w:r>
      <w:r w:rsidRPr="00082D9A">
        <w:rPr>
          <w:rFonts w:ascii="Times New Roman" w:eastAsia="宋体" w:hAnsi="Times New Roman" w:cs="Times New Roman" w:hint="eastAsia"/>
          <w:bCs/>
          <w:sz w:val="24"/>
          <w:szCs w:val="24"/>
        </w:rPr>
        <w:t>1</w:t>
      </w:r>
      <w:r w:rsidRPr="00082D9A">
        <w:rPr>
          <w:rFonts w:ascii="Times New Roman" w:eastAsia="宋体" w:hAnsi="Times New Roman" w:cs="Times New Roman" w:hint="eastAsia"/>
          <w:bCs/>
          <w:sz w:val="24"/>
          <w:szCs w:val="24"/>
        </w:rPr>
        <w:t>个必修环节学分。</w:t>
      </w:r>
    </w:p>
    <w:p w14:paraId="5E43DFAC" w14:textId="77777777" w:rsidR="00833064" w:rsidRPr="00082D9A" w:rsidRDefault="00892ED0">
      <w:pPr>
        <w:spacing w:line="400" w:lineRule="exact"/>
        <w:ind w:firstLine="480"/>
        <w:rPr>
          <w:rFonts w:ascii="Times New Roman" w:eastAsia="宋体" w:hAnsi="Times New Roman" w:cs="Times New Roman"/>
          <w:bCs/>
          <w:sz w:val="24"/>
          <w:szCs w:val="24"/>
        </w:rPr>
      </w:pPr>
      <w:r w:rsidRPr="00082D9A">
        <w:rPr>
          <w:rFonts w:ascii="Times New Roman" w:eastAsia="宋体" w:hAnsi="Times New Roman" w:cs="Times New Roman" w:hint="eastAsia"/>
          <w:bCs/>
          <w:sz w:val="24"/>
          <w:szCs w:val="24"/>
        </w:rPr>
        <w:t>专业学位博士研究生必须参加学校的中期考核。专业学位博士研究生选题报告和中期考核的具体要求，按照研究生手册《武汉理工大学研究生中期考核及开题管理办法》执行。</w:t>
      </w:r>
    </w:p>
    <w:p w14:paraId="6CE8A99D" w14:textId="77777777" w:rsidR="00833064" w:rsidRPr="00082D9A" w:rsidRDefault="00892ED0">
      <w:pPr>
        <w:keepNext/>
        <w:keepLines/>
        <w:spacing w:beforeLines="50" w:before="156" w:afterLines="50" w:after="156"/>
        <w:outlineLvl w:val="2"/>
        <w:rPr>
          <w:rFonts w:ascii="Times New Roman" w:eastAsia="宋体" w:hAnsi="Times New Roman" w:cs="Times New Roman"/>
          <w:b/>
          <w:bCs/>
          <w:kern w:val="0"/>
          <w:sz w:val="24"/>
          <w:szCs w:val="32"/>
        </w:rPr>
      </w:pPr>
      <w:r w:rsidRPr="00082D9A">
        <w:rPr>
          <w:rFonts w:ascii="Times New Roman" w:eastAsia="宋体" w:hAnsi="Times New Roman" w:cs="Times New Roman"/>
          <w:b/>
          <w:bCs/>
          <w:kern w:val="0"/>
          <w:sz w:val="24"/>
          <w:szCs w:val="32"/>
        </w:rPr>
        <w:t>六、科学研究与学位论文</w:t>
      </w:r>
    </w:p>
    <w:p w14:paraId="2E9DB9B1" w14:textId="77777777" w:rsidR="00657A80" w:rsidRDefault="00657A80" w:rsidP="00657A80">
      <w:pPr>
        <w:adjustRightInd w:val="0"/>
        <w:snapToGrid w:val="0"/>
        <w:spacing w:line="400" w:lineRule="exact"/>
        <w:ind w:firstLineChars="200" w:firstLine="480"/>
        <w:rPr>
          <w:sz w:val="24"/>
        </w:rPr>
      </w:pPr>
      <w:r>
        <w:rPr>
          <w:rFonts w:hint="eastAsia"/>
          <w:sz w:val="24"/>
        </w:rPr>
        <w:t>（一）</w:t>
      </w:r>
      <w:r>
        <w:rPr>
          <w:sz w:val="24"/>
        </w:rPr>
        <w:t>科学研究</w:t>
      </w:r>
    </w:p>
    <w:p w14:paraId="73E982B4" w14:textId="77777777" w:rsidR="00657A80" w:rsidRDefault="00657A80" w:rsidP="00657A80">
      <w:pPr>
        <w:autoSpaceDE w:val="0"/>
        <w:autoSpaceDN w:val="0"/>
        <w:adjustRightInd w:val="0"/>
        <w:spacing w:line="400" w:lineRule="exact"/>
        <w:ind w:firstLineChars="200" w:firstLine="480"/>
        <w:rPr>
          <w:rFonts w:hAnsi="宋体"/>
          <w:kern w:val="0"/>
          <w:sz w:val="24"/>
        </w:rPr>
      </w:pPr>
      <w:r>
        <w:rPr>
          <w:rFonts w:hint="eastAsia"/>
          <w:bCs/>
          <w:sz w:val="24"/>
        </w:rPr>
        <w:t>机械（船舶与海洋工程）博士专业学位研究生</w:t>
      </w:r>
      <w:r>
        <w:rPr>
          <w:rFonts w:hAnsi="宋体" w:hint="eastAsia"/>
          <w:kern w:val="0"/>
          <w:sz w:val="24"/>
        </w:rPr>
        <w:t>须在导师的指导下，依托相应的科研项目、科研条件和科研设施，开展科研工作，进行科研实践，培养独立进行科学研究的能力或独立承担专门技术工作的能力。</w:t>
      </w:r>
    </w:p>
    <w:p w14:paraId="60483790" w14:textId="77777777" w:rsidR="00657A80" w:rsidRDefault="00657A80" w:rsidP="00657A80">
      <w:pPr>
        <w:adjustRightInd w:val="0"/>
        <w:snapToGrid w:val="0"/>
        <w:spacing w:line="400" w:lineRule="exact"/>
        <w:ind w:firstLineChars="200" w:firstLine="480"/>
        <w:rPr>
          <w:sz w:val="24"/>
        </w:rPr>
      </w:pPr>
      <w:r>
        <w:rPr>
          <w:rFonts w:hint="eastAsia"/>
          <w:sz w:val="24"/>
        </w:rPr>
        <w:t>（二）</w:t>
      </w:r>
      <w:r>
        <w:rPr>
          <w:sz w:val="24"/>
        </w:rPr>
        <w:t>学位论文</w:t>
      </w:r>
    </w:p>
    <w:p w14:paraId="4D887909" w14:textId="77777777" w:rsidR="00657A80" w:rsidRDefault="00657A80" w:rsidP="00657A80">
      <w:pPr>
        <w:adjustRightInd w:val="0"/>
        <w:snapToGrid w:val="0"/>
        <w:spacing w:line="400" w:lineRule="exact"/>
        <w:ind w:firstLineChars="200" w:firstLine="480"/>
        <w:rPr>
          <w:sz w:val="24"/>
        </w:rPr>
      </w:pPr>
      <w:r>
        <w:rPr>
          <w:sz w:val="24"/>
        </w:rPr>
        <w:t>博士学位论文的撰写是</w:t>
      </w:r>
      <w:r>
        <w:rPr>
          <w:rFonts w:hint="eastAsia"/>
          <w:bCs/>
          <w:sz w:val="24"/>
        </w:rPr>
        <w:t>机械（船舶与海洋工程）博士专业学位研究生</w:t>
      </w:r>
      <w:r>
        <w:rPr>
          <w:sz w:val="24"/>
        </w:rPr>
        <w:t>在校期间的主要工作。博士学位论文反映了</w:t>
      </w:r>
      <w:r>
        <w:rPr>
          <w:rFonts w:hAnsi="宋体" w:hint="eastAsia"/>
          <w:kern w:val="0"/>
          <w:sz w:val="24"/>
        </w:rPr>
        <w:t>专业学位博士研究生</w:t>
      </w:r>
      <w:r>
        <w:rPr>
          <w:sz w:val="24"/>
        </w:rPr>
        <w:t>是否掌握坚实而宽广的理论基础和系统深入的专门知识，是否具有独立从事科学研究工作的能力，是否具有创造性，是能否被授予博士学位的关键。</w:t>
      </w:r>
      <w:r>
        <w:rPr>
          <w:rFonts w:hint="eastAsia"/>
          <w:bCs/>
          <w:sz w:val="24"/>
        </w:rPr>
        <w:t>专业学位博士研究生</w:t>
      </w:r>
      <w:r>
        <w:rPr>
          <w:sz w:val="24"/>
        </w:rPr>
        <w:t>在校期间应把主要精力投入到与博士论文有关的科学研究和学术论文撰写</w:t>
      </w:r>
      <w:r>
        <w:rPr>
          <w:rFonts w:hint="eastAsia"/>
          <w:sz w:val="24"/>
        </w:rPr>
        <w:t>上</w:t>
      </w:r>
      <w:r>
        <w:rPr>
          <w:sz w:val="24"/>
        </w:rPr>
        <w:t>。博士学位论文应在导师的指导下，由</w:t>
      </w:r>
      <w:r>
        <w:rPr>
          <w:rFonts w:hAnsi="宋体" w:hint="eastAsia"/>
          <w:kern w:val="0"/>
          <w:sz w:val="24"/>
        </w:rPr>
        <w:t>专业学位博士研究生</w:t>
      </w:r>
      <w:r>
        <w:rPr>
          <w:sz w:val="24"/>
        </w:rPr>
        <w:t>本人独立完成。论文应有较强的系统性和创造性。</w:t>
      </w:r>
    </w:p>
    <w:p w14:paraId="0798336D" w14:textId="77777777" w:rsidR="00657A80" w:rsidRDefault="00657A80" w:rsidP="00657A80">
      <w:pPr>
        <w:adjustRightInd w:val="0"/>
        <w:snapToGrid w:val="0"/>
        <w:spacing w:line="400" w:lineRule="exact"/>
        <w:ind w:firstLineChars="200" w:firstLine="480"/>
        <w:rPr>
          <w:sz w:val="24"/>
        </w:rPr>
      </w:pPr>
      <w:r>
        <w:rPr>
          <w:rFonts w:hint="eastAsia"/>
          <w:bCs/>
          <w:sz w:val="24"/>
        </w:rPr>
        <w:t>机械（船舶与海洋工程）博士专业学位研究生</w:t>
      </w:r>
      <w:r>
        <w:rPr>
          <w:rFonts w:hint="eastAsia"/>
          <w:sz w:val="24"/>
        </w:rPr>
        <w:t>在博士学位论文送审前，须满足取得学籍当年学校申请博士学位学术成果有关规定和</w:t>
      </w:r>
      <w:r w:rsidRPr="00082D9A">
        <w:rPr>
          <w:rFonts w:hint="eastAsia"/>
          <w:bCs/>
          <w:sz w:val="24"/>
        </w:rPr>
        <w:t>船海与能源动力工程学院</w:t>
      </w:r>
      <w:r w:rsidRPr="00082D9A">
        <w:rPr>
          <w:bCs/>
          <w:sz w:val="24"/>
        </w:rPr>
        <w:t>研究生教育与管理</w:t>
      </w:r>
      <w:r>
        <w:rPr>
          <w:rFonts w:hint="eastAsia"/>
          <w:sz w:val="24"/>
        </w:rPr>
        <w:t>有关规定，方可送审。</w:t>
      </w:r>
    </w:p>
    <w:p w14:paraId="74F99850" w14:textId="77777777" w:rsidR="00657A80" w:rsidRDefault="00657A80" w:rsidP="00657A80">
      <w:pPr>
        <w:adjustRightInd w:val="0"/>
        <w:snapToGrid w:val="0"/>
        <w:spacing w:line="400" w:lineRule="exact"/>
        <w:ind w:firstLineChars="200" w:firstLine="480"/>
        <w:rPr>
          <w:sz w:val="24"/>
        </w:rPr>
      </w:pPr>
      <w:r>
        <w:rPr>
          <w:rFonts w:hint="eastAsia"/>
          <w:bCs/>
          <w:sz w:val="24"/>
        </w:rPr>
        <w:t>机械（船舶与海洋工程）博士专业学位研究生</w:t>
      </w:r>
      <w:r>
        <w:rPr>
          <w:rFonts w:hint="eastAsia"/>
          <w:sz w:val="24"/>
        </w:rPr>
        <w:t>在博士学位论文答辩前，须达到学校研究生学位论文答辩管理办法有关要求，方可答辩。</w:t>
      </w:r>
    </w:p>
    <w:p w14:paraId="26552C5A" w14:textId="77777777" w:rsidR="00657A80" w:rsidRPr="007A5735" w:rsidRDefault="00657A80" w:rsidP="00657A80">
      <w:pPr>
        <w:adjustRightInd w:val="0"/>
        <w:snapToGrid w:val="0"/>
        <w:spacing w:line="400" w:lineRule="exact"/>
        <w:ind w:firstLineChars="200" w:firstLine="480"/>
        <w:rPr>
          <w:sz w:val="24"/>
        </w:rPr>
      </w:pPr>
      <w:r w:rsidRPr="00892EEF">
        <w:rPr>
          <w:rFonts w:hint="eastAsia"/>
          <w:sz w:val="24"/>
        </w:rPr>
        <w:t>※</w:t>
      </w:r>
      <w:r w:rsidRPr="00892EEF">
        <w:rPr>
          <w:rFonts w:hint="eastAsia"/>
          <w:sz w:val="24"/>
        </w:rPr>
        <w:t xml:space="preserve"> </w:t>
      </w:r>
      <w:r w:rsidRPr="00892EEF">
        <w:rPr>
          <w:rFonts w:hint="eastAsia"/>
          <w:sz w:val="24"/>
        </w:rPr>
        <w:t>未尽事宜以研究生取得学籍当年武汉理工大学《研究生手册》和</w:t>
      </w:r>
      <w:r w:rsidRPr="00082D9A">
        <w:rPr>
          <w:rFonts w:hint="eastAsia"/>
          <w:bCs/>
          <w:sz w:val="24"/>
        </w:rPr>
        <w:t>船海与能源动力工程学院</w:t>
      </w:r>
      <w:r w:rsidRPr="00082D9A">
        <w:rPr>
          <w:bCs/>
          <w:sz w:val="24"/>
        </w:rPr>
        <w:t>研究生教育与管理</w:t>
      </w:r>
      <w:r>
        <w:rPr>
          <w:rFonts w:hint="eastAsia"/>
          <w:sz w:val="24"/>
        </w:rPr>
        <w:t>有关规定</w:t>
      </w:r>
      <w:r w:rsidRPr="00892EEF">
        <w:rPr>
          <w:rFonts w:hint="eastAsia"/>
          <w:sz w:val="24"/>
        </w:rPr>
        <w:t>为准。</w:t>
      </w:r>
    </w:p>
    <w:p w14:paraId="44859178" w14:textId="77777777" w:rsidR="00833064" w:rsidRPr="00082D9A" w:rsidRDefault="00892ED0">
      <w:pPr>
        <w:keepNext/>
        <w:keepLines/>
        <w:spacing w:beforeLines="50" w:before="156" w:afterLines="50" w:after="156"/>
        <w:outlineLvl w:val="2"/>
        <w:rPr>
          <w:rFonts w:ascii="Times New Roman" w:eastAsia="宋体" w:hAnsi="Times New Roman" w:cs="Times New Roman"/>
          <w:b/>
          <w:bCs/>
          <w:kern w:val="0"/>
          <w:sz w:val="24"/>
          <w:szCs w:val="32"/>
        </w:rPr>
      </w:pPr>
      <w:r w:rsidRPr="00082D9A">
        <w:rPr>
          <w:rFonts w:ascii="Times New Roman" w:eastAsia="宋体" w:hAnsi="Times New Roman" w:cs="Times New Roman"/>
          <w:b/>
          <w:bCs/>
          <w:kern w:val="0"/>
          <w:sz w:val="24"/>
          <w:szCs w:val="32"/>
        </w:rPr>
        <w:lastRenderedPageBreak/>
        <w:t>七、培养方式与方法</w:t>
      </w:r>
    </w:p>
    <w:p w14:paraId="532A7CAA" w14:textId="77C40DB0" w:rsidR="00833064" w:rsidRPr="00082D9A" w:rsidRDefault="00AD1C28">
      <w:pPr>
        <w:spacing w:line="400" w:lineRule="exact"/>
        <w:ind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机械（船舶与海洋工程）博士专业学位研究生</w:t>
      </w:r>
      <w:r w:rsidR="00892ED0" w:rsidRPr="00082D9A">
        <w:rPr>
          <w:rFonts w:ascii="Times New Roman" w:eastAsia="宋体" w:hAnsi="Times New Roman" w:cs="Times New Roman" w:hint="eastAsia"/>
          <w:bCs/>
          <w:sz w:val="24"/>
          <w:szCs w:val="24"/>
        </w:rPr>
        <w:t>采用校内外双导师制，以校内导师指导为主，校外导师参与实践过程、项目研究、课程与论文等多个环节的指导工作。各专业领域应吸收本领域的专家、学者和工程技术人员组成团队，实现团队指导和培养，共同承担专业学位博士研究生的培养工作。</w:t>
      </w:r>
      <w:r w:rsidR="00892ED0" w:rsidRPr="00082D9A">
        <w:rPr>
          <w:rFonts w:ascii="Times New Roman" w:eastAsia="宋体" w:hAnsi="Times New Roman" w:cs="Times New Roman"/>
          <w:bCs/>
          <w:sz w:val="24"/>
          <w:szCs w:val="24"/>
        </w:rPr>
        <w:t>培养方式应灵活多样，更多地采取启发式、研讨式的教学方式，充分发挥指导教师的主导作用。</w:t>
      </w:r>
    </w:p>
    <w:p w14:paraId="1FFD57F5" w14:textId="77777777" w:rsidR="00833064" w:rsidRPr="00082D9A" w:rsidRDefault="00892ED0">
      <w:pPr>
        <w:keepNext/>
        <w:keepLines/>
        <w:spacing w:beforeLines="50" w:before="156" w:afterLines="50" w:after="156"/>
        <w:outlineLvl w:val="2"/>
        <w:rPr>
          <w:rFonts w:ascii="Times New Roman" w:eastAsia="宋体" w:hAnsi="Times New Roman" w:cs="Times New Roman"/>
          <w:b/>
          <w:bCs/>
          <w:kern w:val="0"/>
          <w:sz w:val="24"/>
          <w:szCs w:val="32"/>
        </w:rPr>
      </w:pPr>
      <w:r w:rsidRPr="00082D9A">
        <w:rPr>
          <w:rFonts w:ascii="Times New Roman" w:eastAsia="宋体" w:hAnsi="Times New Roman" w:cs="Times New Roman"/>
          <w:b/>
          <w:bCs/>
          <w:kern w:val="0"/>
          <w:sz w:val="24"/>
          <w:szCs w:val="32"/>
        </w:rPr>
        <w:t>八、其它</w:t>
      </w:r>
    </w:p>
    <w:p w14:paraId="55240F72" w14:textId="4650380E" w:rsidR="00833064" w:rsidRPr="00082D9A" w:rsidRDefault="00CE6A27">
      <w:pPr>
        <w:spacing w:line="400" w:lineRule="exact"/>
        <w:ind w:firstLine="480"/>
        <w:rPr>
          <w:rFonts w:ascii="Times New Roman" w:eastAsia="宋体" w:hAnsi="Times New Roman" w:cs="Times New Roman"/>
          <w:bCs/>
          <w:sz w:val="24"/>
          <w:szCs w:val="24"/>
        </w:rPr>
      </w:pPr>
      <w:r w:rsidRPr="00082D9A">
        <w:rPr>
          <w:rFonts w:ascii="Times New Roman" w:eastAsia="宋体" w:hAnsi="Times New Roman" w:cs="Times New Roman"/>
          <w:bCs/>
          <w:sz w:val="24"/>
          <w:szCs w:val="24"/>
        </w:rPr>
        <w:t>（一）</w:t>
      </w:r>
      <w:r w:rsidR="00AD1C28">
        <w:rPr>
          <w:rFonts w:ascii="Times New Roman" w:eastAsia="宋体" w:hAnsi="Times New Roman" w:cs="Times New Roman" w:hint="eastAsia"/>
          <w:bCs/>
          <w:sz w:val="24"/>
          <w:szCs w:val="24"/>
        </w:rPr>
        <w:t>机械（船舶与海洋工程）博士专业学位研究生</w:t>
      </w:r>
      <w:r w:rsidR="00892ED0" w:rsidRPr="00082D9A">
        <w:rPr>
          <w:rFonts w:ascii="Times New Roman" w:eastAsia="宋体" w:hAnsi="Times New Roman" w:cs="Times New Roman"/>
          <w:bCs/>
          <w:sz w:val="24"/>
          <w:szCs w:val="24"/>
        </w:rPr>
        <w:t>开题前需修满</w:t>
      </w:r>
      <w:r w:rsidR="00892ED0" w:rsidRPr="00082D9A">
        <w:rPr>
          <w:rFonts w:ascii="Times New Roman" w:eastAsia="宋体" w:hAnsi="Times New Roman" w:cs="Times New Roman" w:hint="eastAsia"/>
          <w:bCs/>
          <w:sz w:val="24"/>
          <w:szCs w:val="24"/>
        </w:rPr>
        <w:t>学位课</w:t>
      </w:r>
      <w:r w:rsidR="00892ED0" w:rsidRPr="00082D9A">
        <w:rPr>
          <w:rFonts w:ascii="Times New Roman" w:eastAsia="宋体" w:hAnsi="Times New Roman" w:cs="Times New Roman"/>
          <w:bCs/>
          <w:sz w:val="24"/>
          <w:szCs w:val="24"/>
        </w:rPr>
        <w:t>学分，允许研究生开题后根据论文研究需要选修部分其他课程，申请答辩前</w:t>
      </w:r>
      <w:r w:rsidR="00892ED0" w:rsidRPr="00082D9A">
        <w:rPr>
          <w:rFonts w:ascii="Times New Roman" w:eastAsia="宋体" w:hAnsi="Times New Roman" w:cs="Times New Roman" w:hint="eastAsia"/>
          <w:bCs/>
          <w:sz w:val="24"/>
          <w:szCs w:val="24"/>
        </w:rPr>
        <w:t>须</w:t>
      </w:r>
      <w:r w:rsidR="00892ED0" w:rsidRPr="00082D9A">
        <w:rPr>
          <w:rFonts w:ascii="Times New Roman" w:eastAsia="宋体" w:hAnsi="Times New Roman" w:cs="Times New Roman"/>
          <w:bCs/>
          <w:sz w:val="24"/>
          <w:szCs w:val="24"/>
        </w:rPr>
        <w:t>修完全部课程。</w:t>
      </w:r>
    </w:p>
    <w:p w14:paraId="63716027" w14:textId="5D571DD9" w:rsidR="00833064" w:rsidRPr="00082D9A" w:rsidRDefault="00CE6A27">
      <w:pPr>
        <w:spacing w:line="400" w:lineRule="exact"/>
        <w:ind w:firstLine="480"/>
        <w:rPr>
          <w:rFonts w:ascii="Times New Roman" w:eastAsia="宋体" w:hAnsi="Times New Roman" w:cs="Times New Roman"/>
          <w:bCs/>
          <w:sz w:val="24"/>
          <w:szCs w:val="24"/>
        </w:rPr>
      </w:pPr>
      <w:r w:rsidRPr="00082D9A">
        <w:rPr>
          <w:rFonts w:ascii="Times New Roman" w:eastAsia="宋体" w:hAnsi="Times New Roman" w:cs="Times New Roman"/>
          <w:bCs/>
          <w:sz w:val="24"/>
          <w:szCs w:val="24"/>
        </w:rPr>
        <w:t>（二）</w:t>
      </w:r>
      <w:r w:rsidR="00AD1C28">
        <w:rPr>
          <w:rFonts w:ascii="Times New Roman" w:eastAsia="宋体" w:hAnsi="Times New Roman" w:cs="Times New Roman" w:hint="eastAsia"/>
          <w:bCs/>
          <w:sz w:val="24"/>
          <w:szCs w:val="24"/>
        </w:rPr>
        <w:t>机械（船舶与海洋工程）博士专业学位研究生</w:t>
      </w:r>
      <w:r w:rsidR="00892ED0" w:rsidRPr="00082D9A">
        <w:rPr>
          <w:rFonts w:ascii="Times New Roman" w:eastAsia="宋体" w:hAnsi="Times New Roman" w:cs="Times New Roman"/>
          <w:bCs/>
          <w:sz w:val="24"/>
          <w:szCs w:val="24"/>
        </w:rPr>
        <w:t>在学期间应查阅本学科国内外文献</w:t>
      </w:r>
      <w:r w:rsidR="00892ED0" w:rsidRPr="00082D9A">
        <w:rPr>
          <w:rFonts w:ascii="Times New Roman" w:eastAsia="宋体" w:hAnsi="Times New Roman" w:cs="Times New Roman"/>
          <w:bCs/>
          <w:sz w:val="24"/>
          <w:szCs w:val="24"/>
        </w:rPr>
        <w:t>80</w:t>
      </w:r>
      <w:r w:rsidR="00892ED0" w:rsidRPr="00082D9A">
        <w:rPr>
          <w:rFonts w:ascii="Times New Roman" w:eastAsia="宋体" w:hAnsi="Times New Roman" w:cs="Times New Roman"/>
          <w:bCs/>
          <w:sz w:val="24"/>
          <w:szCs w:val="24"/>
        </w:rPr>
        <w:t>篇以上，其中外文文献不少于三分之一。</w:t>
      </w:r>
      <w:r w:rsidR="00892ED0" w:rsidRPr="00082D9A">
        <w:rPr>
          <w:rFonts w:ascii="Times New Roman" w:eastAsia="宋体" w:hAnsi="Times New Roman" w:cs="Times New Roman"/>
          <w:bCs/>
          <w:sz w:val="24"/>
          <w:szCs w:val="24"/>
        </w:rPr>
        <w:t xml:space="preserve"> </w:t>
      </w:r>
    </w:p>
    <w:p w14:paraId="0F82ACE9" w14:textId="739B20B2" w:rsidR="00833064" w:rsidRPr="00082D9A" w:rsidRDefault="00DD060A">
      <w:pPr>
        <w:spacing w:line="400" w:lineRule="exact"/>
        <w:ind w:firstLine="480"/>
        <w:rPr>
          <w:rFonts w:ascii="Times New Roman" w:eastAsia="宋体" w:hAnsi="Times New Roman" w:cs="Times New Roman"/>
          <w:bCs/>
          <w:sz w:val="24"/>
          <w:szCs w:val="24"/>
        </w:rPr>
      </w:pPr>
      <w:r w:rsidRPr="00082D9A">
        <w:rPr>
          <w:rFonts w:ascii="Times New Roman" w:eastAsia="宋体" w:hAnsi="Times New Roman" w:cs="Times New Roman"/>
          <w:bCs/>
          <w:sz w:val="24"/>
          <w:szCs w:val="24"/>
        </w:rPr>
        <w:t>（三）</w:t>
      </w:r>
      <w:r w:rsidR="00AD1C28">
        <w:rPr>
          <w:rFonts w:ascii="Times New Roman" w:eastAsia="宋体" w:hAnsi="Times New Roman" w:cs="Times New Roman" w:hint="eastAsia"/>
          <w:bCs/>
          <w:sz w:val="24"/>
          <w:szCs w:val="24"/>
        </w:rPr>
        <w:t>机械（船舶与海洋工程）博士专业学位研究生</w:t>
      </w:r>
      <w:r w:rsidR="00892ED0" w:rsidRPr="00082D9A">
        <w:rPr>
          <w:rFonts w:ascii="Times New Roman" w:eastAsia="宋体" w:hAnsi="Times New Roman" w:cs="Times New Roman"/>
          <w:bCs/>
          <w:sz w:val="24"/>
          <w:szCs w:val="24"/>
        </w:rPr>
        <w:t>在课程学习阶段每月至少</w:t>
      </w:r>
      <w:r w:rsidR="00892ED0" w:rsidRPr="00082D9A">
        <w:rPr>
          <w:rFonts w:ascii="Times New Roman" w:eastAsia="宋体" w:hAnsi="Times New Roman" w:cs="Times New Roman"/>
          <w:bCs/>
          <w:sz w:val="24"/>
          <w:szCs w:val="24"/>
        </w:rPr>
        <w:t>1</w:t>
      </w:r>
      <w:r w:rsidR="00892ED0" w:rsidRPr="00082D9A">
        <w:rPr>
          <w:rFonts w:ascii="Times New Roman" w:eastAsia="宋体" w:hAnsi="Times New Roman" w:cs="Times New Roman"/>
          <w:bCs/>
          <w:sz w:val="24"/>
          <w:szCs w:val="24"/>
        </w:rPr>
        <w:t>次、论文工作阶段</w:t>
      </w:r>
      <w:r w:rsidR="00892ED0" w:rsidRPr="00082D9A">
        <w:rPr>
          <w:rFonts w:ascii="Times New Roman" w:eastAsia="宋体" w:hAnsi="Times New Roman" w:cs="Times New Roman" w:hint="eastAsia"/>
          <w:bCs/>
          <w:sz w:val="24"/>
          <w:szCs w:val="24"/>
        </w:rPr>
        <w:t>每月</w:t>
      </w:r>
      <w:r w:rsidR="00892ED0" w:rsidRPr="00082D9A">
        <w:rPr>
          <w:rFonts w:ascii="Times New Roman" w:eastAsia="宋体" w:hAnsi="Times New Roman" w:cs="Times New Roman"/>
          <w:bCs/>
          <w:sz w:val="24"/>
          <w:szCs w:val="24"/>
        </w:rPr>
        <w:t>至少</w:t>
      </w:r>
      <w:r w:rsidR="00892ED0" w:rsidRPr="00082D9A">
        <w:rPr>
          <w:rFonts w:ascii="Times New Roman" w:eastAsia="宋体" w:hAnsi="Times New Roman" w:cs="Times New Roman"/>
          <w:bCs/>
          <w:sz w:val="24"/>
          <w:szCs w:val="24"/>
        </w:rPr>
        <w:t>2</w:t>
      </w:r>
      <w:r w:rsidR="00892ED0" w:rsidRPr="00082D9A">
        <w:rPr>
          <w:rFonts w:ascii="Times New Roman" w:eastAsia="宋体" w:hAnsi="Times New Roman" w:cs="Times New Roman"/>
          <w:bCs/>
          <w:sz w:val="24"/>
          <w:szCs w:val="24"/>
        </w:rPr>
        <w:t>次向指导教师汇报自己的学习和研究工作情况，</w:t>
      </w:r>
      <w:r w:rsidR="00892ED0" w:rsidRPr="00082D9A">
        <w:rPr>
          <w:rFonts w:ascii="Times New Roman" w:eastAsia="宋体" w:hAnsi="Times New Roman" w:cs="Times New Roman" w:hint="eastAsia"/>
          <w:bCs/>
          <w:sz w:val="24"/>
          <w:szCs w:val="24"/>
        </w:rPr>
        <w:t>并</w:t>
      </w:r>
      <w:r w:rsidR="00892ED0" w:rsidRPr="00082D9A">
        <w:rPr>
          <w:rFonts w:ascii="Times New Roman" w:eastAsia="宋体" w:hAnsi="Times New Roman" w:cs="Times New Roman"/>
          <w:bCs/>
          <w:sz w:val="24"/>
          <w:szCs w:val="24"/>
        </w:rPr>
        <w:t>形成制度。</w:t>
      </w:r>
    </w:p>
    <w:p w14:paraId="233019F9" w14:textId="44C436FB" w:rsidR="00833064" w:rsidRPr="00082D9A" w:rsidRDefault="00DD060A">
      <w:pPr>
        <w:spacing w:line="400" w:lineRule="exact"/>
        <w:ind w:firstLine="480"/>
        <w:rPr>
          <w:rFonts w:ascii="Times New Roman" w:eastAsia="宋体" w:hAnsi="Times New Roman" w:cs="Times New Roman"/>
          <w:bCs/>
          <w:sz w:val="24"/>
          <w:szCs w:val="24"/>
        </w:rPr>
      </w:pPr>
      <w:r w:rsidRPr="00082D9A">
        <w:rPr>
          <w:rFonts w:ascii="Times New Roman" w:eastAsia="宋体" w:hAnsi="Times New Roman" w:cs="Times New Roman"/>
          <w:bCs/>
          <w:sz w:val="24"/>
          <w:szCs w:val="24"/>
        </w:rPr>
        <w:t>（四）</w:t>
      </w:r>
      <w:r w:rsidR="00892ED0" w:rsidRPr="00082D9A">
        <w:rPr>
          <w:rFonts w:ascii="Times New Roman" w:eastAsia="宋体" w:hAnsi="Times New Roman" w:cs="Times New Roman"/>
          <w:bCs/>
          <w:sz w:val="24"/>
          <w:szCs w:val="24"/>
        </w:rPr>
        <w:t>全日制、非全日制研究生适用同一培养方案。</w:t>
      </w:r>
    </w:p>
    <w:p w14:paraId="07612932" w14:textId="0740F5C3" w:rsidR="00833064" w:rsidRPr="00082D9A" w:rsidRDefault="00DD060A">
      <w:pPr>
        <w:spacing w:line="400" w:lineRule="exact"/>
        <w:ind w:firstLine="480"/>
        <w:rPr>
          <w:rFonts w:ascii="Times New Roman" w:eastAsia="宋体" w:hAnsi="Times New Roman" w:cs="Times New Roman"/>
          <w:sz w:val="24"/>
          <w:szCs w:val="24"/>
          <w:shd w:val="clear" w:color="auto" w:fill="FFFFFF"/>
        </w:rPr>
      </w:pPr>
      <w:r w:rsidRPr="00082D9A">
        <w:rPr>
          <w:rFonts w:ascii="Times New Roman" w:eastAsia="宋体" w:hAnsi="Times New Roman" w:cs="Times New Roman"/>
          <w:bCs/>
          <w:sz w:val="24"/>
          <w:szCs w:val="24"/>
        </w:rPr>
        <w:t>（五）</w:t>
      </w:r>
      <w:r w:rsidR="00892ED0" w:rsidRPr="00082D9A">
        <w:rPr>
          <w:rFonts w:ascii="Times New Roman" w:eastAsia="宋体" w:hAnsi="Times New Roman" w:cs="Times New Roman"/>
          <w:bCs/>
          <w:sz w:val="24"/>
          <w:szCs w:val="24"/>
        </w:rPr>
        <w:t>本次制订培养方案从</w:t>
      </w:r>
      <w:r w:rsidR="00892ED0" w:rsidRPr="00082D9A">
        <w:rPr>
          <w:rFonts w:ascii="Times New Roman" w:eastAsia="宋体" w:hAnsi="Times New Roman" w:cs="Times New Roman"/>
          <w:bCs/>
          <w:sz w:val="24"/>
          <w:szCs w:val="24"/>
        </w:rPr>
        <w:t>2022</w:t>
      </w:r>
      <w:r w:rsidR="00892ED0" w:rsidRPr="00082D9A">
        <w:rPr>
          <w:rFonts w:ascii="Times New Roman" w:eastAsia="宋体" w:hAnsi="Times New Roman" w:cs="Times New Roman"/>
          <w:bCs/>
          <w:sz w:val="24"/>
          <w:szCs w:val="24"/>
        </w:rPr>
        <w:t>级</w:t>
      </w:r>
      <w:r w:rsidR="00AD1C28">
        <w:rPr>
          <w:rFonts w:ascii="Times New Roman" w:eastAsia="宋体" w:hAnsi="Times New Roman" w:cs="Times New Roman" w:hint="eastAsia"/>
          <w:bCs/>
          <w:sz w:val="24"/>
          <w:szCs w:val="24"/>
        </w:rPr>
        <w:t>机械（船舶与海洋工程）博士专业学位研究生</w:t>
      </w:r>
      <w:r w:rsidR="00892ED0" w:rsidRPr="00082D9A">
        <w:rPr>
          <w:rFonts w:ascii="Times New Roman" w:eastAsia="宋体" w:hAnsi="Times New Roman" w:cs="Times New Roman"/>
          <w:sz w:val="24"/>
          <w:szCs w:val="24"/>
          <w:shd w:val="clear" w:color="auto" w:fill="FFFFFF"/>
        </w:rPr>
        <w:t>开始执行。</w:t>
      </w:r>
    </w:p>
    <w:p w14:paraId="35761E6F" w14:textId="77777777" w:rsidR="00833064" w:rsidRPr="00082D9A" w:rsidRDefault="00892ED0">
      <w:pPr>
        <w:widowControl/>
        <w:jc w:val="left"/>
        <w:rPr>
          <w:rFonts w:ascii="Times New Roman" w:eastAsia="宋体" w:hAnsi="Times New Roman" w:cs="Times New Roman"/>
          <w:sz w:val="24"/>
          <w:szCs w:val="24"/>
          <w:shd w:val="clear" w:color="auto" w:fill="FFFFFF"/>
        </w:rPr>
      </w:pPr>
      <w:r w:rsidRPr="00082D9A">
        <w:rPr>
          <w:rFonts w:ascii="Times New Roman" w:eastAsia="宋体" w:hAnsi="Times New Roman" w:cs="Times New Roman"/>
          <w:sz w:val="24"/>
          <w:szCs w:val="24"/>
          <w:shd w:val="clear" w:color="auto" w:fill="FFFFFF"/>
        </w:rPr>
        <w:br w:type="page"/>
      </w:r>
    </w:p>
    <w:p w14:paraId="3A2355AF" w14:textId="7F5CD3E7" w:rsidR="00843A42" w:rsidRPr="00843A42" w:rsidRDefault="00843A42" w:rsidP="00843A42">
      <w:pPr>
        <w:keepNext/>
        <w:keepLines/>
        <w:spacing w:beforeLines="100" w:before="312" w:afterLines="100" w:after="312"/>
        <w:jc w:val="center"/>
        <w:outlineLvl w:val="0"/>
        <w:rPr>
          <w:rFonts w:ascii="Times New Roman" w:eastAsia="黑体" w:hAnsi="Times New Roman" w:cs="Times New Roman"/>
          <w:b/>
          <w:kern w:val="44"/>
          <w:sz w:val="32"/>
        </w:rPr>
      </w:pPr>
      <w:bookmarkStart w:id="25" w:name="_Toc105667373"/>
      <w:bookmarkStart w:id="26" w:name="_Toc15634634"/>
      <w:bookmarkStart w:id="27" w:name="_Toc115186171"/>
      <w:r w:rsidRPr="00843A42">
        <w:rPr>
          <w:rFonts w:ascii="Times New Roman" w:eastAsia="黑体" w:hAnsi="Times New Roman" w:cs="Times New Roman"/>
          <w:b/>
          <w:kern w:val="44"/>
          <w:sz w:val="32"/>
        </w:rPr>
        <w:lastRenderedPageBreak/>
        <w:t>电子信息</w:t>
      </w:r>
      <w:r w:rsidR="00AD1C28" w:rsidRPr="00843A42">
        <w:rPr>
          <w:rFonts w:ascii="Times New Roman" w:eastAsia="黑体" w:hAnsi="Times New Roman" w:cs="Times New Roman"/>
          <w:b/>
          <w:kern w:val="44"/>
          <w:sz w:val="32"/>
        </w:rPr>
        <w:t>博士</w:t>
      </w:r>
      <w:r w:rsidRPr="00843A42">
        <w:rPr>
          <w:rFonts w:ascii="Times New Roman" w:eastAsia="黑体" w:hAnsi="Times New Roman" w:cs="Times New Roman"/>
          <w:b/>
          <w:kern w:val="44"/>
          <w:sz w:val="32"/>
        </w:rPr>
        <w:t>专业学位研究生培养方案</w:t>
      </w:r>
      <w:bookmarkEnd w:id="25"/>
      <w:bookmarkEnd w:id="26"/>
      <w:bookmarkEnd w:id="27"/>
    </w:p>
    <w:p w14:paraId="789ADC0F" w14:textId="77777777" w:rsidR="00843A42" w:rsidRPr="00843A42" w:rsidRDefault="00843A42" w:rsidP="00843A42">
      <w:pPr>
        <w:keepNext/>
        <w:spacing w:afterLines="100" w:after="312" w:line="360" w:lineRule="auto"/>
        <w:jc w:val="center"/>
        <w:outlineLvl w:val="1"/>
        <w:rPr>
          <w:rFonts w:ascii="Times New Roman" w:hAnsi="Times New Roman" w:cs="Times New Roman"/>
          <w:sz w:val="24"/>
        </w:rPr>
      </w:pPr>
      <w:bookmarkStart w:id="28" w:name="_Toc15120074"/>
      <w:bookmarkStart w:id="29" w:name="_Toc15634635"/>
      <w:bookmarkStart w:id="30" w:name="_Toc14518210"/>
      <w:r w:rsidRPr="00843A42">
        <w:rPr>
          <w:rFonts w:ascii="Times New Roman" w:hAnsi="Times New Roman" w:cs="Times New Roman"/>
          <w:sz w:val="24"/>
        </w:rPr>
        <w:t>（领域代码：</w:t>
      </w:r>
      <w:r w:rsidRPr="00843A42">
        <w:rPr>
          <w:rFonts w:ascii="Times New Roman" w:hAnsi="Times New Roman" w:cs="Times New Roman"/>
          <w:sz w:val="24"/>
        </w:rPr>
        <w:t>0854</w:t>
      </w:r>
      <w:r w:rsidRPr="00843A42">
        <w:rPr>
          <w:rFonts w:ascii="Times New Roman" w:hAnsi="Times New Roman" w:cs="Times New Roman"/>
          <w:sz w:val="24"/>
        </w:rPr>
        <w:t>，申请电子信息博士专业学位适用）</w:t>
      </w:r>
      <w:bookmarkEnd w:id="28"/>
      <w:bookmarkEnd w:id="29"/>
      <w:bookmarkEnd w:id="30"/>
    </w:p>
    <w:p w14:paraId="67F92235" w14:textId="77777777" w:rsidR="00843A42" w:rsidRPr="00843A42" w:rsidRDefault="00843A42" w:rsidP="00843A42">
      <w:pPr>
        <w:keepNext/>
        <w:spacing w:beforeLines="50" w:before="156" w:afterLines="50" w:after="156"/>
        <w:outlineLvl w:val="2"/>
        <w:rPr>
          <w:rFonts w:ascii="Times New Roman" w:hAnsi="Times New Roman" w:cs="Times New Roman"/>
          <w:b/>
          <w:sz w:val="24"/>
        </w:rPr>
      </w:pPr>
      <w:bookmarkStart w:id="31" w:name="_Toc14225"/>
      <w:r w:rsidRPr="00843A42">
        <w:rPr>
          <w:rFonts w:ascii="Times New Roman" w:hAnsi="Times New Roman" w:cs="Times New Roman"/>
          <w:b/>
          <w:sz w:val="24"/>
        </w:rPr>
        <w:t>一、培养目标</w:t>
      </w:r>
      <w:bookmarkEnd w:id="31"/>
    </w:p>
    <w:p w14:paraId="5BA247B5" w14:textId="77777777" w:rsidR="00843A42" w:rsidRPr="00843A42" w:rsidRDefault="00843A42" w:rsidP="00843A42">
      <w:pPr>
        <w:adjustRightInd w:val="0"/>
        <w:snapToGrid w:val="0"/>
        <w:spacing w:line="400" w:lineRule="exact"/>
        <w:ind w:firstLineChars="200" w:firstLine="480"/>
        <w:rPr>
          <w:rFonts w:ascii="Times New Roman" w:hAnsi="Times New Roman" w:cs="Times New Roman"/>
          <w:sz w:val="24"/>
        </w:rPr>
      </w:pPr>
      <w:r w:rsidRPr="00843A42">
        <w:rPr>
          <w:rFonts w:ascii="Times New Roman" w:hAnsi="Times New Roman" w:cs="Times New Roman"/>
          <w:sz w:val="24"/>
        </w:rPr>
        <w:t>以习近平新时代中国特色社会主义思想为指导，落实立德树人根本任务，面向国家重大需求，瞄准世界电子信息领域学术前沿，培养德智体美劳五育并举，具有坚定的理想信念，掌握扎实的理论基础、系统的专业知识，了解学科前沿动态，具备独立从事科学研究并取得创造性研究成果的突出能力，具有国际竞争力的引领电子信息前沿发展的学术领军后备人才。具体要求为：</w:t>
      </w:r>
    </w:p>
    <w:p w14:paraId="7BA5DFA4" w14:textId="77777777" w:rsidR="00843A42" w:rsidRPr="00843A42" w:rsidRDefault="00843A42" w:rsidP="00843A42">
      <w:pPr>
        <w:adjustRightInd w:val="0"/>
        <w:snapToGrid w:val="0"/>
        <w:spacing w:line="400" w:lineRule="exact"/>
        <w:ind w:firstLineChars="200" w:firstLine="480"/>
        <w:rPr>
          <w:rFonts w:ascii="Times New Roman" w:hAnsi="Times New Roman" w:cs="Times New Roman"/>
          <w:sz w:val="24"/>
        </w:rPr>
      </w:pPr>
      <w:r w:rsidRPr="00843A42">
        <w:rPr>
          <w:rFonts w:ascii="Times New Roman" w:hAnsi="Times New Roman" w:cs="Times New Roman"/>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14:paraId="25817E35" w14:textId="77777777" w:rsidR="00843A42" w:rsidRPr="00843A42" w:rsidRDefault="00843A42" w:rsidP="00843A42">
      <w:pPr>
        <w:spacing w:line="400" w:lineRule="exact"/>
        <w:ind w:firstLineChars="200" w:firstLine="480"/>
        <w:rPr>
          <w:rFonts w:ascii="Times New Roman" w:hAnsi="Times New Roman" w:cs="Times New Roman"/>
          <w:sz w:val="24"/>
        </w:rPr>
      </w:pPr>
      <w:r w:rsidRPr="00843A42">
        <w:rPr>
          <w:rFonts w:ascii="Times New Roman" w:hAnsi="Times New Roman" w:cs="Times New Roman"/>
          <w:sz w:val="24"/>
        </w:rPr>
        <w:t>（二）具有电子信息类别领域坚实、宽广的理论基础和系统深入的专门知识；具备独立承担专业工作、解决复杂工程技术问题、组织工程技术研究开发工作等能力，具有创造性和批判性思维，具有在本专业领域进行工程技术创新的能力；可胜任本专业领域高层次的科研、工程技术工作与科技管理工作，能在本专业领域或专门技术上做出创新性成果；熟悉领域国际发展前沿，掌握两门外国语，能熟练阅读本专业外文文献，能熟练使用一种外语撰写学术论文，并具有良好外语听说能力以及国际学术交流能力；</w:t>
      </w:r>
    </w:p>
    <w:p w14:paraId="73D372D2" w14:textId="77777777" w:rsidR="00843A42" w:rsidRPr="00843A42" w:rsidRDefault="00843A42" w:rsidP="00843A42">
      <w:pPr>
        <w:adjustRightInd w:val="0"/>
        <w:snapToGrid w:val="0"/>
        <w:spacing w:line="400" w:lineRule="exact"/>
        <w:ind w:firstLineChars="200" w:firstLine="480"/>
        <w:rPr>
          <w:rFonts w:ascii="Times New Roman" w:hAnsi="Times New Roman" w:cs="Times New Roman"/>
          <w:sz w:val="24"/>
        </w:rPr>
      </w:pPr>
      <w:r w:rsidRPr="00843A42">
        <w:rPr>
          <w:rFonts w:ascii="Times New Roman" w:hAnsi="Times New Roman" w:cs="Times New Roman"/>
          <w:sz w:val="24"/>
        </w:rPr>
        <w:t>（三）积极参加文体活动，具有良好的心理素质和健康的体魄，树立正确的审美观念，形成积极的文化主体意识和创新意识，具备良好的人文素养和道德情操；</w:t>
      </w:r>
    </w:p>
    <w:p w14:paraId="11E8CBA4" w14:textId="77777777" w:rsidR="00843A42" w:rsidRPr="00843A42" w:rsidRDefault="00843A42" w:rsidP="00843A42">
      <w:pPr>
        <w:adjustRightInd w:val="0"/>
        <w:snapToGrid w:val="0"/>
        <w:spacing w:line="400" w:lineRule="exact"/>
        <w:ind w:firstLineChars="200" w:firstLine="480"/>
        <w:rPr>
          <w:rFonts w:ascii="Times New Roman" w:hAnsi="Times New Roman" w:cs="Times New Roman"/>
          <w:sz w:val="24"/>
        </w:rPr>
      </w:pPr>
      <w:r w:rsidRPr="00843A42">
        <w:rPr>
          <w:rFonts w:ascii="Times New Roman" w:hAnsi="Times New Roman" w:cs="Times New Roman"/>
          <w:sz w:val="24"/>
        </w:rPr>
        <w:t>（四）积极参加社会实践、社会志愿服务、创新创业等活动，形成良好劳动习惯。</w:t>
      </w:r>
    </w:p>
    <w:p w14:paraId="2AD9150B" w14:textId="77777777" w:rsidR="00843A42" w:rsidRPr="00843A42" w:rsidRDefault="00843A42" w:rsidP="00843A42">
      <w:pPr>
        <w:keepNext/>
        <w:spacing w:beforeLines="50" w:before="156" w:afterLines="50" w:after="156"/>
        <w:outlineLvl w:val="2"/>
        <w:rPr>
          <w:rFonts w:ascii="Times New Roman" w:hAnsi="Times New Roman" w:cs="Times New Roman"/>
          <w:b/>
          <w:sz w:val="24"/>
        </w:rPr>
      </w:pPr>
      <w:bookmarkStart w:id="32" w:name="_Toc24621"/>
      <w:r w:rsidRPr="00843A42">
        <w:rPr>
          <w:rFonts w:ascii="Times New Roman" w:hAnsi="Times New Roman" w:cs="Times New Roman"/>
          <w:b/>
          <w:sz w:val="24"/>
        </w:rPr>
        <w:t>二、研究方向</w:t>
      </w:r>
      <w:bookmarkEnd w:id="32"/>
    </w:p>
    <w:p w14:paraId="6508FEE4" w14:textId="77777777" w:rsidR="00843A42" w:rsidRPr="00843A42" w:rsidRDefault="00843A42" w:rsidP="00843A42">
      <w:pPr>
        <w:spacing w:line="400" w:lineRule="exact"/>
        <w:ind w:firstLineChars="200" w:firstLine="480"/>
        <w:rPr>
          <w:rFonts w:ascii="Times New Roman" w:hAnsi="Times New Roman" w:cs="Times New Roman"/>
          <w:sz w:val="24"/>
        </w:rPr>
      </w:pPr>
      <w:bookmarkStart w:id="33" w:name="_Toc21018"/>
      <w:r w:rsidRPr="00843A42">
        <w:rPr>
          <w:rFonts w:ascii="Times New Roman" w:hAnsi="Times New Roman" w:cs="Times New Roman"/>
          <w:sz w:val="24"/>
        </w:rPr>
        <w:t>（一）智能方法与智能系统</w:t>
      </w:r>
    </w:p>
    <w:p w14:paraId="25275E00" w14:textId="77777777" w:rsidR="00843A42" w:rsidRPr="00843A42" w:rsidRDefault="00843A42" w:rsidP="00843A42">
      <w:pPr>
        <w:spacing w:line="400" w:lineRule="exact"/>
        <w:ind w:firstLineChars="200" w:firstLine="480"/>
        <w:rPr>
          <w:rFonts w:ascii="Times New Roman" w:hAnsi="Times New Roman" w:cs="Times New Roman"/>
          <w:sz w:val="24"/>
        </w:rPr>
      </w:pPr>
      <w:r w:rsidRPr="00843A42">
        <w:rPr>
          <w:rFonts w:ascii="Times New Roman" w:hAnsi="Times New Roman" w:cs="Times New Roman"/>
          <w:sz w:val="24"/>
        </w:rPr>
        <w:t>（二）网络安全与物联网技术</w:t>
      </w:r>
    </w:p>
    <w:p w14:paraId="724DF26D" w14:textId="77777777" w:rsidR="00843A42" w:rsidRPr="00843A42" w:rsidRDefault="00843A42" w:rsidP="00843A42">
      <w:pPr>
        <w:spacing w:line="400" w:lineRule="exact"/>
        <w:ind w:firstLineChars="200" w:firstLine="480"/>
        <w:rPr>
          <w:rFonts w:ascii="Times New Roman" w:hAnsi="Times New Roman" w:cs="Times New Roman"/>
          <w:sz w:val="24"/>
        </w:rPr>
      </w:pPr>
      <w:r w:rsidRPr="00843A42">
        <w:rPr>
          <w:rFonts w:ascii="Times New Roman" w:hAnsi="Times New Roman" w:cs="Times New Roman"/>
          <w:sz w:val="24"/>
        </w:rPr>
        <w:t>（三）云计算理论及技术</w:t>
      </w:r>
    </w:p>
    <w:p w14:paraId="335A23EE" w14:textId="77777777" w:rsidR="00843A42" w:rsidRPr="00843A42" w:rsidRDefault="00843A42" w:rsidP="00843A42">
      <w:pPr>
        <w:spacing w:line="400" w:lineRule="exact"/>
        <w:ind w:firstLineChars="200" w:firstLine="480"/>
        <w:rPr>
          <w:rFonts w:ascii="Times New Roman" w:hAnsi="Times New Roman" w:cs="Times New Roman"/>
          <w:sz w:val="24"/>
        </w:rPr>
      </w:pPr>
      <w:r w:rsidRPr="00843A42">
        <w:rPr>
          <w:rFonts w:ascii="Times New Roman" w:hAnsi="Times New Roman" w:cs="Times New Roman"/>
          <w:sz w:val="24"/>
        </w:rPr>
        <w:t>（四）大数据技术及其应用</w:t>
      </w:r>
    </w:p>
    <w:p w14:paraId="24211D55" w14:textId="77777777" w:rsidR="00843A42" w:rsidRPr="00843A42" w:rsidRDefault="00843A42" w:rsidP="00843A42">
      <w:pPr>
        <w:keepNext/>
        <w:spacing w:beforeLines="50" w:before="156" w:afterLines="50" w:after="156"/>
        <w:outlineLvl w:val="2"/>
        <w:rPr>
          <w:rFonts w:ascii="Times New Roman" w:hAnsi="Times New Roman" w:cs="Times New Roman"/>
          <w:b/>
          <w:sz w:val="24"/>
        </w:rPr>
      </w:pPr>
      <w:r w:rsidRPr="00843A42">
        <w:rPr>
          <w:rFonts w:ascii="Times New Roman" w:hAnsi="Times New Roman" w:cs="Times New Roman"/>
          <w:b/>
          <w:sz w:val="24"/>
        </w:rPr>
        <w:t>三、学制及学习年限</w:t>
      </w:r>
      <w:bookmarkEnd w:id="33"/>
    </w:p>
    <w:p w14:paraId="256EFE60" w14:textId="77777777" w:rsidR="00843A42" w:rsidRPr="00843A42" w:rsidRDefault="00843A42" w:rsidP="00843A42">
      <w:pPr>
        <w:spacing w:line="400" w:lineRule="exact"/>
        <w:ind w:firstLineChars="200" w:firstLine="480"/>
        <w:rPr>
          <w:rFonts w:ascii="Times New Roman" w:hAnsi="Times New Roman" w:cs="Times New Roman"/>
          <w:sz w:val="24"/>
        </w:rPr>
      </w:pPr>
      <w:r w:rsidRPr="00843A42">
        <w:rPr>
          <w:rFonts w:ascii="Times New Roman" w:hAnsi="Times New Roman" w:cs="Times New Roman"/>
          <w:sz w:val="24"/>
        </w:rPr>
        <w:t>电子信息博士专业学位研究生学制为</w:t>
      </w:r>
      <w:r w:rsidRPr="00843A42">
        <w:rPr>
          <w:rFonts w:ascii="Times New Roman" w:hAnsi="Times New Roman" w:cs="Times New Roman"/>
          <w:sz w:val="24"/>
        </w:rPr>
        <w:t>4</w:t>
      </w:r>
      <w:r w:rsidRPr="00843A42">
        <w:rPr>
          <w:rFonts w:ascii="Times New Roman" w:hAnsi="Times New Roman" w:cs="Times New Roman"/>
          <w:sz w:val="24"/>
        </w:rPr>
        <w:t>年，学习年限一般为</w:t>
      </w:r>
      <w:r w:rsidRPr="00843A42">
        <w:rPr>
          <w:rFonts w:ascii="Times New Roman" w:hAnsi="Times New Roman" w:cs="Times New Roman"/>
          <w:sz w:val="24"/>
        </w:rPr>
        <w:t>4-5</w:t>
      </w:r>
      <w:r w:rsidRPr="00843A42">
        <w:rPr>
          <w:rFonts w:ascii="Times New Roman" w:hAnsi="Times New Roman" w:cs="Times New Roman"/>
          <w:sz w:val="24"/>
        </w:rPr>
        <w:t>年，全日制最长不超过</w:t>
      </w:r>
      <w:r w:rsidRPr="00843A42">
        <w:rPr>
          <w:rFonts w:ascii="Times New Roman" w:hAnsi="Times New Roman" w:cs="Times New Roman"/>
          <w:sz w:val="24"/>
        </w:rPr>
        <w:t>7</w:t>
      </w:r>
      <w:r w:rsidRPr="00843A42">
        <w:rPr>
          <w:rFonts w:ascii="Times New Roman" w:hAnsi="Times New Roman" w:cs="Times New Roman"/>
          <w:sz w:val="24"/>
        </w:rPr>
        <w:t>年，非全日制最长不超过</w:t>
      </w:r>
      <w:r w:rsidRPr="00843A42">
        <w:rPr>
          <w:rFonts w:ascii="Times New Roman" w:hAnsi="Times New Roman" w:cs="Times New Roman"/>
          <w:sz w:val="24"/>
        </w:rPr>
        <w:t>9</w:t>
      </w:r>
      <w:r w:rsidRPr="00843A42">
        <w:rPr>
          <w:rFonts w:ascii="Times New Roman" w:hAnsi="Times New Roman" w:cs="Times New Roman"/>
          <w:sz w:val="24"/>
        </w:rPr>
        <w:t>年。</w:t>
      </w:r>
    </w:p>
    <w:p w14:paraId="2E218111" w14:textId="77777777" w:rsidR="00843A42" w:rsidRPr="00843A42" w:rsidRDefault="00843A42" w:rsidP="00843A42">
      <w:pPr>
        <w:adjustRightInd w:val="0"/>
        <w:snapToGrid w:val="0"/>
        <w:spacing w:line="400" w:lineRule="exact"/>
        <w:ind w:firstLineChars="200" w:firstLine="480"/>
        <w:rPr>
          <w:rFonts w:ascii="Times New Roman" w:hAnsi="Times New Roman" w:cs="Times New Roman"/>
          <w:sz w:val="24"/>
        </w:rPr>
      </w:pPr>
      <w:r w:rsidRPr="00843A42">
        <w:rPr>
          <w:rFonts w:ascii="Times New Roman" w:hAnsi="Times New Roman" w:cs="Times New Roman"/>
          <w:sz w:val="24"/>
        </w:rPr>
        <w:lastRenderedPageBreak/>
        <w:t>休学创业的研究生，最长学习年限为</w:t>
      </w:r>
      <w:r w:rsidRPr="00843A42">
        <w:rPr>
          <w:rFonts w:ascii="Times New Roman" w:hAnsi="Times New Roman" w:cs="Times New Roman"/>
          <w:sz w:val="24"/>
        </w:rPr>
        <w:t>10</w:t>
      </w:r>
      <w:r w:rsidRPr="00843A42">
        <w:rPr>
          <w:rFonts w:ascii="Times New Roman" w:hAnsi="Times New Roman" w:cs="Times New Roman"/>
          <w:sz w:val="24"/>
        </w:rPr>
        <w:t>年。</w:t>
      </w:r>
    </w:p>
    <w:p w14:paraId="56613AFF" w14:textId="77777777" w:rsidR="00843A42" w:rsidRPr="00843A42" w:rsidRDefault="00843A42" w:rsidP="00843A42">
      <w:pPr>
        <w:keepNext/>
        <w:spacing w:beforeLines="50" w:before="156" w:afterLines="50" w:after="156"/>
        <w:outlineLvl w:val="2"/>
        <w:rPr>
          <w:rFonts w:ascii="Times New Roman" w:hAnsi="Times New Roman" w:cs="Times New Roman"/>
          <w:b/>
          <w:sz w:val="24"/>
        </w:rPr>
      </w:pPr>
      <w:bookmarkStart w:id="34" w:name="_Toc579"/>
      <w:r w:rsidRPr="00843A42">
        <w:rPr>
          <w:rFonts w:ascii="Times New Roman" w:hAnsi="Times New Roman" w:cs="Times New Roman"/>
          <w:b/>
          <w:sz w:val="24"/>
        </w:rPr>
        <w:t>四、课程设置及学分要求</w:t>
      </w:r>
      <w:bookmarkEnd w:id="34"/>
    </w:p>
    <w:p w14:paraId="6B212FF6" w14:textId="77777777" w:rsidR="00843A42" w:rsidRPr="00843A42" w:rsidRDefault="00843A42" w:rsidP="00843A42">
      <w:pPr>
        <w:spacing w:line="400" w:lineRule="exact"/>
        <w:ind w:firstLineChars="200" w:firstLine="480"/>
        <w:rPr>
          <w:rFonts w:ascii="Times New Roman" w:hAnsi="Times New Roman" w:cs="Times New Roman"/>
          <w:sz w:val="24"/>
        </w:rPr>
      </w:pPr>
      <w:r w:rsidRPr="00843A42">
        <w:rPr>
          <w:rFonts w:ascii="Times New Roman" w:hAnsi="Times New Roman" w:cs="Times New Roman"/>
          <w:sz w:val="24"/>
        </w:rPr>
        <w:t>（一）学分要求</w:t>
      </w:r>
    </w:p>
    <w:p w14:paraId="7339DCB6" w14:textId="77777777" w:rsidR="00843A42" w:rsidRPr="00843A42" w:rsidRDefault="00843A42" w:rsidP="00843A42">
      <w:pPr>
        <w:adjustRightInd w:val="0"/>
        <w:snapToGrid w:val="0"/>
        <w:spacing w:line="400" w:lineRule="exact"/>
        <w:ind w:firstLineChars="200" w:firstLine="480"/>
        <w:rPr>
          <w:rFonts w:ascii="Times New Roman" w:hAnsi="Times New Roman" w:cs="Times New Roman"/>
          <w:sz w:val="24"/>
        </w:rPr>
      </w:pPr>
      <w:r w:rsidRPr="00843A42">
        <w:rPr>
          <w:rFonts w:ascii="Times New Roman" w:hAnsi="Times New Roman" w:cs="Times New Roman"/>
          <w:sz w:val="24"/>
        </w:rPr>
        <w:t>专业学位博士研究生总学分</w:t>
      </w:r>
      <w:r w:rsidRPr="00843A42">
        <w:rPr>
          <w:rFonts w:ascii="Times New Roman" w:hAnsi="Times New Roman" w:cs="Times New Roman"/>
          <w:sz w:val="24"/>
        </w:rPr>
        <w:t>≥18</w:t>
      </w:r>
      <w:r w:rsidRPr="00843A42">
        <w:rPr>
          <w:rFonts w:ascii="Times New Roman" w:hAnsi="Times New Roman" w:cs="Times New Roman"/>
          <w:sz w:val="24"/>
        </w:rPr>
        <w:t>学分。其中课程学习学分为</w:t>
      </w:r>
      <w:r w:rsidRPr="00843A42">
        <w:rPr>
          <w:rFonts w:ascii="Times New Roman" w:hAnsi="Times New Roman" w:cs="Times New Roman"/>
          <w:sz w:val="24"/>
        </w:rPr>
        <w:t>≥13</w:t>
      </w:r>
      <w:r w:rsidRPr="00843A42">
        <w:rPr>
          <w:rFonts w:ascii="Times New Roman" w:hAnsi="Times New Roman" w:cs="Times New Roman"/>
          <w:sz w:val="24"/>
        </w:rPr>
        <w:t>学分，必修环节学分为</w:t>
      </w:r>
      <w:r w:rsidRPr="00843A42">
        <w:rPr>
          <w:rFonts w:ascii="Times New Roman" w:hAnsi="Times New Roman" w:cs="Times New Roman"/>
          <w:sz w:val="24"/>
        </w:rPr>
        <w:t>5</w:t>
      </w:r>
      <w:r w:rsidRPr="00843A42">
        <w:rPr>
          <w:rFonts w:ascii="Times New Roman" w:hAnsi="Times New Roman" w:cs="Times New Roman"/>
          <w:sz w:val="24"/>
        </w:rPr>
        <w:t>学分。所修课程由公共学位课、专业学位课和选修课三部分组成，其中公共学位课</w:t>
      </w:r>
      <w:r w:rsidRPr="00843A42">
        <w:rPr>
          <w:rFonts w:ascii="Times New Roman" w:hAnsi="Times New Roman" w:cs="Times New Roman"/>
          <w:sz w:val="24"/>
        </w:rPr>
        <w:t>≥5</w:t>
      </w:r>
      <w:r w:rsidRPr="00843A42">
        <w:rPr>
          <w:rFonts w:ascii="Times New Roman" w:hAnsi="Times New Roman" w:cs="Times New Roman"/>
          <w:sz w:val="24"/>
        </w:rPr>
        <w:t>学分，专业学位课</w:t>
      </w:r>
      <w:r w:rsidRPr="00843A42">
        <w:rPr>
          <w:rFonts w:ascii="Times New Roman" w:hAnsi="Times New Roman" w:cs="Times New Roman"/>
          <w:sz w:val="24"/>
        </w:rPr>
        <w:t>≥4</w:t>
      </w:r>
      <w:r w:rsidRPr="00843A42">
        <w:rPr>
          <w:rFonts w:ascii="Times New Roman" w:hAnsi="Times New Roman" w:cs="Times New Roman"/>
          <w:sz w:val="24"/>
        </w:rPr>
        <w:t>学分，选修课</w:t>
      </w:r>
      <w:r w:rsidRPr="00843A42">
        <w:rPr>
          <w:rFonts w:ascii="Times New Roman" w:hAnsi="Times New Roman" w:cs="Times New Roman"/>
          <w:sz w:val="24"/>
        </w:rPr>
        <w:t>≥4</w:t>
      </w:r>
      <w:r w:rsidRPr="00843A42">
        <w:rPr>
          <w:rFonts w:ascii="Times New Roman" w:hAnsi="Times New Roman" w:cs="Times New Roman"/>
          <w:sz w:val="24"/>
        </w:rPr>
        <w:t>学分。必修环节包括：专业实践</w:t>
      </w:r>
      <w:r w:rsidRPr="00843A42">
        <w:rPr>
          <w:rFonts w:ascii="Times New Roman" w:hAnsi="Times New Roman" w:cs="Times New Roman"/>
          <w:sz w:val="24"/>
        </w:rPr>
        <w:t>3</w:t>
      </w:r>
      <w:r w:rsidRPr="00843A42">
        <w:rPr>
          <w:rFonts w:ascii="Times New Roman" w:hAnsi="Times New Roman" w:cs="Times New Roman"/>
          <w:sz w:val="24"/>
        </w:rPr>
        <w:t>学分、学术活动</w:t>
      </w:r>
      <w:r w:rsidRPr="00843A42">
        <w:rPr>
          <w:rFonts w:ascii="Times New Roman" w:hAnsi="Times New Roman" w:cs="Times New Roman"/>
          <w:sz w:val="24"/>
        </w:rPr>
        <w:t>1</w:t>
      </w:r>
      <w:r w:rsidRPr="00843A42">
        <w:rPr>
          <w:rFonts w:ascii="Times New Roman" w:hAnsi="Times New Roman" w:cs="Times New Roman"/>
          <w:sz w:val="24"/>
        </w:rPr>
        <w:t>学分、选题报告及中期考核</w:t>
      </w:r>
      <w:r w:rsidRPr="00843A42">
        <w:rPr>
          <w:rFonts w:ascii="Times New Roman" w:hAnsi="Times New Roman" w:cs="Times New Roman"/>
          <w:sz w:val="24"/>
        </w:rPr>
        <w:t>1</w:t>
      </w:r>
      <w:r w:rsidRPr="00843A42">
        <w:rPr>
          <w:rFonts w:ascii="Times New Roman" w:hAnsi="Times New Roman" w:cs="Times New Roman"/>
          <w:sz w:val="24"/>
        </w:rPr>
        <w:t>学分。</w:t>
      </w:r>
    </w:p>
    <w:p w14:paraId="0DD52523" w14:textId="77777777" w:rsidR="00843A42" w:rsidRPr="00843A42" w:rsidRDefault="00843A42" w:rsidP="00843A42">
      <w:pPr>
        <w:adjustRightInd w:val="0"/>
        <w:snapToGrid w:val="0"/>
        <w:spacing w:line="400" w:lineRule="exact"/>
        <w:ind w:firstLineChars="200" w:firstLine="480"/>
        <w:rPr>
          <w:rFonts w:ascii="Times New Roman" w:hAnsi="Times New Roman" w:cs="Times New Roman"/>
          <w:sz w:val="24"/>
        </w:rPr>
      </w:pPr>
      <w:r w:rsidRPr="00843A42">
        <w:rPr>
          <w:rFonts w:ascii="Times New Roman" w:hAnsi="Times New Roman" w:cs="Times New Roman"/>
          <w:sz w:val="24"/>
        </w:rPr>
        <w:t>（二）课程设置</w:t>
      </w:r>
    </w:p>
    <w:tbl>
      <w:tblPr>
        <w:tblW w:w="89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3"/>
        <w:gridCol w:w="858"/>
        <w:gridCol w:w="1181"/>
        <w:gridCol w:w="1621"/>
        <w:gridCol w:w="599"/>
        <w:gridCol w:w="566"/>
        <w:gridCol w:w="566"/>
        <w:gridCol w:w="708"/>
        <w:gridCol w:w="1192"/>
        <w:gridCol w:w="709"/>
      </w:tblGrid>
      <w:tr w:rsidR="00843A42" w:rsidRPr="00843A42" w14:paraId="6DF3B5B0" w14:textId="77777777" w:rsidTr="00843A42">
        <w:trPr>
          <w:cantSplit/>
          <w:trHeight w:val="20"/>
          <w:tblHeader/>
        </w:trPr>
        <w:tc>
          <w:tcPr>
            <w:tcW w:w="993" w:type="dxa"/>
            <w:tcMar>
              <w:top w:w="57" w:type="dxa"/>
              <w:left w:w="57" w:type="dxa"/>
              <w:bottom w:w="57" w:type="dxa"/>
              <w:right w:w="57" w:type="dxa"/>
            </w:tcMar>
            <w:vAlign w:val="center"/>
          </w:tcPr>
          <w:p w14:paraId="44FE5C4C" w14:textId="77777777" w:rsidR="00843A42" w:rsidRPr="00843A42" w:rsidRDefault="00843A42" w:rsidP="004D26A4">
            <w:pPr>
              <w:widowControl/>
              <w:jc w:val="center"/>
              <w:rPr>
                <w:rFonts w:ascii="Times New Roman" w:hAnsi="Times New Roman" w:cs="Times New Roman"/>
                <w:b/>
                <w:bCs/>
                <w:sz w:val="22"/>
              </w:rPr>
            </w:pPr>
            <w:bookmarkStart w:id="35" w:name="_Toc17518"/>
            <w:r w:rsidRPr="00843A42">
              <w:rPr>
                <w:rFonts w:ascii="Times New Roman" w:hAnsi="Times New Roman" w:cs="Times New Roman"/>
                <w:b/>
                <w:bCs/>
                <w:sz w:val="22"/>
              </w:rPr>
              <w:t>课程</w:t>
            </w:r>
          </w:p>
          <w:p w14:paraId="6D27AC5E" w14:textId="77777777" w:rsidR="00843A42" w:rsidRPr="00843A42" w:rsidRDefault="00843A42" w:rsidP="004D26A4">
            <w:pPr>
              <w:widowControl/>
              <w:jc w:val="center"/>
              <w:rPr>
                <w:rFonts w:ascii="Times New Roman" w:hAnsi="Times New Roman" w:cs="Times New Roman"/>
                <w:b/>
                <w:kern w:val="0"/>
                <w:sz w:val="22"/>
              </w:rPr>
            </w:pPr>
            <w:r w:rsidRPr="00843A42">
              <w:rPr>
                <w:rFonts w:ascii="Times New Roman" w:hAnsi="Times New Roman" w:cs="Times New Roman"/>
                <w:b/>
                <w:bCs/>
                <w:sz w:val="22"/>
              </w:rPr>
              <w:t>类别</w:t>
            </w:r>
          </w:p>
        </w:tc>
        <w:tc>
          <w:tcPr>
            <w:tcW w:w="858" w:type="dxa"/>
            <w:tcMar>
              <w:top w:w="57" w:type="dxa"/>
              <w:left w:w="57" w:type="dxa"/>
              <w:bottom w:w="57" w:type="dxa"/>
              <w:right w:w="57" w:type="dxa"/>
            </w:tcMar>
            <w:vAlign w:val="center"/>
          </w:tcPr>
          <w:p w14:paraId="260C8D68" w14:textId="77777777" w:rsidR="00843A42" w:rsidRPr="00843A42" w:rsidRDefault="00843A42" w:rsidP="004D26A4">
            <w:pPr>
              <w:widowControl/>
              <w:jc w:val="center"/>
              <w:rPr>
                <w:rFonts w:ascii="Times New Roman" w:hAnsi="Times New Roman" w:cs="Times New Roman"/>
                <w:b/>
                <w:kern w:val="0"/>
                <w:sz w:val="22"/>
              </w:rPr>
            </w:pPr>
            <w:r w:rsidRPr="00843A42">
              <w:rPr>
                <w:rFonts w:ascii="Times New Roman" w:hAnsi="Times New Roman" w:cs="Times New Roman"/>
                <w:b/>
                <w:bCs/>
                <w:sz w:val="22"/>
              </w:rPr>
              <w:t>课程</w:t>
            </w:r>
          </w:p>
          <w:p w14:paraId="4A99A0FA" w14:textId="77777777" w:rsidR="00843A42" w:rsidRPr="00843A42" w:rsidRDefault="00843A42" w:rsidP="004D26A4">
            <w:pPr>
              <w:widowControl/>
              <w:jc w:val="center"/>
              <w:rPr>
                <w:rFonts w:ascii="Times New Roman" w:hAnsi="Times New Roman" w:cs="Times New Roman"/>
                <w:b/>
                <w:kern w:val="0"/>
                <w:sz w:val="22"/>
              </w:rPr>
            </w:pPr>
            <w:r w:rsidRPr="00843A42">
              <w:rPr>
                <w:rFonts w:ascii="Times New Roman" w:hAnsi="Times New Roman" w:cs="Times New Roman"/>
                <w:b/>
                <w:bCs/>
                <w:sz w:val="22"/>
              </w:rPr>
              <w:t>类型</w:t>
            </w:r>
          </w:p>
        </w:tc>
        <w:tc>
          <w:tcPr>
            <w:tcW w:w="1181" w:type="dxa"/>
            <w:tcMar>
              <w:top w:w="57" w:type="dxa"/>
              <w:left w:w="57" w:type="dxa"/>
              <w:bottom w:w="57" w:type="dxa"/>
              <w:right w:w="57" w:type="dxa"/>
            </w:tcMar>
            <w:vAlign w:val="center"/>
          </w:tcPr>
          <w:p w14:paraId="02C17AA1" w14:textId="77777777" w:rsidR="00843A42" w:rsidRPr="00843A42" w:rsidRDefault="00843A42" w:rsidP="004D26A4">
            <w:pPr>
              <w:widowControl/>
              <w:jc w:val="center"/>
              <w:rPr>
                <w:rFonts w:ascii="Times New Roman" w:hAnsi="Times New Roman" w:cs="Times New Roman"/>
                <w:b/>
                <w:kern w:val="0"/>
                <w:sz w:val="22"/>
              </w:rPr>
            </w:pPr>
            <w:r w:rsidRPr="00843A42">
              <w:rPr>
                <w:rFonts w:ascii="Times New Roman" w:hAnsi="Times New Roman" w:cs="Times New Roman"/>
                <w:b/>
                <w:bCs/>
                <w:sz w:val="22"/>
              </w:rPr>
              <w:t>课程编号</w:t>
            </w:r>
          </w:p>
        </w:tc>
        <w:tc>
          <w:tcPr>
            <w:tcW w:w="1621" w:type="dxa"/>
            <w:tcMar>
              <w:top w:w="57" w:type="dxa"/>
              <w:left w:w="57" w:type="dxa"/>
              <w:bottom w:w="57" w:type="dxa"/>
              <w:right w:w="57" w:type="dxa"/>
            </w:tcMar>
            <w:vAlign w:val="center"/>
          </w:tcPr>
          <w:p w14:paraId="538A23DD" w14:textId="77777777" w:rsidR="00843A42" w:rsidRPr="00843A42" w:rsidRDefault="00843A42" w:rsidP="004D26A4">
            <w:pPr>
              <w:widowControl/>
              <w:jc w:val="center"/>
              <w:rPr>
                <w:rFonts w:ascii="Times New Roman" w:hAnsi="Times New Roman" w:cs="Times New Roman"/>
                <w:b/>
                <w:kern w:val="0"/>
                <w:sz w:val="22"/>
              </w:rPr>
            </w:pPr>
            <w:r w:rsidRPr="00843A42">
              <w:rPr>
                <w:rFonts w:ascii="Times New Roman" w:hAnsi="Times New Roman" w:cs="Times New Roman"/>
                <w:b/>
                <w:bCs/>
                <w:sz w:val="22"/>
              </w:rPr>
              <w:t>课程名称</w:t>
            </w:r>
          </w:p>
        </w:tc>
        <w:tc>
          <w:tcPr>
            <w:tcW w:w="599" w:type="dxa"/>
            <w:tcMar>
              <w:top w:w="57" w:type="dxa"/>
              <w:left w:w="57" w:type="dxa"/>
              <w:bottom w:w="57" w:type="dxa"/>
              <w:right w:w="57" w:type="dxa"/>
            </w:tcMar>
            <w:vAlign w:val="center"/>
          </w:tcPr>
          <w:p w14:paraId="758ECA06" w14:textId="77777777" w:rsidR="00843A42" w:rsidRPr="00843A42" w:rsidRDefault="00843A42" w:rsidP="004D26A4">
            <w:pPr>
              <w:widowControl/>
              <w:jc w:val="center"/>
              <w:rPr>
                <w:rFonts w:ascii="Times New Roman" w:hAnsi="Times New Roman" w:cs="Times New Roman"/>
                <w:b/>
                <w:bCs/>
                <w:sz w:val="22"/>
              </w:rPr>
            </w:pPr>
            <w:r w:rsidRPr="00843A42">
              <w:rPr>
                <w:rFonts w:ascii="Times New Roman" w:hAnsi="Times New Roman" w:cs="Times New Roman"/>
                <w:b/>
                <w:bCs/>
                <w:sz w:val="22"/>
              </w:rPr>
              <w:t>理论</w:t>
            </w:r>
          </w:p>
          <w:p w14:paraId="01E938E0" w14:textId="77777777" w:rsidR="00843A42" w:rsidRPr="00843A42" w:rsidRDefault="00843A42" w:rsidP="004D26A4">
            <w:pPr>
              <w:widowControl/>
              <w:jc w:val="center"/>
              <w:rPr>
                <w:rFonts w:ascii="Times New Roman" w:hAnsi="Times New Roman" w:cs="Times New Roman"/>
                <w:b/>
                <w:kern w:val="0"/>
                <w:sz w:val="22"/>
              </w:rPr>
            </w:pPr>
            <w:r w:rsidRPr="00843A42">
              <w:rPr>
                <w:rFonts w:ascii="Times New Roman" w:hAnsi="Times New Roman" w:cs="Times New Roman"/>
                <w:b/>
                <w:bCs/>
                <w:sz w:val="22"/>
              </w:rPr>
              <w:t>学时</w:t>
            </w:r>
          </w:p>
        </w:tc>
        <w:tc>
          <w:tcPr>
            <w:tcW w:w="566" w:type="dxa"/>
            <w:tcMar>
              <w:top w:w="57" w:type="dxa"/>
              <w:left w:w="57" w:type="dxa"/>
              <w:bottom w:w="57" w:type="dxa"/>
              <w:right w:w="57" w:type="dxa"/>
            </w:tcMar>
            <w:vAlign w:val="center"/>
          </w:tcPr>
          <w:p w14:paraId="6B37A40B" w14:textId="77777777" w:rsidR="00843A42" w:rsidRPr="00843A42" w:rsidRDefault="00843A42" w:rsidP="004D26A4">
            <w:pPr>
              <w:widowControl/>
              <w:jc w:val="center"/>
              <w:rPr>
                <w:rFonts w:ascii="Times New Roman" w:hAnsi="Times New Roman" w:cs="Times New Roman"/>
                <w:b/>
                <w:bCs/>
                <w:sz w:val="22"/>
              </w:rPr>
            </w:pPr>
            <w:r w:rsidRPr="00843A42">
              <w:rPr>
                <w:rFonts w:ascii="Times New Roman" w:hAnsi="Times New Roman" w:cs="Times New Roman"/>
                <w:b/>
                <w:bCs/>
                <w:sz w:val="22"/>
              </w:rPr>
              <w:t>实验</w:t>
            </w:r>
          </w:p>
          <w:p w14:paraId="509D1C74" w14:textId="77777777" w:rsidR="00843A42" w:rsidRPr="00843A42" w:rsidRDefault="00843A42" w:rsidP="004D26A4">
            <w:pPr>
              <w:widowControl/>
              <w:jc w:val="center"/>
              <w:rPr>
                <w:rFonts w:ascii="Times New Roman" w:hAnsi="Times New Roman" w:cs="Times New Roman"/>
                <w:b/>
                <w:kern w:val="0"/>
                <w:sz w:val="22"/>
              </w:rPr>
            </w:pPr>
            <w:r w:rsidRPr="00843A42">
              <w:rPr>
                <w:rFonts w:ascii="Times New Roman" w:hAnsi="Times New Roman" w:cs="Times New Roman"/>
                <w:b/>
                <w:bCs/>
                <w:sz w:val="22"/>
              </w:rPr>
              <w:t>学时</w:t>
            </w:r>
          </w:p>
        </w:tc>
        <w:tc>
          <w:tcPr>
            <w:tcW w:w="566" w:type="dxa"/>
            <w:tcMar>
              <w:top w:w="57" w:type="dxa"/>
              <w:left w:w="57" w:type="dxa"/>
              <w:bottom w:w="57" w:type="dxa"/>
              <w:right w:w="57" w:type="dxa"/>
            </w:tcMar>
            <w:vAlign w:val="center"/>
          </w:tcPr>
          <w:p w14:paraId="3659729F" w14:textId="77777777" w:rsidR="00843A42" w:rsidRPr="00843A42" w:rsidRDefault="00843A42" w:rsidP="004D26A4">
            <w:pPr>
              <w:widowControl/>
              <w:jc w:val="center"/>
              <w:rPr>
                <w:rFonts w:ascii="Times New Roman" w:hAnsi="Times New Roman" w:cs="Times New Roman"/>
                <w:b/>
                <w:kern w:val="0"/>
                <w:sz w:val="22"/>
              </w:rPr>
            </w:pPr>
            <w:r w:rsidRPr="00843A42">
              <w:rPr>
                <w:rFonts w:ascii="Times New Roman" w:hAnsi="Times New Roman" w:cs="Times New Roman"/>
                <w:b/>
                <w:bCs/>
                <w:sz w:val="22"/>
              </w:rPr>
              <w:t>学分</w:t>
            </w:r>
          </w:p>
        </w:tc>
        <w:tc>
          <w:tcPr>
            <w:tcW w:w="708" w:type="dxa"/>
            <w:tcMar>
              <w:top w:w="57" w:type="dxa"/>
              <w:left w:w="57" w:type="dxa"/>
              <w:bottom w:w="57" w:type="dxa"/>
              <w:right w:w="57" w:type="dxa"/>
            </w:tcMar>
            <w:vAlign w:val="center"/>
          </w:tcPr>
          <w:p w14:paraId="208F077E" w14:textId="77777777" w:rsidR="00843A42" w:rsidRPr="00843A42" w:rsidRDefault="00843A42" w:rsidP="004D26A4">
            <w:pPr>
              <w:widowControl/>
              <w:jc w:val="center"/>
              <w:rPr>
                <w:rFonts w:ascii="Times New Roman" w:hAnsi="Times New Roman" w:cs="Times New Roman"/>
                <w:b/>
                <w:bCs/>
                <w:sz w:val="22"/>
              </w:rPr>
            </w:pPr>
            <w:r w:rsidRPr="00843A42">
              <w:rPr>
                <w:rFonts w:ascii="Times New Roman" w:hAnsi="Times New Roman" w:cs="Times New Roman"/>
                <w:b/>
                <w:bCs/>
                <w:sz w:val="22"/>
              </w:rPr>
              <w:t>开课</w:t>
            </w:r>
          </w:p>
          <w:p w14:paraId="2A1F3C6D" w14:textId="77777777" w:rsidR="00843A42" w:rsidRPr="00843A42" w:rsidRDefault="00843A42" w:rsidP="004D26A4">
            <w:pPr>
              <w:widowControl/>
              <w:jc w:val="center"/>
              <w:rPr>
                <w:rFonts w:ascii="Times New Roman" w:hAnsi="Times New Roman" w:cs="Times New Roman"/>
                <w:b/>
                <w:bCs/>
                <w:sz w:val="22"/>
              </w:rPr>
            </w:pPr>
            <w:r w:rsidRPr="00843A42">
              <w:rPr>
                <w:rFonts w:ascii="Times New Roman" w:hAnsi="Times New Roman" w:cs="Times New Roman"/>
                <w:b/>
                <w:bCs/>
                <w:sz w:val="22"/>
              </w:rPr>
              <w:t>学期</w:t>
            </w:r>
          </w:p>
        </w:tc>
        <w:tc>
          <w:tcPr>
            <w:tcW w:w="1192" w:type="dxa"/>
            <w:tcMar>
              <w:top w:w="57" w:type="dxa"/>
              <w:left w:w="57" w:type="dxa"/>
              <w:bottom w:w="57" w:type="dxa"/>
              <w:right w:w="57" w:type="dxa"/>
            </w:tcMar>
            <w:vAlign w:val="center"/>
          </w:tcPr>
          <w:p w14:paraId="0B5DD84D" w14:textId="77777777" w:rsidR="00843A42" w:rsidRPr="00843A42" w:rsidRDefault="00843A42" w:rsidP="004D26A4">
            <w:pPr>
              <w:widowControl/>
              <w:jc w:val="center"/>
              <w:rPr>
                <w:rFonts w:ascii="Times New Roman" w:hAnsi="Times New Roman" w:cs="Times New Roman"/>
                <w:b/>
                <w:bCs/>
                <w:sz w:val="22"/>
              </w:rPr>
            </w:pPr>
            <w:r w:rsidRPr="00843A42">
              <w:rPr>
                <w:rFonts w:ascii="Times New Roman" w:hAnsi="Times New Roman" w:cs="Times New Roman"/>
                <w:b/>
                <w:bCs/>
                <w:sz w:val="22"/>
              </w:rPr>
              <w:t>开课</w:t>
            </w:r>
          </w:p>
          <w:p w14:paraId="2A3FA604" w14:textId="77777777" w:rsidR="00843A42" w:rsidRPr="00843A42" w:rsidRDefault="00843A42" w:rsidP="004D26A4">
            <w:pPr>
              <w:widowControl/>
              <w:jc w:val="center"/>
              <w:rPr>
                <w:rFonts w:ascii="Times New Roman" w:hAnsi="Times New Roman" w:cs="Times New Roman"/>
                <w:b/>
                <w:bCs/>
                <w:sz w:val="22"/>
              </w:rPr>
            </w:pPr>
            <w:r w:rsidRPr="00843A42">
              <w:rPr>
                <w:rFonts w:ascii="Times New Roman" w:hAnsi="Times New Roman" w:cs="Times New Roman"/>
                <w:b/>
                <w:bCs/>
                <w:sz w:val="22"/>
              </w:rPr>
              <w:t>单位</w:t>
            </w:r>
          </w:p>
        </w:tc>
        <w:tc>
          <w:tcPr>
            <w:tcW w:w="709" w:type="dxa"/>
            <w:tcMar>
              <w:top w:w="57" w:type="dxa"/>
              <w:left w:w="57" w:type="dxa"/>
              <w:bottom w:w="57" w:type="dxa"/>
              <w:right w:w="57" w:type="dxa"/>
            </w:tcMar>
            <w:vAlign w:val="center"/>
          </w:tcPr>
          <w:p w14:paraId="66D0A917" w14:textId="77777777" w:rsidR="00843A42" w:rsidRPr="00843A42" w:rsidRDefault="00843A42" w:rsidP="004D26A4">
            <w:pPr>
              <w:widowControl/>
              <w:jc w:val="center"/>
              <w:rPr>
                <w:rFonts w:ascii="Times New Roman" w:hAnsi="Times New Roman" w:cs="Times New Roman"/>
                <w:b/>
                <w:kern w:val="0"/>
                <w:sz w:val="22"/>
              </w:rPr>
            </w:pPr>
            <w:r w:rsidRPr="00843A42">
              <w:rPr>
                <w:rFonts w:ascii="Times New Roman" w:hAnsi="Times New Roman" w:cs="Times New Roman"/>
                <w:b/>
                <w:bCs/>
                <w:sz w:val="22"/>
              </w:rPr>
              <w:t>备注</w:t>
            </w:r>
          </w:p>
        </w:tc>
      </w:tr>
      <w:tr w:rsidR="00843A42" w:rsidRPr="00843A42" w14:paraId="57A7CD74" w14:textId="77777777" w:rsidTr="00843A42">
        <w:trPr>
          <w:cantSplit/>
          <w:trHeight w:val="20"/>
        </w:trPr>
        <w:tc>
          <w:tcPr>
            <w:tcW w:w="993" w:type="dxa"/>
            <w:vMerge w:val="restart"/>
            <w:tcMar>
              <w:top w:w="57" w:type="dxa"/>
              <w:left w:w="57" w:type="dxa"/>
              <w:bottom w:w="57" w:type="dxa"/>
              <w:right w:w="57" w:type="dxa"/>
            </w:tcMar>
            <w:vAlign w:val="center"/>
          </w:tcPr>
          <w:p w14:paraId="398E1514" w14:textId="77777777" w:rsidR="00843A42" w:rsidRPr="00843A42" w:rsidRDefault="00843A42" w:rsidP="004D26A4">
            <w:pPr>
              <w:widowControl/>
              <w:jc w:val="center"/>
              <w:rPr>
                <w:rFonts w:ascii="Times New Roman" w:hAnsi="Times New Roman" w:cs="Times New Roman"/>
                <w:bCs/>
                <w:sz w:val="22"/>
              </w:rPr>
            </w:pPr>
            <w:r w:rsidRPr="00843A42">
              <w:rPr>
                <w:rFonts w:ascii="Times New Roman" w:hAnsi="Times New Roman" w:cs="Times New Roman"/>
                <w:bCs/>
                <w:sz w:val="22"/>
              </w:rPr>
              <w:t>公共</w:t>
            </w:r>
          </w:p>
          <w:p w14:paraId="1ACB68B9" w14:textId="77777777" w:rsidR="00843A42" w:rsidRPr="00843A42" w:rsidRDefault="00843A42" w:rsidP="004D26A4">
            <w:pPr>
              <w:widowControl/>
              <w:jc w:val="center"/>
              <w:rPr>
                <w:rFonts w:ascii="Times New Roman" w:hAnsi="Times New Roman" w:cs="Times New Roman"/>
                <w:bCs/>
                <w:sz w:val="22"/>
              </w:rPr>
            </w:pPr>
            <w:r w:rsidRPr="00843A42">
              <w:rPr>
                <w:rFonts w:ascii="Times New Roman" w:hAnsi="Times New Roman" w:cs="Times New Roman"/>
                <w:bCs/>
                <w:sz w:val="22"/>
              </w:rPr>
              <w:t>学位课</w:t>
            </w:r>
          </w:p>
          <w:p w14:paraId="087D4D7D" w14:textId="77777777" w:rsidR="00843A42" w:rsidRPr="00843A42" w:rsidRDefault="00843A42" w:rsidP="004D26A4">
            <w:pPr>
              <w:widowControl/>
              <w:jc w:val="center"/>
              <w:rPr>
                <w:rFonts w:ascii="Times New Roman" w:hAnsi="Times New Roman" w:cs="Times New Roman"/>
                <w:kern w:val="0"/>
                <w:sz w:val="22"/>
              </w:rPr>
            </w:pPr>
            <w:r w:rsidRPr="00843A42">
              <w:rPr>
                <w:rFonts w:ascii="Times New Roman" w:hAnsi="Times New Roman" w:cs="Times New Roman"/>
                <w:bCs/>
                <w:sz w:val="22"/>
              </w:rPr>
              <w:t>（</w:t>
            </w:r>
            <w:r w:rsidRPr="00843A42">
              <w:rPr>
                <w:rFonts w:ascii="Times New Roman" w:hAnsi="Times New Roman" w:cs="Times New Roman"/>
                <w:bCs/>
                <w:sz w:val="22"/>
              </w:rPr>
              <w:t>5</w:t>
            </w:r>
            <w:r w:rsidRPr="00843A42">
              <w:rPr>
                <w:rFonts w:ascii="Times New Roman" w:hAnsi="Times New Roman" w:cs="Times New Roman"/>
                <w:bCs/>
                <w:sz w:val="22"/>
              </w:rPr>
              <w:t>学分</w:t>
            </w:r>
            <w:r w:rsidRPr="00843A42">
              <w:rPr>
                <w:rFonts w:ascii="Times New Roman" w:hAnsi="Times New Roman" w:cs="Times New Roman"/>
                <w:sz w:val="22"/>
              </w:rPr>
              <w:t>）</w:t>
            </w:r>
          </w:p>
        </w:tc>
        <w:tc>
          <w:tcPr>
            <w:tcW w:w="858" w:type="dxa"/>
            <w:tcMar>
              <w:top w:w="57" w:type="dxa"/>
              <w:left w:w="57" w:type="dxa"/>
              <w:bottom w:w="57" w:type="dxa"/>
              <w:right w:w="57" w:type="dxa"/>
            </w:tcMar>
            <w:vAlign w:val="center"/>
          </w:tcPr>
          <w:p w14:paraId="4A126470" w14:textId="77777777" w:rsidR="00843A42" w:rsidRPr="00843A42" w:rsidRDefault="00843A42" w:rsidP="004D26A4">
            <w:pPr>
              <w:jc w:val="center"/>
              <w:rPr>
                <w:rFonts w:ascii="Times New Roman" w:hAnsi="Times New Roman" w:cs="Times New Roman"/>
                <w:sz w:val="22"/>
              </w:rPr>
            </w:pPr>
            <w:r w:rsidRPr="00843A42">
              <w:rPr>
                <w:rFonts w:ascii="Times New Roman" w:hAnsi="Times New Roman" w:cs="Times New Roman"/>
                <w:sz w:val="22"/>
              </w:rPr>
              <w:t>外语</w:t>
            </w:r>
          </w:p>
          <w:p w14:paraId="3EA40716" w14:textId="77777777" w:rsidR="00843A42" w:rsidRPr="00843A42" w:rsidRDefault="00843A42" w:rsidP="004D26A4">
            <w:pPr>
              <w:jc w:val="center"/>
              <w:rPr>
                <w:rFonts w:ascii="Times New Roman" w:hAnsi="Times New Roman" w:cs="Times New Roman"/>
                <w:sz w:val="22"/>
              </w:rPr>
            </w:pPr>
            <w:r w:rsidRPr="00843A42">
              <w:rPr>
                <w:rFonts w:ascii="Times New Roman" w:hAnsi="Times New Roman" w:cs="Times New Roman"/>
                <w:sz w:val="22"/>
              </w:rPr>
              <w:t>（</w:t>
            </w:r>
            <w:r w:rsidRPr="00843A42">
              <w:rPr>
                <w:rFonts w:ascii="Times New Roman" w:hAnsi="Times New Roman" w:cs="Times New Roman"/>
                <w:sz w:val="22"/>
              </w:rPr>
              <w:t>2</w:t>
            </w:r>
            <w:r w:rsidRPr="00843A42">
              <w:rPr>
                <w:rFonts w:ascii="Times New Roman" w:hAnsi="Times New Roman" w:cs="Times New Roman"/>
                <w:sz w:val="22"/>
              </w:rPr>
              <w:t>学分）</w:t>
            </w:r>
          </w:p>
        </w:tc>
        <w:tc>
          <w:tcPr>
            <w:tcW w:w="1181" w:type="dxa"/>
            <w:tcMar>
              <w:top w:w="57" w:type="dxa"/>
              <w:left w:w="57" w:type="dxa"/>
              <w:bottom w:w="57" w:type="dxa"/>
              <w:right w:w="57" w:type="dxa"/>
            </w:tcMar>
            <w:vAlign w:val="center"/>
          </w:tcPr>
          <w:p w14:paraId="35B0AE22" w14:textId="77777777" w:rsidR="00843A42" w:rsidRPr="00843A42" w:rsidRDefault="00843A42" w:rsidP="004D26A4">
            <w:pPr>
              <w:widowControl/>
              <w:jc w:val="center"/>
              <w:rPr>
                <w:rFonts w:ascii="Times New Roman" w:hAnsi="Times New Roman" w:cs="Times New Roman"/>
                <w:sz w:val="22"/>
              </w:rPr>
            </w:pPr>
            <w:r w:rsidRPr="00843A42">
              <w:rPr>
                <w:rFonts w:ascii="Times New Roman" w:hAnsi="Times New Roman" w:cs="Times New Roman"/>
                <w:bCs/>
                <w:kern w:val="0"/>
                <w:sz w:val="22"/>
              </w:rPr>
              <w:t>01831001-005</w:t>
            </w:r>
          </w:p>
        </w:tc>
        <w:tc>
          <w:tcPr>
            <w:tcW w:w="1621" w:type="dxa"/>
            <w:tcMar>
              <w:top w:w="57" w:type="dxa"/>
              <w:left w:w="57" w:type="dxa"/>
              <w:bottom w:w="57" w:type="dxa"/>
              <w:right w:w="57" w:type="dxa"/>
            </w:tcMar>
            <w:vAlign w:val="center"/>
          </w:tcPr>
          <w:p w14:paraId="561531B5" w14:textId="77777777" w:rsidR="00843A42" w:rsidRPr="00843A42" w:rsidRDefault="00843A42" w:rsidP="004D26A4">
            <w:pPr>
              <w:jc w:val="center"/>
              <w:rPr>
                <w:rFonts w:ascii="Times New Roman" w:hAnsi="Times New Roman" w:cs="Times New Roman"/>
                <w:sz w:val="22"/>
              </w:rPr>
            </w:pPr>
            <w:r w:rsidRPr="00843A42">
              <w:rPr>
                <w:rFonts w:ascii="Times New Roman" w:hAnsi="Times New Roman" w:cs="Times New Roman"/>
                <w:sz w:val="22"/>
              </w:rPr>
              <w:t>第一外国语（英、日、法、德、俄语）</w:t>
            </w:r>
          </w:p>
        </w:tc>
        <w:tc>
          <w:tcPr>
            <w:tcW w:w="599" w:type="dxa"/>
            <w:tcMar>
              <w:top w:w="57" w:type="dxa"/>
              <w:left w:w="57" w:type="dxa"/>
              <w:bottom w:w="57" w:type="dxa"/>
              <w:right w:w="57" w:type="dxa"/>
            </w:tcMar>
            <w:vAlign w:val="center"/>
          </w:tcPr>
          <w:p w14:paraId="0620C10D" w14:textId="77777777" w:rsidR="00843A42" w:rsidRPr="00843A42" w:rsidRDefault="00843A42" w:rsidP="004D26A4">
            <w:pPr>
              <w:jc w:val="center"/>
              <w:rPr>
                <w:rFonts w:ascii="Times New Roman" w:hAnsi="Times New Roman" w:cs="Times New Roman"/>
                <w:sz w:val="22"/>
              </w:rPr>
            </w:pPr>
            <w:r w:rsidRPr="00843A42">
              <w:rPr>
                <w:rFonts w:ascii="Times New Roman" w:hAnsi="Times New Roman" w:cs="Times New Roman"/>
                <w:sz w:val="22"/>
              </w:rPr>
              <w:t>36</w:t>
            </w:r>
          </w:p>
        </w:tc>
        <w:tc>
          <w:tcPr>
            <w:tcW w:w="566" w:type="dxa"/>
            <w:tcMar>
              <w:top w:w="57" w:type="dxa"/>
              <w:left w:w="57" w:type="dxa"/>
              <w:bottom w:w="57" w:type="dxa"/>
              <w:right w:w="57" w:type="dxa"/>
            </w:tcMar>
            <w:vAlign w:val="center"/>
          </w:tcPr>
          <w:p w14:paraId="319AD076" w14:textId="77777777" w:rsidR="00843A42" w:rsidRPr="00843A42" w:rsidRDefault="00843A42" w:rsidP="004D26A4">
            <w:pPr>
              <w:jc w:val="center"/>
              <w:rPr>
                <w:rFonts w:ascii="Times New Roman" w:hAnsi="Times New Roman" w:cs="Times New Roman"/>
                <w:sz w:val="22"/>
              </w:rPr>
            </w:pPr>
          </w:p>
        </w:tc>
        <w:tc>
          <w:tcPr>
            <w:tcW w:w="566" w:type="dxa"/>
            <w:tcMar>
              <w:top w:w="57" w:type="dxa"/>
              <w:left w:w="57" w:type="dxa"/>
              <w:bottom w:w="57" w:type="dxa"/>
              <w:right w:w="57" w:type="dxa"/>
            </w:tcMar>
            <w:vAlign w:val="center"/>
          </w:tcPr>
          <w:p w14:paraId="1B3C1650" w14:textId="77777777" w:rsidR="00843A42" w:rsidRPr="00843A42" w:rsidRDefault="00843A42" w:rsidP="004D26A4">
            <w:pPr>
              <w:jc w:val="center"/>
              <w:rPr>
                <w:rFonts w:ascii="Times New Roman" w:hAnsi="Times New Roman" w:cs="Times New Roman"/>
                <w:sz w:val="22"/>
              </w:rPr>
            </w:pPr>
            <w:r w:rsidRPr="00843A42">
              <w:rPr>
                <w:rFonts w:ascii="Times New Roman" w:hAnsi="Times New Roman" w:cs="Times New Roman"/>
                <w:sz w:val="22"/>
              </w:rPr>
              <w:t>2</w:t>
            </w:r>
          </w:p>
        </w:tc>
        <w:tc>
          <w:tcPr>
            <w:tcW w:w="708" w:type="dxa"/>
            <w:tcMar>
              <w:top w:w="57" w:type="dxa"/>
              <w:left w:w="57" w:type="dxa"/>
              <w:bottom w:w="57" w:type="dxa"/>
              <w:right w:w="57" w:type="dxa"/>
            </w:tcMar>
            <w:vAlign w:val="center"/>
          </w:tcPr>
          <w:p w14:paraId="6B30AD90" w14:textId="77777777" w:rsidR="00843A42" w:rsidRPr="00843A42" w:rsidRDefault="00843A42" w:rsidP="004D26A4">
            <w:pPr>
              <w:jc w:val="center"/>
              <w:rPr>
                <w:rFonts w:ascii="Times New Roman" w:hAnsi="Times New Roman" w:cs="Times New Roman"/>
                <w:sz w:val="22"/>
              </w:rPr>
            </w:pPr>
            <w:r w:rsidRPr="00843A42">
              <w:rPr>
                <w:rFonts w:ascii="Times New Roman" w:hAnsi="Times New Roman" w:cs="Times New Roman"/>
                <w:sz w:val="22"/>
              </w:rPr>
              <w:t>1</w:t>
            </w:r>
          </w:p>
        </w:tc>
        <w:tc>
          <w:tcPr>
            <w:tcW w:w="1192" w:type="dxa"/>
            <w:tcMar>
              <w:top w:w="57" w:type="dxa"/>
              <w:left w:w="57" w:type="dxa"/>
              <w:bottom w:w="57" w:type="dxa"/>
              <w:right w:w="57" w:type="dxa"/>
            </w:tcMar>
            <w:vAlign w:val="center"/>
          </w:tcPr>
          <w:p w14:paraId="457F577C" w14:textId="77777777" w:rsidR="00843A42" w:rsidRPr="00843A42" w:rsidRDefault="00843A42" w:rsidP="004D26A4">
            <w:pPr>
              <w:jc w:val="center"/>
              <w:rPr>
                <w:rFonts w:ascii="Times New Roman" w:hAnsi="Times New Roman" w:cs="Times New Roman"/>
                <w:sz w:val="22"/>
              </w:rPr>
            </w:pPr>
            <w:r w:rsidRPr="00843A42">
              <w:rPr>
                <w:rFonts w:ascii="Times New Roman" w:hAnsi="Times New Roman" w:cs="Times New Roman"/>
                <w:sz w:val="22"/>
              </w:rPr>
              <w:t>外国语</w:t>
            </w:r>
          </w:p>
          <w:p w14:paraId="414C18B9" w14:textId="77777777" w:rsidR="00843A42" w:rsidRPr="00843A42" w:rsidRDefault="00843A42" w:rsidP="004D26A4">
            <w:pPr>
              <w:jc w:val="center"/>
              <w:rPr>
                <w:rFonts w:ascii="Times New Roman" w:hAnsi="Times New Roman" w:cs="Times New Roman"/>
                <w:sz w:val="22"/>
              </w:rPr>
            </w:pPr>
            <w:r w:rsidRPr="00843A42">
              <w:rPr>
                <w:rFonts w:ascii="Times New Roman" w:hAnsi="Times New Roman" w:cs="Times New Roman"/>
                <w:sz w:val="22"/>
              </w:rPr>
              <w:t>学院</w:t>
            </w:r>
          </w:p>
        </w:tc>
        <w:tc>
          <w:tcPr>
            <w:tcW w:w="709" w:type="dxa"/>
            <w:tcMar>
              <w:top w:w="57" w:type="dxa"/>
              <w:left w:w="57" w:type="dxa"/>
              <w:bottom w:w="57" w:type="dxa"/>
              <w:right w:w="57" w:type="dxa"/>
            </w:tcMar>
            <w:vAlign w:val="center"/>
          </w:tcPr>
          <w:p w14:paraId="1F5D4188" w14:textId="77777777" w:rsidR="00843A42" w:rsidRPr="00843A42" w:rsidRDefault="00843A42" w:rsidP="004D26A4">
            <w:pPr>
              <w:jc w:val="center"/>
              <w:rPr>
                <w:rFonts w:ascii="Times New Roman" w:hAnsi="Times New Roman" w:cs="Times New Roman"/>
                <w:sz w:val="22"/>
              </w:rPr>
            </w:pPr>
            <w:r w:rsidRPr="00843A42">
              <w:rPr>
                <w:rFonts w:ascii="Times New Roman" w:hAnsi="Times New Roman" w:cs="Times New Roman"/>
                <w:sz w:val="22"/>
              </w:rPr>
              <w:t>必修</w:t>
            </w:r>
          </w:p>
        </w:tc>
      </w:tr>
      <w:tr w:rsidR="00843A42" w:rsidRPr="00843A42" w14:paraId="6DC1386C" w14:textId="77777777" w:rsidTr="00843A42">
        <w:trPr>
          <w:cantSplit/>
          <w:trHeight w:val="20"/>
        </w:trPr>
        <w:tc>
          <w:tcPr>
            <w:tcW w:w="993" w:type="dxa"/>
            <w:vMerge/>
            <w:tcMar>
              <w:top w:w="57" w:type="dxa"/>
              <w:left w:w="57" w:type="dxa"/>
              <w:bottom w:w="57" w:type="dxa"/>
              <w:right w:w="57" w:type="dxa"/>
            </w:tcMar>
            <w:vAlign w:val="center"/>
          </w:tcPr>
          <w:p w14:paraId="5B81CD2E" w14:textId="77777777" w:rsidR="00843A42" w:rsidRPr="00843A42" w:rsidRDefault="00843A42" w:rsidP="004D26A4">
            <w:pPr>
              <w:widowControl/>
              <w:jc w:val="center"/>
              <w:rPr>
                <w:rFonts w:ascii="Times New Roman" w:hAnsi="Times New Roman" w:cs="Times New Roman"/>
                <w:kern w:val="0"/>
                <w:sz w:val="22"/>
              </w:rPr>
            </w:pPr>
          </w:p>
        </w:tc>
        <w:tc>
          <w:tcPr>
            <w:tcW w:w="858" w:type="dxa"/>
            <w:tcMar>
              <w:top w:w="57" w:type="dxa"/>
              <w:left w:w="57" w:type="dxa"/>
              <w:bottom w:w="57" w:type="dxa"/>
              <w:right w:w="57" w:type="dxa"/>
            </w:tcMar>
            <w:vAlign w:val="center"/>
          </w:tcPr>
          <w:p w14:paraId="1DA94916" w14:textId="77777777" w:rsidR="00843A42" w:rsidRPr="00843A42" w:rsidRDefault="00843A42" w:rsidP="004D26A4">
            <w:pPr>
              <w:widowControl/>
              <w:jc w:val="center"/>
              <w:rPr>
                <w:rFonts w:ascii="Times New Roman" w:hAnsi="Times New Roman" w:cs="Times New Roman"/>
                <w:bCs/>
                <w:sz w:val="22"/>
              </w:rPr>
            </w:pPr>
            <w:r w:rsidRPr="00843A42">
              <w:rPr>
                <w:rFonts w:ascii="Times New Roman" w:hAnsi="Times New Roman" w:cs="Times New Roman"/>
                <w:bCs/>
                <w:sz w:val="22"/>
              </w:rPr>
              <w:t>思政</w:t>
            </w:r>
          </w:p>
          <w:p w14:paraId="02658FA3" w14:textId="77777777" w:rsidR="00843A42" w:rsidRPr="00843A42" w:rsidRDefault="00843A42" w:rsidP="004D26A4">
            <w:pPr>
              <w:widowControl/>
              <w:jc w:val="center"/>
              <w:rPr>
                <w:rFonts w:ascii="Times New Roman" w:hAnsi="Times New Roman" w:cs="Times New Roman"/>
                <w:bCs/>
                <w:sz w:val="22"/>
              </w:rPr>
            </w:pPr>
            <w:r w:rsidRPr="00843A42">
              <w:rPr>
                <w:rFonts w:ascii="Times New Roman" w:hAnsi="Times New Roman" w:cs="Times New Roman"/>
                <w:bCs/>
                <w:sz w:val="22"/>
              </w:rPr>
              <w:t>（</w:t>
            </w:r>
            <w:r w:rsidRPr="00843A42">
              <w:rPr>
                <w:rFonts w:ascii="Times New Roman" w:hAnsi="Times New Roman" w:cs="Times New Roman"/>
                <w:bCs/>
                <w:sz w:val="22"/>
              </w:rPr>
              <w:t>2</w:t>
            </w:r>
            <w:r w:rsidRPr="00843A42">
              <w:rPr>
                <w:rFonts w:ascii="Times New Roman" w:hAnsi="Times New Roman" w:cs="Times New Roman"/>
                <w:bCs/>
                <w:sz w:val="22"/>
              </w:rPr>
              <w:t>学分）</w:t>
            </w:r>
          </w:p>
        </w:tc>
        <w:tc>
          <w:tcPr>
            <w:tcW w:w="1181" w:type="dxa"/>
            <w:tcMar>
              <w:top w:w="57" w:type="dxa"/>
              <w:left w:w="57" w:type="dxa"/>
              <w:bottom w:w="57" w:type="dxa"/>
              <w:right w:w="57" w:type="dxa"/>
            </w:tcMar>
            <w:vAlign w:val="center"/>
          </w:tcPr>
          <w:p w14:paraId="0D440E00" w14:textId="77777777" w:rsidR="00843A42" w:rsidRPr="00843A42" w:rsidRDefault="00843A42" w:rsidP="004D26A4">
            <w:pPr>
              <w:widowControl/>
              <w:jc w:val="center"/>
              <w:rPr>
                <w:rFonts w:ascii="Times New Roman" w:hAnsi="Times New Roman" w:cs="Times New Roman"/>
                <w:bCs/>
                <w:sz w:val="22"/>
              </w:rPr>
            </w:pPr>
            <w:r w:rsidRPr="00843A42">
              <w:rPr>
                <w:rFonts w:ascii="Times New Roman" w:hAnsi="Times New Roman" w:cs="Times New Roman"/>
                <w:bCs/>
                <w:sz w:val="22"/>
              </w:rPr>
              <w:t>02111008</w:t>
            </w:r>
          </w:p>
        </w:tc>
        <w:tc>
          <w:tcPr>
            <w:tcW w:w="1621" w:type="dxa"/>
            <w:tcMar>
              <w:top w:w="57" w:type="dxa"/>
              <w:left w:w="57" w:type="dxa"/>
              <w:bottom w:w="57" w:type="dxa"/>
              <w:right w:w="57" w:type="dxa"/>
            </w:tcMar>
            <w:vAlign w:val="center"/>
          </w:tcPr>
          <w:p w14:paraId="06D9C8CF" w14:textId="77777777" w:rsidR="00843A42" w:rsidRPr="00843A42" w:rsidRDefault="00843A42" w:rsidP="004D26A4">
            <w:pPr>
              <w:widowControl/>
              <w:jc w:val="center"/>
              <w:rPr>
                <w:rFonts w:ascii="Times New Roman" w:hAnsi="Times New Roman" w:cs="Times New Roman"/>
                <w:kern w:val="0"/>
                <w:sz w:val="22"/>
              </w:rPr>
            </w:pPr>
            <w:r w:rsidRPr="00843A42">
              <w:rPr>
                <w:rFonts w:ascii="Times New Roman" w:hAnsi="Times New Roman" w:cs="Times New Roman"/>
                <w:bCs/>
                <w:kern w:val="0"/>
                <w:sz w:val="22"/>
              </w:rPr>
              <w:t>中国马克思主义与当代</w:t>
            </w:r>
          </w:p>
        </w:tc>
        <w:tc>
          <w:tcPr>
            <w:tcW w:w="599" w:type="dxa"/>
            <w:tcMar>
              <w:top w:w="57" w:type="dxa"/>
              <w:left w:w="57" w:type="dxa"/>
              <w:bottom w:w="57" w:type="dxa"/>
              <w:right w:w="57" w:type="dxa"/>
            </w:tcMar>
            <w:vAlign w:val="center"/>
          </w:tcPr>
          <w:p w14:paraId="6BF95726" w14:textId="77777777" w:rsidR="00843A42" w:rsidRPr="00843A42" w:rsidRDefault="00843A42" w:rsidP="004D26A4">
            <w:pPr>
              <w:widowControl/>
              <w:jc w:val="center"/>
              <w:rPr>
                <w:rFonts w:ascii="Times New Roman" w:hAnsi="Times New Roman" w:cs="Times New Roman"/>
                <w:kern w:val="0"/>
                <w:sz w:val="22"/>
              </w:rPr>
            </w:pPr>
            <w:r w:rsidRPr="00843A42">
              <w:rPr>
                <w:rFonts w:ascii="Times New Roman" w:hAnsi="Times New Roman" w:cs="Times New Roman"/>
                <w:bCs/>
                <w:kern w:val="0"/>
                <w:sz w:val="22"/>
              </w:rPr>
              <w:t>36</w:t>
            </w:r>
          </w:p>
        </w:tc>
        <w:tc>
          <w:tcPr>
            <w:tcW w:w="566" w:type="dxa"/>
            <w:tcMar>
              <w:top w:w="57" w:type="dxa"/>
              <w:left w:w="57" w:type="dxa"/>
              <w:bottom w:w="57" w:type="dxa"/>
              <w:right w:w="57" w:type="dxa"/>
            </w:tcMar>
            <w:vAlign w:val="center"/>
          </w:tcPr>
          <w:p w14:paraId="579132F5" w14:textId="77777777" w:rsidR="00843A42" w:rsidRPr="00843A42" w:rsidRDefault="00843A42" w:rsidP="004D26A4">
            <w:pPr>
              <w:widowControl/>
              <w:jc w:val="center"/>
              <w:rPr>
                <w:rFonts w:ascii="Times New Roman" w:hAnsi="Times New Roman" w:cs="Times New Roman"/>
                <w:kern w:val="0"/>
                <w:sz w:val="22"/>
              </w:rPr>
            </w:pPr>
          </w:p>
        </w:tc>
        <w:tc>
          <w:tcPr>
            <w:tcW w:w="566" w:type="dxa"/>
            <w:tcMar>
              <w:top w:w="57" w:type="dxa"/>
              <w:left w:w="57" w:type="dxa"/>
              <w:bottom w:w="57" w:type="dxa"/>
              <w:right w:w="57" w:type="dxa"/>
            </w:tcMar>
            <w:vAlign w:val="center"/>
          </w:tcPr>
          <w:p w14:paraId="785CD85D" w14:textId="77777777" w:rsidR="00843A42" w:rsidRPr="00843A42" w:rsidRDefault="00843A42" w:rsidP="004D26A4">
            <w:pPr>
              <w:widowControl/>
              <w:jc w:val="center"/>
              <w:rPr>
                <w:rFonts w:ascii="Times New Roman" w:hAnsi="Times New Roman" w:cs="Times New Roman"/>
                <w:kern w:val="0"/>
                <w:sz w:val="22"/>
              </w:rPr>
            </w:pPr>
            <w:r w:rsidRPr="00843A42">
              <w:rPr>
                <w:rFonts w:ascii="Times New Roman" w:hAnsi="Times New Roman" w:cs="Times New Roman"/>
                <w:bCs/>
                <w:kern w:val="0"/>
                <w:sz w:val="22"/>
              </w:rPr>
              <w:t>2</w:t>
            </w:r>
          </w:p>
        </w:tc>
        <w:tc>
          <w:tcPr>
            <w:tcW w:w="708" w:type="dxa"/>
            <w:tcMar>
              <w:top w:w="57" w:type="dxa"/>
              <w:left w:w="57" w:type="dxa"/>
              <w:bottom w:w="57" w:type="dxa"/>
              <w:right w:w="57" w:type="dxa"/>
            </w:tcMar>
            <w:vAlign w:val="center"/>
          </w:tcPr>
          <w:p w14:paraId="1CE54F30" w14:textId="77777777" w:rsidR="00843A42" w:rsidRPr="00843A42" w:rsidRDefault="00843A42" w:rsidP="004D26A4">
            <w:pPr>
              <w:widowControl/>
              <w:jc w:val="center"/>
              <w:rPr>
                <w:rFonts w:ascii="Times New Roman" w:hAnsi="Times New Roman" w:cs="Times New Roman"/>
                <w:kern w:val="0"/>
                <w:sz w:val="22"/>
              </w:rPr>
            </w:pPr>
            <w:r w:rsidRPr="00843A42">
              <w:rPr>
                <w:rFonts w:ascii="Times New Roman" w:hAnsi="Times New Roman" w:cs="Times New Roman"/>
                <w:bCs/>
                <w:kern w:val="0"/>
                <w:sz w:val="22"/>
              </w:rPr>
              <w:t>1</w:t>
            </w:r>
          </w:p>
        </w:tc>
        <w:tc>
          <w:tcPr>
            <w:tcW w:w="1192" w:type="dxa"/>
            <w:tcMar>
              <w:top w:w="57" w:type="dxa"/>
              <w:left w:w="57" w:type="dxa"/>
              <w:bottom w:w="57" w:type="dxa"/>
              <w:right w:w="57" w:type="dxa"/>
            </w:tcMar>
            <w:vAlign w:val="center"/>
          </w:tcPr>
          <w:p w14:paraId="241BB164" w14:textId="77777777" w:rsidR="00843A42" w:rsidRPr="00843A42" w:rsidRDefault="00843A42" w:rsidP="004D26A4">
            <w:pPr>
              <w:widowControl/>
              <w:jc w:val="center"/>
              <w:rPr>
                <w:rFonts w:ascii="Times New Roman" w:hAnsi="Times New Roman" w:cs="Times New Roman"/>
                <w:kern w:val="0"/>
                <w:sz w:val="22"/>
              </w:rPr>
            </w:pPr>
            <w:r w:rsidRPr="00843A42">
              <w:rPr>
                <w:rFonts w:ascii="Times New Roman" w:hAnsi="Times New Roman" w:cs="Times New Roman"/>
                <w:bCs/>
                <w:kern w:val="0"/>
                <w:sz w:val="22"/>
              </w:rPr>
              <w:t>马克思主义学院</w:t>
            </w:r>
          </w:p>
        </w:tc>
        <w:tc>
          <w:tcPr>
            <w:tcW w:w="709" w:type="dxa"/>
            <w:vMerge w:val="restart"/>
            <w:tcMar>
              <w:top w:w="57" w:type="dxa"/>
              <w:left w:w="57" w:type="dxa"/>
              <w:bottom w:w="57" w:type="dxa"/>
              <w:right w:w="57" w:type="dxa"/>
            </w:tcMar>
            <w:vAlign w:val="center"/>
          </w:tcPr>
          <w:p w14:paraId="557111B5" w14:textId="77777777" w:rsidR="00843A42" w:rsidRPr="00843A42" w:rsidRDefault="00843A42" w:rsidP="004D26A4">
            <w:pPr>
              <w:widowControl/>
              <w:jc w:val="center"/>
              <w:rPr>
                <w:rFonts w:ascii="Times New Roman" w:hAnsi="Times New Roman" w:cs="Times New Roman"/>
                <w:kern w:val="0"/>
                <w:sz w:val="22"/>
              </w:rPr>
            </w:pPr>
            <w:r w:rsidRPr="00843A42">
              <w:rPr>
                <w:rFonts w:ascii="Times New Roman" w:hAnsi="Times New Roman" w:cs="Times New Roman"/>
                <w:kern w:val="0"/>
                <w:sz w:val="22"/>
              </w:rPr>
              <w:t>必修</w:t>
            </w:r>
          </w:p>
        </w:tc>
      </w:tr>
      <w:tr w:rsidR="00843A42" w:rsidRPr="00843A42" w14:paraId="16A34061" w14:textId="77777777" w:rsidTr="00843A42">
        <w:trPr>
          <w:cantSplit/>
          <w:trHeight w:val="20"/>
        </w:trPr>
        <w:tc>
          <w:tcPr>
            <w:tcW w:w="993" w:type="dxa"/>
            <w:vMerge/>
            <w:tcMar>
              <w:top w:w="57" w:type="dxa"/>
              <w:left w:w="57" w:type="dxa"/>
              <w:bottom w:w="57" w:type="dxa"/>
              <w:right w:w="57" w:type="dxa"/>
            </w:tcMar>
            <w:vAlign w:val="center"/>
          </w:tcPr>
          <w:p w14:paraId="289E881D" w14:textId="77777777" w:rsidR="00843A42" w:rsidRPr="00843A42" w:rsidRDefault="00843A42" w:rsidP="004D26A4">
            <w:pPr>
              <w:widowControl/>
              <w:jc w:val="center"/>
              <w:rPr>
                <w:rFonts w:ascii="Times New Roman" w:hAnsi="Times New Roman" w:cs="Times New Roman"/>
                <w:kern w:val="0"/>
                <w:sz w:val="22"/>
              </w:rPr>
            </w:pPr>
          </w:p>
        </w:tc>
        <w:tc>
          <w:tcPr>
            <w:tcW w:w="858" w:type="dxa"/>
            <w:tcMar>
              <w:top w:w="57" w:type="dxa"/>
              <w:left w:w="57" w:type="dxa"/>
              <w:bottom w:w="57" w:type="dxa"/>
              <w:right w:w="57" w:type="dxa"/>
            </w:tcMar>
            <w:vAlign w:val="center"/>
          </w:tcPr>
          <w:p w14:paraId="64D88432" w14:textId="77777777" w:rsidR="00843A42" w:rsidRPr="00843A42" w:rsidRDefault="00843A42" w:rsidP="004D26A4">
            <w:pPr>
              <w:ind w:leftChars="-50" w:left="-105" w:rightChars="-50" w:right="-105"/>
              <w:jc w:val="center"/>
              <w:rPr>
                <w:rFonts w:ascii="Times New Roman" w:hAnsi="Times New Roman" w:cs="Times New Roman"/>
                <w:sz w:val="22"/>
              </w:rPr>
            </w:pPr>
            <w:r w:rsidRPr="00843A42">
              <w:rPr>
                <w:rFonts w:ascii="Times New Roman" w:hAnsi="Times New Roman" w:cs="Times New Roman"/>
                <w:sz w:val="22"/>
              </w:rPr>
              <w:t>工程</w:t>
            </w:r>
          </w:p>
          <w:p w14:paraId="61544CD3" w14:textId="77777777" w:rsidR="00843A42" w:rsidRPr="00843A42" w:rsidRDefault="00843A42" w:rsidP="004D26A4">
            <w:pPr>
              <w:ind w:leftChars="-50" w:left="-105" w:rightChars="-50" w:right="-105"/>
              <w:jc w:val="center"/>
              <w:rPr>
                <w:rFonts w:ascii="Times New Roman" w:hAnsi="Times New Roman" w:cs="Times New Roman"/>
                <w:sz w:val="22"/>
              </w:rPr>
            </w:pPr>
            <w:r w:rsidRPr="00843A42">
              <w:rPr>
                <w:rFonts w:ascii="Times New Roman" w:hAnsi="Times New Roman" w:cs="Times New Roman"/>
                <w:sz w:val="22"/>
              </w:rPr>
              <w:t>伦理</w:t>
            </w:r>
          </w:p>
          <w:p w14:paraId="7A14329C" w14:textId="77777777" w:rsidR="00843A42" w:rsidRPr="00843A42" w:rsidRDefault="00843A42" w:rsidP="004D26A4">
            <w:pPr>
              <w:widowControl/>
              <w:jc w:val="center"/>
              <w:rPr>
                <w:rFonts w:ascii="Times New Roman" w:hAnsi="Times New Roman" w:cs="Times New Roman"/>
                <w:bCs/>
                <w:sz w:val="22"/>
              </w:rPr>
            </w:pPr>
            <w:r w:rsidRPr="00843A42">
              <w:rPr>
                <w:rFonts w:ascii="Times New Roman" w:hAnsi="Times New Roman" w:cs="Times New Roman"/>
                <w:sz w:val="22"/>
              </w:rPr>
              <w:t>（</w:t>
            </w:r>
            <w:r w:rsidRPr="00843A42">
              <w:rPr>
                <w:rFonts w:ascii="Times New Roman" w:hAnsi="Times New Roman" w:cs="Times New Roman"/>
                <w:sz w:val="22"/>
              </w:rPr>
              <w:t>1</w:t>
            </w:r>
            <w:r w:rsidRPr="00843A42">
              <w:rPr>
                <w:rFonts w:ascii="Times New Roman" w:hAnsi="Times New Roman" w:cs="Times New Roman"/>
                <w:sz w:val="22"/>
              </w:rPr>
              <w:t>学分）</w:t>
            </w:r>
          </w:p>
        </w:tc>
        <w:tc>
          <w:tcPr>
            <w:tcW w:w="1181" w:type="dxa"/>
            <w:tcMar>
              <w:top w:w="57" w:type="dxa"/>
              <w:left w:w="57" w:type="dxa"/>
              <w:bottom w:w="57" w:type="dxa"/>
              <w:right w:w="57" w:type="dxa"/>
            </w:tcMar>
            <w:vAlign w:val="center"/>
          </w:tcPr>
          <w:p w14:paraId="73E68374" w14:textId="77777777" w:rsidR="00843A42" w:rsidRPr="00843A42" w:rsidRDefault="00843A42" w:rsidP="004D26A4">
            <w:pPr>
              <w:widowControl/>
              <w:jc w:val="center"/>
              <w:rPr>
                <w:rFonts w:ascii="Times New Roman" w:hAnsi="Times New Roman" w:cs="Times New Roman"/>
                <w:bCs/>
                <w:sz w:val="22"/>
              </w:rPr>
            </w:pPr>
            <w:r w:rsidRPr="00843A42">
              <w:rPr>
                <w:rFonts w:ascii="Times New Roman" w:eastAsia="宋体" w:hAnsi="Times New Roman" w:cs="Times New Roman"/>
                <w:sz w:val="22"/>
              </w:rPr>
              <w:t>02131001</w:t>
            </w:r>
          </w:p>
        </w:tc>
        <w:tc>
          <w:tcPr>
            <w:tcW w:w="1621" w:type="dxa"/>
            <w:tcMar>
              <w:top w:w="57" w:type="dxa"/>
              <w:left w:w="57" w:type="dxa"/>
              <w:bottom w:w="57" w:type="dxa"/>
              <w:right w:w="57" w:type="dxa"/>
            </w:tcMar>
            <w:vAlign w:val="center"/>
          </w:tcPr>
          <w:p w14:paraId="6D4DF1D9"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kern w:val="0"/>
                <w:sz w:val="22"/>
              </w:rPr>
              <w:t>工程伦理学</w:t>
            </w:r>
          </w:p>
        </w:tc>
        <w:tc>
          <w:tcPr>
            <w:tcW w:w="599" w:type="dxa"/>
            <w:tcMar>
              <w:top w:w="57" w:type="dxa"/>
              <w:left w:w="57" w:type="dxa"/>
              <w:bottom w:w="57" w:type="dxa"/>
              <w:right w:w="57" w:type="dxa"/>
            </w:tcMar>
            <w:vAlign w:val="center"/>
          </w:tcPr>
          <w:p w14:paraId="624403A5"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18</w:t>
            </w:r>
          </w:p>
        </w:tc>
        <w:tc>
          <w:tcPr>
            <w:tcW w:w="566" w:type="dxa"/>
            <w:tcMar>
              <w:top w:w="57" w:type="dxa"/>
              <w:left w:w="57" w:type="dxa"/>
              <w:bottom w:w="57" w:type="dxa"/>
              <w:right w:w="57" w:type="dxa"/>
            </w:tcMar>
            <w:vAlign w:val="center"/>
          </w:tcPr>
          <w:p w14:paraId="664CCDD8" w14:textId="77777777" w:rsidR="00843A42" w:rsidRPr="00843A42" w:rsidRDefault="00843A42" w:rsidP="004D26A4">
            <w:pPr>
              <w:widowControl/>
              <w:jc w:val="center"/>
              <w:rPr>
                <w:rFonts w:ascii="Times New Roman" w:hAnsi="Times New Roman" w:cs="Times New Roman"/>
                <w:kern w:val="0"/>
                <w:sz w:val="22"/>
              </w:rPr>
            </w:pPr>
          </w:p>
        </w:tc>
        <w:tc>
          <w:tcPr>
            <w:tcW w:w="566" w:type="dxa"/>
            <w:tcMar>
              <w:top w:w="57" w:type="dxa"/>
              <w:left w:w="57" w:type="dxa"/>
              <w:bottom w:w="57" w:type="dxa"/>
              <w:right w:w="57" w:type="dxa"/>
            </w:tcMar>
            <w:vAlign w:val="center"/>
          </w:tcPr>
          <w:p w14:paraId="2B81CFCE"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1</w:t>
            </w:r>
          </w:p>
        </w:tc>
        <w:tc>
          <w:tcPr>
            <w:tcW w:w="708" w:type="dxa"/>
            <w:tcMar>
              <w:top w:w="57" w:type="dxa"/>
              <w:left w:w="57" w:type="dxa"/>
              <w:bottom w:w="57" w:type="dxa"/>
              <w:right w:w="57" w:type="dxa"/>
            </w:tcMar>
            <w:vAlign w:val="center"/>
          </w:tcPr>
          <w:p w14:paraId="2E0DE0BD"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2</w:t>
            </w:r>
          </w:p>
        </w:tc>
        <w:tc>
          <w:tcPr>
            <w:tcW w:w="1192" w:type="dxa"/>
            <w:tcMar>
              <w:top w:w="57" w:type="dxa"/>
              <w:left w:w="57" w:type="dxa"/>
              <w:bottom w:w="57" w:type="dxa"/>
              <w:right w:w="57" w:type="dxa"/>
            </w:tcMar>
            <w:vAlign w:val="center"/>
          </w:tcPr>
          <w:p w14:paraId="65737066"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马克思主义学院</w:t>
            </w:r>
          </w:p>
        </w:tc>
        <w:tc>
          <w:tcPr>
            <w:tcW w:w="709" w:type="dxa"/>
            <w:vMerge/>
            <w:tcMar>
              <w:top w:w="57" w:type="dxa"/>
              <w:left w:w="57" w:type="dxa"/>
              <w:bottom w:w="57" w:type="dxa"/>
              <w:right w:w="57" w:type="dxa"/>
            </w:tcMar>
            <w:vAlign w:val="center"/>
          </w:tcPr>
          <w:p w14:paraId="18ABECAC" w14:textId="77777777" w:rsidR="00843A42" w:rsidRPr="00843A42" w:rsidRDefault="00843A42" w:rsidP="004D26A4">
            <w:pPr>
              <w:widowControl/>
              <w:jc w:val="center"/>
              <w:rPr>
                <w:rFonts w:ascii="Times New Roman" w:hAnsi="Times New Roman" w:cs="Times New Roman"/>
                <w:kern w:val="0"/>
                <w:sz w:val="22"/>
              </w:rPr>
            </w:pPr>
          </w:p>
        </w:tc>
      </w:tr>
      <w:tr w:rsidR="00843A42" w:rsidRPr="00843A42" w14:paraId="31823683" w14:textId="77777777" w:rsidTr="00843A42">
        <w:trPr>
          <w:cantSplit/>
          <w:trHeight w:val="20"/>
        </w:trPr>
        <w:tc>
          <w:tcPr>
            <w:tcW w:w="1851" w:type="dxa"/>
            <w:gridSpan w:val="2"/>
            <w:vMerge w:val="restart"/>
            <w:tcMar>
              <w:top w:w="57" w:type="dxa"/>
              <w:left w:w="57" w:type="dxa"/>
              <w:bottom w:w="57" w:type="dxa"/>
              <w:right w:w="57" w:type="dxa"/>
            </w:tcMar>
            <w:vAlign w:val="center"/>
          </w:tcPr>
          <w:p w14:paraId="0FE97E11" w14:textId="77777777" w:rsidR="00843A42" w:rsidRPr="00843A42" w:rsidRDefault="00843A42" w:rsidP="004D26A4">
            <w:pPr>
              <w:widowControl/>
              <w:jc w:val="center"/>
              <w:rPr>
                <w:rFonts w:ascii="Times New Roman" w:hAnsi="Times New Roman" w:cs="Times New Roman"/>
                <w:kern w:val="0"/>
                <w:sz w:val="22"/>
              </w:rPr>
            </w:pPr>
            <w:r w:rsidRPr="00843A42">
              <w:rPr>
                <w:rFonts w:ascii="Times New Roman" w:hAnsi="Times New Roman" w:cs="Times New Roman"/>
                <w:bCs/>
                <w:sz w:val="22"/>
              </w:rPr>
              <w:t>专业</w:t>
            </w:r>
          </w:p>
          <w:p w14:paraId="0B9607D4" w14:textId="77777777" w:rsidR="00843A42" w:rsidRPr="00843A42" w:rsidRDefault="00843A42" w:rsidP="004D26A4">
            <w:pPr>
              <w:widowControl/>
              <w:jc w:val="center"/>
              <w:rPr>
                <w:rFonts w:ascii="Times New Roman" w:hAnsi="Times New Roman" w:cs="Times New Roman"/>
                <w:kern w:val="0"/>
                <w:sz w:val="22"/>
              </w:rPr>
            </w:pPr>
            <w:r w:rsidRPr="00843A42">
              <w:rPr>
                <w:rFonts w:ascii="Times New Roman" w:hAnsi="Times New Roman" w:cs="Times New Roman"/>
                <w:bCs/>
                <w:sz w:val="22"/>
              </w:rPr>
              <w:t>学位课</w:t>
            </w:r>
          </w:p>
          <w:p w14:paraId="15B70598" w14:textId="77777777" w:rsidR="00843A42" w:rsidRPr="00843A42" w:rsidRDefault="00843A42" w:rsidP="004D26A4">
            <w:pPr>
              <w:widowControl/>
              <w:jc w:val="center"/>
              <w:rPr>
                <w:rFonts w:ascii="Times New Roman" w:hAnsi="Times New Roman" w:cs="Times New Roman"/>
                <w:kern w:val="0"/>
                <w:sz w:val="22"/>
              </w:rPr>
            </w:pPr>
            <w:r w:rsidRPr="00843A42">
              <w:rPr>
                <w:rFonts w:ascii="Times New Roman" w:hAnsi="Times New Roman" w:cs="Times New Roman"/>
                <w:bCs/>
                <w:sz w:val="22"/>
              </w:rPr>
              <w:t>（</w:t>
            </w:r>
            <w:r w:rsidRPr="00843A42">
              <w:rPr>
                <w:rFonts w:ascii="Times New Roman" w:hAnsi="Times New Roman" w:cs="Times New Roman"/>
                <w:bCs/>
                <w:sz w:val="22"/>
              </w:rPr>
              <w:t>4</w:t>
            </w:r>
            <w:r w:rsidRPr="00843A42">
              <w:rPr>
                <w:rFonts w:ascii="Times New Roman" w:hAnsi="Times New Roman" w:cs="Times New Roman"/>
                <w:bCs/>
                <w:sz w:val="22"/>
              </w:rPr>
              <w:t>学分）</w:t>
            </w:r>
          </w:p>
        </w:tc>
        <w:tc>
          <w:tcPr>
            <w:tcW w:w="1181" w:type="dxa"/>
            <w:tcMar>
              <w:top w:w="57" w:type="dxa"/>
              <w:left w:w="57" w:type="dxa"/>
              <w:bottom w:w="57" w:type="dxa"/>
              <w:right w:w="57" w:type="dxa"/>
            </w:tcMar>
            <w:vAlign w:val="center"/>
          </w:tcPr>
          <w:p w14:paraId="295E46D3" w14:textId="77777777" w:rsidR="00843A42" w:rsidRPr="00843A42" w:rsidRDefault="00843A42" w:rsidP="004D26A4">
            <w:pPr>
              <w:widowControl/>
              <w:jc w:val="center"/>
              <w:rPr>
                <w:rFonts w:ascii="Times New Roman" w:hAnsi="Times New Roman" w:cs="Times New Roman"/>
                <w:bCs/>
                <w:sz w:val="22"/>
              </w:rPr>
            </w:pPr>
            <w:r w:rsidRPr="00843A42">
              <w:rPr>
                <w:rFonts w:ascii="Times New Roman" w:hAnsi="Times New Roman" w:cs="Times New Roman"/>
                <w:bCs/>
                <w:kern w:val="0"/>
                <w:sz w:val="22"/>
              </w:rPr>
              <w:t>01011011</w:t>
            </w:r>
          </w:p>
        </w:tc>
        <w:tc>
          <w:tcPr>
            <w:tcW w:w="1621" w:type="dxa"/>
            <w:tcMar>
              <w:top w:w="57" w:type="dxa"/>
              <w:left w:w="57" w:type="dxa"/>
              <w:bottom w:w="57" w:type="dxa"/>
              <w:right w:w="57" w:type="dxa"/>
            </w:tcMar>
            <w:vAlign w:val="center"/>
          </w:tcPr>
          <w:p w14:paraId="20CFE5BF"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高级机器学习</w:t>
            </w:r>
          </w:p>
        </w:tc>
        <w:tc>
          <w:tcPr>
            <w:tcW w:w="599" w:type="dxa"/>
            <w:tcMar>
              <w:top w:w="57" w:type="dxa"/>
              <w:left w:w="57" w:type="dxa"/>
              <w:bottom w:w="57" w:type="dxa"/>
              <w:right w:w="57" w:type="dxa"/>
            </w:tcMar>
            <w:vAlign w:val="center"/>
          </w:tcPr>
          <w:p w14:paraId="62AD82BD"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54</w:t>
            </w:r>
          </w:p>
        </w:tc>
        <w:tc>
          <w:tcPr>
            <w:tcW w:w="566" w:type="dxa"/>
            <w:tcMar>
              <w:top w:w="57" w:type="dxa"/>
              <w:left w:w="57" w:type="dxa"/>
              <w:bottom w:w="57" w:type="dxa"/>
              <w:right w:w="57" w:type="dxa"/>
            </w:tcMar>
            <w:vAlign w:val="center"/>
          </w:tcPr>
          <w:p w14:paraId="357D68E6" w14:textId="77777777" w:rsidR="00843A42" w:rsidRPr="00843A42" w:rsidRDefault="00843A42" w:rsidP="004D26A4">
            <w:pPr>
              <w:widowControl/>
              <w:jc w:val="center"/>
              <w:rPr>
                <w:rFonts w:ascii="Times New Roman" w:hAnsi="Times New Roman" w:cs="Times New Roman"/>
                <w:kern w:val="0"/>
                <w:sz w:val="22"/>
              </w:rPr>
            </w:pPr>
          </w:p>
        </w:tc>
        <w:tc>
          <w:tcPr>
            <w:tcW w:w="566" w:type="dxa"/>
            <w:tcMar>
              <w:top w:w="57" w:type="dxa"/>
              <w:left w:w="57" w:type="dxa"/>
              <w:bottom w:w="57" w:type="dxa"/>
              <w:right w:w="57" w:type="dxa"/>
            </w:tcMar>
            <w:vAlign w:val="center"/>
          </w:tcPr>
          <w:p w14:paraId="272E0A09"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3</w:t>
            </w:r>
          </w:p>
        </w:tc>
        <w:tc>
          <w:tcPr>
            <w:tcW w:w="708" w:type="dxa"/>
            <w:tcMar>
              <w:top w:w="57" w:type="dxa"/>
              <w:left w:w="57" w:type="dxa"/>
              <w:bottom w:w="57" w:type="dxa"/>
              <w:right w:w="57" w:type="dxa"/>
            </w:tcMar>
            <w:vAlign w:val="center"/>
          </w:tcPr>
          <w:p w14:paraId="2C43C3E0"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1</w:t>
            </w:r>
          </w:p>
        </w:tc>
        <w:tc>
          <w:tcPr>
            <w:tcW w:w="1192" w:type="dxa"/>
            <w:tcMar>
              <w:top w:w="57" w:type="dxa"/>
              <w:left w:w="57" w:type="dxa"/>
              <w:bottom w:w="57" w:type="dxa"/>
              <w:right w:w="57" w:type="dxa"/>
            </w:tcMar>
            <w:vAlign w:val="center"/>
          </w:tcPr>
          <w:p w14:paraId="3EBE4297"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计算机智能学院</w:t>
            </w:r>
          </w:p>
        </w:tc>
        <w:tc>
          <w:tcPr>
            <w:tcW w:w="709" w:type="dxa"/>
            <w:tcMar>
              <w:top w:w="57" w:type="dxa"/>
              <w:left w:w="57" w:type="dxa"/>
              <w:bottom w:w="57" w:type="dxa"/>
              <w:right w:w="57" w:type="dxa"/>
            </w:tcMar>
            <w:vAlign w:val="center"/>
          </w:tcPr>
          <w:p w14:paraId="240D6902" w14:textId="77777777" w:rsidR="00843A42" w:rsidRPr="00843A42" w:rsidRDefault="00843A42" w:rsidP="004D26A4">
            <w:pPr>
              <w:widowControl/>
              <w:jc w:val="center"/>
              <w:rPr>
                <w:rFonts w:ascii="Times New Roman" w:hAnsi="Times New Roman" w:cs="Times New Roman"/>
                <w:bCs/>
                <w:sz w:val="22"/>
              </w:rPr>
            </w:pPr>
          </w:p>
        </w:tc>
      </w:tr>
      <w:tr w:rsidR="00843A42" w:rsidRPr="00843A42" w14:paraId="568A3995" w14:textId="77777777" w:rsidTr="00843A42">
        <w:trPr>
          <w:cantSplit/>
          <w:trHeight w:val="20"/>
        </w:trPr>
        <w:tc>
          <w:tcPr>
            <w:tcW w:w="1851" w:type="dxa"/>
            <w:gridSpan w:val="2"/>
            <w:vMerge/>
            <w:tcMar>
              <w:top w:w="57" w:type="dxa"/>
              <w:left w:w="57" w:type="dxa"/>
              <w:bottom w:w="57" w:type="dxa"/>
              <w:right w:w="57" w:type="dxa"/>
            </w:tcMar>
            <w:vAlign w:val="center"/>
          </w:tcPr>
          <w:p w14:paraId="6B720FB0" w14:textId="77777777" w:rsidR="00843A42" w:rsidRPr="00843A42" w:rsidRDefault="00843A42" w:rsidP="004D26A4">
            <w:pPr>
              <w:widowControl/>
              <w:jc w:val="center"/>
              <w:rPr>
                <w:rFonts w:ascii="Times New Roman" w:hAnsi="Times New Roman" w:cs="Times New Roman"/>
                <w:bCs/>
                <w:sz w:val="22"/>
              </w:rPr>
            </w:pPr>
          </w:p>
        </w:tc>
        <w:tc>
          <w:tcPr>
            <w:tcW w:w="1181" w:type="dxa"/>
            <w:tcMar>
              <w:top w:w="57" w:type="dxa"/>
              <w:left w:w="57" w:type="dxa"/>
              <w:bottom w:w="57" w:type="dxa"/>
              <w:right w:w="57" w:type="dxa"/>
            </w:tcMar>
            <w:vAlign w:val="center"/>
          </w:tcPr>
          <w:p w14:paraId="11D0B373" w14:textId="77777777" w:rsidR="00843A42" w:rsidRPr="00843A42" w:rsidRDefault="00843A42" w:rsidP="004D26A4">
            <w:pPr>
              <w:widowControl/>
              <w:jc w:val="center"/>
              <w:rPr>
                <w:rFonts w:ascii="Times New Roman" w:hAnsi="Times New Roman" w:cs="Times New Roman"/>
                <w:bCs/>
                <w:sz w:val="22"/>
              </w:rPr>
            </w:pPr>
            <w:r w:rsidRPr="00843A42">
              <w:rPr>
                <w:rFonts w:ascii="Times New Roman" w:hAnsi="Times New Roman" w:cs="Times New Roman"/>
                <w:bCs/>
                <w:sz w:val="22"/>
              </w:rPr>
              <w:t>01011003</w:t>
            </w:r>
          </w:p>
        </w:tc>
        <w:tc>
          <w:tcPr>
            <w:tcW w:w="1621" w:type="dxa"/>
            <w:tcMar>
              <w:top w:w="57" w:type="dxa"/>
              <w:left w:w="57" w:type="dxa"/>
              <w:bottom w:w="57" w:type="dxa"/>
              <w:right w:w="57" w:type="dxa"/>
            </w:tcMar>
            <w:vAlign w:val="center"/>
          </w:tcPr>
          <w:p w14:paraId="0E80F475"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分布计算与并行处理</w:t>
            </w:r>
          </w:p>
        </w:tc>
        <w:tc>
          <w:tcPr>
            <w:tcW w:w="599" w:type="dxa"/>
            <w:tcMar>
              <w:top w:w="57" w:type="dxa"/>
              <w:left w:w="57" w:type="dxa"/>
              <w:bottom w:w="57" w:type="dxa"/>
              <w:right w:w="57" w:type="dxa"/>
            </w:tcMar>
            <w:vAlign w:val="center"/>
          </w:tcPr>
          <w:p w14:paraId="042EF065"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54</w:t>
            </w:r>
          </w:p>
        </w:tc>
        <w:tc>
          <w:tcPr>
            <w:tcW w:w="566" w:type="dxa"/>
            <w:tcMar>
              <w:top w:w="57" w:type="dxa"/>
              <w:left w:w="57" w:type="dxa"/>
              <w:bottom w:w="57" w:type="dxa"/>
              <w:right w:w="57" w:type="dxa"/>
            </w:tcMar>
            <w:vAlign w:val="center"/>
          </w:tcPr>
          <w:p w14:paraId="17C8F589" w14:textId="77777777" w:rsidR="00843A42" w:rsidRPr="00843A42" w:rsidRDefault="00843A42" w:rsidP="004D26A4">
            <w:pPr>
              <w:widowControl/>
              <w:jc w:val="center"/>
              <w:rPr>
                <w:rFonts w:ascii="Times New Roman" w:hAnsi="Times New Roman" w:cs="Times New Roman"/>
                <w:kern w:val="0"/>
                <w:sz w:val="22"/>
              </w:rPr>
            </w:pPr>
          </w:p>
        </w:tc>
        <w:tc>
          <w:tcPr>
            <w:tcW w:w="566" w:type="dxa"/>
            <w:tcMar>
              <w:top w:w="57" w:type="dxa"/>
              <w:left w:w="57" w:type="dxa"/>
              <w:bottom w:w="57" w:type="dxa"/>
              <w:right w:w="57" w:type="dxa"/>
            </w:tcMar>
            <w:vAlign w:val="center"/>
          </w:tcPr>
          <w:p w14:paraId="13804E02"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3</w:t>
            </w:r>
          </w:p>
        </w:tc>
        <w:tc>
          <w:tcPr>
            <w:tcW w:w="708" w:type="dxa"/>
            <w:tcMar>
              <w:top w:w="57" w:type="dxa"/>
              <w:left w:w="57" w:type="dxa"/>
              <w:bottom w:w="57" w:type="dxa"/>
              <w:right w:w="57" w:type="dxa"/>
            </w:tcMar>
            <w:vAlign w:val="center"/>
          </w:tcPr>
          <w:p w14:paraId="3C3D4FE9"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1</w:t>
            </w:r>
          </w:p>
        </w:tc>
        <w:tc>
          <w:tcPr>
            <w:tcW w:w="1192" w:type="dxa"/>
            <w:tcMar>
              <w:top w:w="57" w:type="dxa"/>
              <w:left w:w="57" w:type="dxa"/>
              <w:bottom w:w="57" w:type="dxa"/>
              <w:right w:w="57" w:type="dxa"/>
            </w:tcMar>
            <w:vAlign w:val="center"/>
          </w:tcPr>
          <w:p w14:paraId="172F656E"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计算机智能学院</w:t>
            </w:r>
          </w:p>
        </w:tc>
        <w:tc>
          <w:tcPr>
            <w:tcW w:w="709" w:type="dxa"/>
            <w:tcMar>
              <w:top w:w="57" w:type="dxa"/>
              <w:left w:w="57" w:type="dxa"/>
              <w:bottom w:w="57" w:type="dxa"/>
              <w:right w:w="57" w:type="dxa"/>
            </w:tcMar>
            <w:vAlign w:val="center"/>
          </w:tcPr>
          <w:p w14:paraId="1052E0E4" w14:textId="77777777" w:rsidR="00843A42" w:rsidRPr="00843A42" w:rsidRDefault="00843A42" w:rsidP="004D26A4">
            <w:pPr>
              <w:widowControl/>
              <w:jc w:val="center"/>
              <w:rPr>
                <w:rFonts w:ascii="Times New Roman" w:hAnsi="Times New Roman" w:cs="Times New Roman"/>
                <w:bCs/>
                <w:sz w:val="22"/>
              </w:rPr>
            </w:pPr>
          </w:p>
        </w:tc>
      </w:tr>
      <w:tr w:rsidR="00843A42" w:rsidRPr="00843A42" w14:paraId="2F27FB71" w14:textId="77777777" w:rsidTr="00843A42">
        <w:trPr>
          <w:cantSplit/>
          <w:trHeight w:val="20"/>
        </w:trPr>
        <w:tc>
          <w:tcPr>
            <w:tcW w:w="1851" w:type="dxa"/>
            <w:gridSpan w:val="2"/>
            <w:vMerge/>
            <w:tcMar>
              <w:top w:w="57" w:type="dxa"/>
              <w:left w:w="57" w:type="dxa"/>
              <w:bottom w:w="57" w:type="dxa"/>
              <w:right w:w="57" w:type="dxa"/>
            </w:tcMar>
            <w:vAlign w:val="center"/>
          </w:tcPr>
          <w:p w14:paraId="0FCFF029" w14:textId="77777777" w:rsidR="00843A42" w:rsidRPr="00843A42" w:rsidRDefault="00843A42" w:rsidP="004D26A4">
            <w:pPr>
              <w:widowControl/>
              <w:jc w:val="center"/>
              <w:rPr>
                <w:rFonts w:ascii="Times New Roman" w:hAnsi="Times New Roman" w:cs="Times New Roman"/>
                <w:bCs/>
                <w:sz w:val="22"/>
              </w:rPr>
            </w:pPr>
          </w:p>
        </w:tc>
        <w:tc>
          <w:tcPr>
            <w:tcW w:w="1181" w:type="dxa"/>
            <w:tcMar>
              <w:top w:w="57" w:type="dxa"/>
              <w:left w:w="57" w:type="dxa"/>
              <w:bottom w:w="57" w:type="dxa"/>
              <w:right w:w="57" w:type="dxa"/>
            </w:tcMar>
            <w:vAlign w:val="center"/>
          </w:tcPr>
          <w:p w14:paraId="373CFF01" w14:textId="77777777" w:rsidR="00843A42" w:rsidRPr="00843A42" w:rsidRDefault="00843A42" w:rsidP="004D26A4">
            <w:pPr>
              <w:widowControl/>
              <w:jc w:val="center"/>
              <w:rPr>
                <w:rFonts w:ascii="Times New Roman" w:hAnsi="Times New Roman" w:cs="Times New Roman"/>
                <w:sz w:val="22"/>
              </w:rPr>
            </w:pPr>
            <w:r w:rsidRPr="00843A42">
              <w:rPr>
                <w:rFonts w:ascii="Times New Roman" w:hAnsi="Times New Roman" w:cs="Times New Roman"/>
                <w:sz w:val="22"/>
              </w:rPr>
              <w:t>01011002</w:t>
            </w:r>
          </w:p>
        </w:tc>
        <w:tc>
          <w:tcPr>
            <w:tcW w:w="1621" w:type="dxa"/>
            <w:tcMar>
              <w:top w:w="57" w:type="dxa"/>
              <w:left w:w="57" w:type="dxa"/>
              <w:bottom w:w="57" w:type="dxa"/>
              <w:right w:w="57" w:type="dxa"/>
            </w:tcMar>
            <w:vAlign w:val="center"/>
          </w:tcPr>
          <w:p w14:paraId="3A0FA65A" w14:textId="77777777" w:rsidR="00843A42" w:rsidRPr="00843A42" w:rsidRDefault="00843A42" w:rsidP="004D26A4">
            <w:pPr>
              <w:widowControl/>
              <w:jc w:val="center"/>
              <w:rPr>
                <w:rFonts w:ascii="Times New Roman" w:hAnsi="Times New Roman" w:cs="Times New Roman"/>
                <w:kern w:val="0"/>
                <w:sz w:val="22"/>
              </w:rPr>
            </w:pPr>
            <w:r w:rsidRPr="00843A42">
              <w:rPr>
                <w:rFonts w:ascii="Times New Roman" w:hAnsi="Times New Roman" w:cs="Times New Roman"/>
                <w:kern w:val="0"/>
                <w:sz w:val="22"/>
              </w:rPr>
              <w:t>现代数据库理论与技术</w:t>
            </w:r>
          </w:p>
        </w:tc>
        <w:tc>
          <w:tcPr>
            <w:tcW w:w="599" w:type="dxa"/>
            <w:tcMar>
              <w:top w:w="57" w:type="dxa"/>
              <w:left w:w="57" w:type="dxa"/>
              <w:bottom w:w="57" w:type="dxa"/>
              <w:right w:w="57" w:type="dxa"/>
            </w:tcMar>
            <w:vAlign w:val="center"/>
          </w:tcPr>
          <w:p w14:paraId="056D8E22" w14:textId="77777777" w:rsidR="00843A42" w:rsidRPr="00843A42" w:rsidRDefault="00843A42" w:rsidP="004D26A4">
            <w:pPr>
              <w:widowControl/>
              <w:jc w:val="center"/>
              <w:rPr>
                <w:rFonts w:ascii="Times New Roman" w:hAnsi="Times New Roman" w:cs="Times New Roman"/>
                <w:kern w:val="0"/>
                <w:sz w:val="22"/>
              </w:rPr>
            </w:pPr>
            <w:r w:rsidRPr="00843A42">
              <w:rPr>
                <w:rFonts w:ascii="Times New Roman" w:hAnsi="Times New Roman" w:cs="Times New Roman"/>
                <w:bCs/>
                <w:kern w:val="0"/>
                <w:sz w:val="22"/>
              </w:rPr>
              <w:t>54</w:t>
            </w:r>
          </w:p>
        </w:tc>
        <w:tc>
          <w:tcPr>
            <w:tcW w:w="566" w:type="dxa"/>
            <w:tcMar>
              <w:top w:w="57" w:type="dxa"/>
              <w:left w:w="57" w:type="dxa"/>
              <w:bottom w:w="57" w:type="dxa"/>
              <w:right w:w="57" w:type="dxa"/>
            </w:tcMar>
            <w:vAlign w:val="center"/>
          </w:tcPr>
          <w:p w14:paraId="56F2741C" w14:textId="77777777" w:rsidR="00843A42" w:rsidRPr="00843A42" w:rsidRDefault="00843A42" w:rsidP="004D26A4">
            <w:pPr>
              <w:widowControl/>
              <w:jc w:val="center"/>
              <w:rPr>
                <w:rFonts w:ascii="Times New Roman" w:hAnsi="Times New Roman" w:cs="Times New Roman"/>
                <w:kern w:val="0"/>
                <w:sz w:val="22"/>
              </w:rPr>
            </w:pPr>
          </w:p>
        </w:tc>
        <w:tc>
          <w:tcPr>
            <w:tcW w:w="566" w:type="dxa"/>
            <w:tcMar>
              <w:top w:w="57" w:type="dxa"/>
              <w:left w:w="57" w:type="dxa"/>
              <w:bottom w:w="57" w:type="dxa"/>
              <w:right w:w="57" w:type="dxa"/>
            </w:tcMar>
            <w:vAlign w:val="center"/>
          </w:tcPr>
          <w:p w14:paraId="2E5D3422"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3</w:t>
            </w:r>
          </w:p>
        </w:tc>
        <w:tc>
          <w:tcPr>
            <w:tcW w:w="708" w:type="dxa"/>
            <w:tcMar>
              <w:top w:w="57" w:type="dxa"/>
              <w:left w:w="57" w:type="dxa"/>
              <w:bottom w:w="57" w:type="dxa"/>
              <w:right w:w="57" w:type="dxa"/>
            </w:tcMar>
            <w:vAlign w:val="center"/>
          </w:tcPr>
          <w:p w14:paraId="48A5CDA6"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1</w:t>
            </w:r>
          </w:p>
        </w:tc>
        <w:tc>
          <w:tcPr>
            <w:tcW w:w="1192" w:type="dxa"/>
            <w:tcMar>
              <w:top w:w="57" w:type="dxa"/>
              <w:left w:w="57" w:type="dxa"/>
              <w:bottom w:w="57" w:type="dxa"/>
              <w:right w:w="57" w:type="dxa"/>
            </w:tcMar>
            <w:vAlign w:val="center"/>
          </w:tcPr>
          <w:p w14:paraId="1BCF3638"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计算机智能学院</w:t>
            </w:r>
          </w:p>
        </w:tc>
        <w:tc>
          <w:tcPr>
            <w:tcW w:w="709" w:type="dxa"/>
            <w:tcMar>
              <w:top w:w="57" w:type="dxa"/>
              <w:left w:w="57" w:type="dxa"/>
              <w:bottom w:w="57" w:type="dxa"/>
              <w:right w:w="57" w:type="dxa"/>
            </w:tcMar>
            <w:vAlign w:val="center"/>
          </w:tcPr>
          <w:p w14:paraId="775FBECF" w14:textId="77777777" w:rsidR="00843A42" w:rsidRPr="00843A42" w:rsidRDefault="00843A42" w:rsidP="004D26A4">
            <w:pPr>
              <w:widowControl/>
              <w:jc w:val="center"/>
              <w:rPr>
                <w:rFonts w:ascii="Times New Roman" w:hAnsi="Times New Roman" w:cs="Times New Roman"/>
                <w:kern w:val="0"/>
                <w:sz w:val="22"/>
              </w:rPr>
            </w:pPr>
          </w:p>
        </w:tc>
      </w:tr>
      <w:tr w:rsidR="00843A42" w:rsidRPr="00843A42" w14:paraId="354FB19E" w14:textId="77777777" w:rsidTr="00843A42">
        <w:trPr>
          <w:cantSplit/>
          <w:trHeight w:val="20"/>
        </w:trPr>
        <w:tc>
          <w:tcPr>
            <w:tcW w:w="1851" w:type="dxa"/>
            <w:gridSpan w:val="2"/>
            <w:vMerge/>
            <w:tcMar>
              <w:top w:w="57" w:type="dxa"/>
              <w:left w:w="57" w:type="dxa"/>
              <w:bottom w:w="57" w:type="dxa"/>
              <w:right w:w="57" w:type="dxa"/>
            </w:tcMar>
            <w:vAlign w:val="center"/>
          </w:tcPr>
          <w:p w14:paraId="2BE5FBCA" w14:textId="77777777" w:rsidR="00843A42" w:rsidRPr="00843A42" w:rsidRDefault="00843A42" w:rsidP="004D26A4">
            <w:pPr>
              <w:widowControl/>
              <w:jc w:val="center"/>
              <w:rPr>
                <w:rFonts w:ascii="Times New Roman" w:hAnsi="Times New Roman" w:cs="Times New Roman"/>
                <w:bCs/>
                <w:sz w:val="22"/>
              </w:rPr>
            </w:pPr>
          </w:p>
        </w:tc>
        <w:tc>
          <w:tcPr>
            <w:tcW w:w="1181" w:type="dxa"/>
            <w:tcMar>
              <w:top w:w="57" w:type="dxa"/>
              <w:left w:w="57" w:type="dxa"/>
              <w:bottom w:w="57" w:type="dxa"/>
              <w:right w:w="57" w:type="dxa"/>
            </w:tcMar>
            <w:vAlign w:val="center"/>
          </w:tcPr>
          <w:p w14:paraId="30F930C7" w14:textId="77777777" w:rsidR="00843A42" w:rsidRPr="00843A42" w:rsidRDefault="00843A42" w:rsidP="004D26A4">
            <w:pPr>
              <w:widowControl/>
              <w:jc w:val="center"/>
              <w:rPr>
                <w:rFonts w:ascii="Times New Roman" w:hAnsi="Times New Roman" w:cs="Times New Roman"/>
                <w:bCs/>
                <w:sz w:val="22"/>
              </w:rPr>
            </w:pPr>
            <w:r w:rsidRPr="00843A42">
              <w:rPr>
                <w:rFonts w:ascii="Times New Roman" w:hAnsi="Times New Roman" w:cs="Times New Roman"/>
                <w:bCs/>
                <w:sz w:val="22"/>
              </w:rPr>
              <w:t>01011008</w:t>
            </w:r>
          </w:p>
        </w:tc>
        <w:tc>
          <w:tcPr>
            <w:tcW w:w="1621" w:type="dxa"/>
            <w:tcMar>
              <w:top w:w="57" w:type="dxa"/>
              <w:left w:w="57" w:type="dxa"/>
              <w:bottom w:w="57" w:type="dxa"/>
              <w:right w:w="57" w:type="dxa"/>
            </w:tcMar>
            <w:vAlign w:val="center"/>
          </w:tcPr>
          <w:p w14:paraId="62D10534"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可信计算</w:t>
            </w:r>
          </w:p>
        </w:tc>
        <w:tc>
          <w:tcPr>
            <w:tcW w:w="599" w:type="dxa"/>
            <w:tcMar>
              <w:top w:w="57" w:type="dxa"/>
              <w:left w:w="57" w:type="dxa"/>
              <w:bottom w:w="57" w:type="dxa"/>
              <w:right w:w="57" w:type="dxa"/>
            </w:tcMar>
            <w:vAlign w:val="center"/>
          </w:tcPr>
          <w:p w14:paraId="07C17D9A"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54</w:t>
            </w:r>
          </w:p>
        </w:tc>
        <w:tc>
          <w:tcPr>
            <w:tcW w:w="566" w:type="dxa"/>
            <w:tcMar>
              <w:top w:w="57" w:type="dxa"/>
              <w:left w:w="57" w:type="dxa"/>
              <w:bottom w:w="57" w:type="dxa"/>
              <w:right w:w="57" w:type="dxa"/>
            </w:tcMar>
            <w:vAlign w:val="center"/>
          </w:tcPr>
          <w:p w14:paraId="24FC2B07" w14:textId="77777777" w:rsidR="00843A42" w:rsidRPr="00843A42" w:rsidRDefault="00843A42" w:rsidP="004D26A4">
            <w:pPr>
              <w:widowControl/>
              <w:jc w:val="center"/>
              <w:rPr>
                <w:rFonts w:ascii="Times New Roman" w:hAnsi="Times New Roman" w:cs="Times New Roman"/>
                <w:kern w:val="0"/>
                <w:sz w:val="22"/>
              </w:rPr>
            </w:pPr>
          </w:p>
        </w:tc>
        <w:tc>
          <w:tcPr>
            <w:tcW w:w="566" w:type="dxa"/>
            <w:tcMar>
              <w:top w:w="57" w:type="dxa"/>
              <w:left w:w="57" w:type="dxa"/>
              <w:bottom w:w="57" w:type="dxa"/>
              <w:right w:w="57" w:type="dxa"/>
            </w:tcMar>
            <w:vAlign w:val="center"/>
          </w:tcPr>
          <w:p w14:paraId="790B7A37"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3</w:t>
            </w:r>
          </w:p>
        </w:tc>
        <w:tc>
          <w:tcPr>
            <w:tcW w:w="708" w:type="dxa"/>
            <w:tcMar>
              <w:top w:w="57" w:type="dxa"/>
              <w:left w:w="57" w:type="dxa"/>
              <w:bottom w:w="57" w:type="dxa"/>
              <w:right w:w="57" w:type="dxa"/>
            </w:tcMar>
            <w:vAlign w:val="center"/>
          </w:tcPr>
          <w:p w14:paraId="485C858B"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2</w:t>
            </w:r>
          </w:p>
        </w:tc>
        <w:tc>
          <w:tcPr>
            <w:tcW w:w="1192" w:type="dxa"/>
            <w:tcMar>
              <w:top w:w="57" w:type="dxa"/>
              <w:left w:w="57" w:type="dxa"/>
              <w:bottom w:w="57" w:type="dxa"/>
              <w:right w:w="57" w:type="dxa"/>
            </w:tcMar>
            <w:vAlign w:val="center"/>
          </w:tcPr>
          <w:p w14:paraId="207BFF30"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计算机智能学院</w:t>
            </w:r>
          </w:p>
        </w:tc>
        <w:tc>
          <w:tcPr>
            <w:tcW w:w="709" w:type="dxa"/>
            <w:tcMar>
              <w:top w:w="57" w:type="dxa"/>
              <w:left w:w="57" w:type="dxa"/>
              <w:bottom w:w="57" w:type="dxa"/>
              <w:right w:w="57" w:type="dxa"/>
            </w:tcMar>
            <w:vAlign w:val="center"/>
          </w:tcPr>
          <w:p w14:paraId="4FF9982C" w14:textId="77777777" w:rsidR="00843A42" w:rsidRPr="00843A42" w:rsidRDefault="00843A42" w:rsidP="004D26A4">
            <w:pPr>
              <w:widowControl/>
              <w:jc w:val="center"/>
              <w:rPr>
                <w:rFonts w:ascii="Times New Roman" w:hAnsi="Times New Roman" w:cs="Times New Roman"/>
                <w:bCs/>
                <w:sz w:val="22"/>
              </w:rPr>
            </w:pPr>
          </w:p>
        </w:tc>
      </w:tr>
      <w:tr w:rsidR="00843A42" w:rsidRPr="00843A42" w14:paraId="52F43709" w14:textId="77777777" w:rsidTr="00843A42">
        <w:trPr>
          <w:cantSplit/>
          <w:trHeight w:val="20"/>
        </w:trPr>
        <w:tc>
          <w:tcPr>
            <w:tcW w:w="1851" w:type="dxa"/>
            <w:gridSpan w:val="2"/>
            <w:vMerge w:val="restart"/>
            <w:tcMar>
              <w:top w:w="57" w:type="dxa"/>
              <w:left w:w="57" w:type="dxa"/>
              <w:bottom w:w="57" w:type="dxa"/>
              <w:right w:w="57" w:type="dxa"/>
            </w:tcMar>
            <w:vAlign w:val="center"/>
          </w:tcPr>
          <w:p w14:paraId="4D5DC7E0" w14:textId="77777777" w:rsidR="00843A42" w:rsidRPr="00843A42" w:rsidRDefault="00843A42" w:rsidP="004D26A4">
            <w:pPr>
              <w:widowControl/>
              <w:jc w:val="center"/>
              <w:rPr>
                <w:rFonts w:ascii="Times New Roman" w:hAnsi="Times New Roman" w:cs="Times New Roman"/>
                <w:bCs/>
                <w:sz w:val="22"/>
              </w:rPr>
            </w:pPr>
          </w:p>
          <w:p w14:paraId="21C9AF2C" w14:textId="77777777" w:rsidR="00843A42" w:rsidRPr="00843A42" w:rsidRDefault="00843A42" w:rsidP="004D26A4">
            <w:pPr>
              <w:widowControl/>
              <w:jc w:val="center"/>
              <w:rPr>
                <w:rFonts w:ascii="Times New Roman" w:hAnsi="Times New Roman" w:cs="Times New Roman"/>
                <w:bCs/>
                <w:sz w:val="22"/>
              </w:rPr>
            </w:pPr>
          </w:p>
          <w:p w14:paraId="5151F9CF" w14:textId="77777777" w:rsidR="00843A42" w:rsidRPr="00843A42" w:rsidRDefault="00843A42" w:rsidP="004D26A4">
            <w:pPr>
              <w:widowControl/>
              <w:jc w:val="center"/>
              <w:rPr>
                <w:rFonts w:ascii="Times New Roman" w:hAnsi="Times New Roman" w:cs="Times New Roman"/>
                <w:bCs/>
                <w:sz w:val="22"/>
              </w:rPr>
            </w:pPr>
          </w:p>
          <w:p w14:paraId="50E95756" w14:textId="77777777" w:rsidR="00843A42" w:rsidRPr="00843A42" w:rsidRDefault="00843A42" w:rsidP="004D26A4">
            <w:pPr>
              <w:widowControl/>
              <w:jc w:val="center"/>
              <w:rPr>
                <w:rFonts w:ascii="Times New Roman" w:hAnsi="Times New Roman" w:cs="Times New Roman"/>
                <w:bCs/>
                <w:sz w:val="22"/>
              </w:rPr>
            </w:pPr>
          </w:p>
          <w:p w14:paraId="22C84F9E" w14:textId="77777777" w:rsidR="00843A42" w:rsidRPr="00843A42" w:rsidRDefault="00843A42" w:rsidP="004D26A4">
            <w:pPr>
              <w:widowControl/>
              <w:jc w:val="center"/>
              <w:rPr>
                <w:rFonts w:ascii="Times New Roman" w:hAnsi="Times New Roman" w:cs="Times New Roman"/>
                <w:bCs/>
                <w:sz w:val="22"/>
              </w:rPr>
            </w:pPr>
          </w:p>
          <w:p w14:paraId="79A31DE9" w14:textId="77777777" w:rsidR="00843A42" w:rsidRPr="00843A42" w:rsidRDefault="00843A42" w:rsidP="004D26A4">
            <w:pPr>
              <w:widowControl/>
              <w:jc w:val="center"/>
              <w:rPr>
                <w:rFonts w:ascii="Times New Roman" w:hAnsi="Times New Roman" w:cs="Times New Roman"/>
                <w:bCs/>
                <w:sz w:val="22"/>
              </w:rPr>
            </w:pPr>
          </w:p>
          <w:p w14:paraId="01BF78B9" w14:textId="77777777" w:rsidR="00843A42" w:rsidRPr="00843A42" w:rsidRDefault="00843A42" w:rsidP="004D26A4">
            <w:pPr>
              <w:widowControl/>
              <w:jc w:val="center"/>
              <w:rPr>
                <w:rFonts w:ascii="Times New Roman" w:hAnsi="Times New Roman" w:cs="Times New Roman"/>
                <w:bCs/>
                <w:sz w:val="22"/>
              </w:rPr>
            </w:pPr>
          </w:p>
          <w:p w14:paraId="2986F519" w14:textId="77777777" w:rsidR="00843A42" w:rsidRPr="00843A42" w:rsidRDefault="00843A42" w:rsidP="004D26A4">
            <w:pPr>
              <w:widowControl/>
              <w:jc w:val="center"/>
              <w:rPr>
                <w:rFonts w:ascii="Times New Roman" w:hAnsi="Times New Roman" w:cs="Times New Roman"/>
                <w:kern w:val="0"/>
                <w:sz w:val="22"/>
              </w:rPr>
            </w:pPr>
            <w:r w:rsidRPr="00843A42">
              <w:rPr>
                <w:rFonts w:ascii="Times New Roman" w:hAnsi="Times New Roman" w:cs="Times New Roman"/>
                <w:bCs/>
                <w:sz w:val="22"/>
              </w:rPr>
              <w:t>选修课</w:t>
            </w:r>
          </w:p>
          <w:p w14:paraId="39759A26" w14:textId="77777777" w:rsidR="00843A42" w:rsidRPr="00843A42" w:rsidRDefault="00843A42" w:rsidP="004D26A4">
            <w:pPr>
              <w:widowControl/>
              <w:jc w:val="center"/>
              <w:rPr>
                <w:rFonts w:ascii="Times New Roman" w:hAnsi="Times New Roman" w:cs="Times New Roman"/>
                <w:bCs/>
                <w:sz w:val="22"/>
              </w:rPr>
            </w:pPr>
            <w:r w:rsidRPr="00843A42">
              <w:rPr>
                <w:rFonts w:ascii="Times New Roman" w:hAnsi="Times New Roman" w:cs="Times New Roman"/>
                <w:bCs/>
                <w:sz w:val="22"/>
              </w:rPr>
              <w:lastRenderedPageBreak/>
              <w:t>（</w:t>
            </w:r>
            <w:r w:rsidRPr="00843A42">
              <w:rPr>
                <w:rFonts w:ascii="Times New Roman" w:hAnsi="Times New Roman" w:cs="Times New Roman"/>
                <w:bCs/>
                <w:sz w:val="22"/>
              </w:rPr>
              <w:t>4</w:t>
            </w:r>
            <w:r w:rsidRPr="00843A42">
              <w:rPr>
                <w:rFonts w:ascii="Times New Roman" w:hAnsi="Times New Roman" w:cs="Times New Roman"/>
                <w:bCs/>
                <w:sz w:val="22"/>
              </w:rPr>
              <w:t>学分</w:t>
            </w:r>
            <w:r w:rsidRPr="00843A42">
              <w:rPr>
                <w:rFonts w:ascii="Times New Roman" w:hAnsi="Times New Roman" w:cs="Times New Roman"/>
                <w:sz w:val="22"/>
              </w:rPr>
              <w:t>）</w:t>
            </w:r>
          </w:p>
          <w:p w14:paraId="6FA77B05" w14:textId="77777777" w:rsidR="00843A42" w:rsidRPr="00843A42" w:rsidRDefault="00843A42" w:rsidP="004D26A4">
            <w:pPr>
              <w:widowControl/>
              <w:jc w:val="center"/>
              <w:rPr>
                <w:rFonts w:ascii="Times New Roman" w:hAnsi="Times New Roman" w:cs="Times New Roman"/>
                <w:bCs/>
                <w:sz w:val="22"/>
              </w:rPr>
            </w:pPr>
          </w:p>
          <w:p w14:paraId="07275925" w14:textId="77777777" w:rsidR="00843A42" w:rsidRPr="00843A42" w:rsidRDefault="00843A42" w:rsidP="004D26A4">
            <w:pPr>
              <w:widowControl/>
              <w:jc w:val="center"/>
              <w:rPr>
                <w:rFonts w:ascii="Times New Roman" w:hAnsi="Times New Roman" w:cs="Times New Roman"/>
                <w:bCs/>
                <w:sz w:val="22"/>
              </w:rPr>
            </w:pPr>
          </w:p>
          <w:p w14:paraId="0B938A54" w14:textId="77777777" w:rsidR="00843A42" w:rsidRPr="00843A42" w:rsidRDefault="00843A42" w:rsidP="004D26A4">
            <w:pPr>
              <w:widowControl/>
              <w:jc w:val="center"/>
              <w:rPr>
                <w:rFonts w:ascii="Times New Roman" w:hAnsi="Times New Roman" w:cs="Times New Roman"/>
                <w:bCs/>
                <w:sz w:val="22"/>
              </w:rPr>
            </w:pPr>
          </w:p>
          <w:p w14:paraId="362E8099" w14:textId="77777777" w:rsidR="00843A42" w:rsidRPr="00843A42" w:rsidRDefault="00843A42" w:rsidP="004D26A4">
            <w:pPr>
              <w:widowControl/>
              <w:jc w:val="center"/>
              <w:rPr>
                <w:rFonts w:ascii="Times New Roman" w:hAnsi="Times New Roman" w:cs="Times New Roman"/>
                <w:bCs/>
                <w:sz w:val="22"/>
              </w:rPr>
            </w:pPr>
          </w:p>
          <w:p w14:paraId="31083D62" w14:textId="77777777" w:rsidR="00843A42" w:rsidRPr="00843A42" w:rsidRDefault="00843A42" w:rsidP="004D26A4">
            <w:pPr>
              <w:widowControl/>
              <w:jc w:val="center"/>
              <w:rPr>
                <w:rFonts w:ascii="Times New Roman" w:hAnsi="Times New Roman" w:cs="Times New Roman"/>
                <w:bCs/>
                <w:sz w:val="22"/>
              </w:rPr>
            </w:pPr>
          </w:p>
          <w:p w14:paraId="24279D3D" w14:textId="77777777" w:rsidR="00843A42" w:rsidRPr="00843A42" w:rsidRDefault="00843A42" w:rsidP="004D26A4">
            <w:pPr>
              <w:widowControl/>
              <w:jc w:val="center"/>
              <w:rPr>
                <w:rFonts w:ascii="Times New Roman" w:hAnsi="Times New Roman" w:cs="Times New Roman"/>
                <w:bCs/>
                <w:sz w:val="22"/>
              </w:rPr>
            </w:pPr>
          </w:p>
          <w:p w14:paraId="1EC7EF53" w14:textId="77777777" w:rsidR="00843A42" w:rsidRPr="00843A42" w:rsidRDefault="00843A42" w:rsidP="004D26A4">
            <w:pPr>
              <w:widowControl/>
              <w:jc w:val="center"/>
              <w:rPr>
                <w:rFonts w:ascii="Times New Roman" w:hAnsi="Times New Roman" w:cs="Times New Roman"/>
                <w:bCs/>
                <w:sz w:val="22"/>
              </w:rPr>
            </w:pPr>
          </w:p>
          <w:p w14:paraId="77350589" w14:textId="77777777" w:rsidR="00843A42" w:rsidRPr="00843A42" w:rsidRDefault="00843A42" w:rsidP="004D26A4">
            <w:pPr>
              <w:widowControl/>
              <w:jc w:val="center"/>
              <w:rPr>
                <w:rFonts w:ascii="Times New Roman" w:hAnsi="Times New Roman" w:cs="Times New Roman"/>
                <w:bCs/>
                <w:sz w:val="22"/>
              </w:rPr>
            </w:pPr>
          </w:p>
          <w:p w14:paraId="4822566D" w14:textId="77777777" w:rsidR="00843A42" w:rsidRPr="00843A42" w:rsidRDefault="00843A42" w:rsidP="004D26A4">
            <w:pPr>
              <w:widowControl/>
              <w:jc w:val="center"/>
              <w:rPr>
                <w:rFonts w:ascii="Times New Roman" w:hAnsi="Times New Roman" w:cs="Times New Roman"/>
                <w:bCs/>
                <w:sz w:val="22"/>
              </w:rPr>
            </w:pPr>
          </w:p>
          <w:p w14:paraId="685A5E99" w14:textId="77777777" w:rsidR="00843A42" w:rsidRPr="00843A42" w:rsidRDefault="00843A42" w:rsidP="004D26A4">
            <w:pPr>
              <w:widowControl/>
              <w:jc w:val="center"/>
              <w:rPr>
                <w:rFonts w:ascii="Times New Roman" w:hAnsi="Times New Roman" w:cs="Times New Roman"/>
                <w:bCs/>
                <w:sz w:val="22"/>
              </w:rPr>
            </w:pPr>
          </w:p>
          <w:p w14:paraId="6DEC0CF7" w14:textId="77777777" w:rsidR="00843A42" w:rsidRPr="00843A42" w:rsidRDefault="00843A42" w:rsidP="004D26A4">
            <w:pPr>
              <w:widowControl/>
              <w:jc w:val="center"/>
              <w:rPr>
                <w:rFonts w:ascii="Times New Roman" w:hAnsi="Times New Roman" w:cs="Times New Roman"/>
                <w:bCs/>
                <w:sz w:val="22"/>
              </w:rPr>
            </w:pPr>
          </w:p>
          <w:p w14:paraId="13BA4377" w14:textId="77777777" w:rsidR="00843A42" w:rsidRPr="00843A42" w:rsidRDefault="00843A42" w:rsidP="004D26A4">
            <w:pPr>
              <w:widowControl/>
              <w:jc w:val="center"/>
              <w:rPr>
                <w:rFonts w:ascii="Times New Roman" w:hAnsi="Times New Roman" w:cs="Times New Roman"/>
                <w:bCs/>
                <w:sz w:val="22"/>
              </w:rPr>
            </w:pPr>
          </w:p>
          <w:p w14:paraId="6BBAD6B6" w14:textId="77777777" w:rsidR="00843A42" w:rsidRPr="00843A42" w:rsidRDefault="00843A42" w:rsidP="004D26A4">
            <w:pPr>
              <w:widowControl/>
              <w:jc w:val="center"/>
              <w:rPr>
                <w:rFonts w:ascii="Times New Roman" w:hAnsi="Times New Roman" w:cs="Times New Roman"/>
                <w:bCs/>
                <w:sz w:val="22"/>
              </w:rPr>
            </w:pPr>
          </w:p>
          <w:p w14:paraId="79CC03F1" w14:textId="77777777" w:rsidR="00843A42" w:rsidRPr="00843A42" w:rsidRDefault="00843A42" w:rsidP="004D26A4">
            <w:pPr>
              <w:widowControl/>
              <w:jc w:val="center"/>
              <w:rPr>
                <w:rFonts w:ascii="Times New Roman" w:hAnsi="Times New Roman" w:cs="Times New Roman"/>
                <w:bCs/>
                <w:sz w:val="22"/>
              </w:rPr>
            </w:pPr>
          </w:p>
          <w:p w14:paraId="22C03042" w14:textId="77777777" w:rsidR="00843A42" w:rsidRPr="00843A42" w:rsidRDefault="00843A42" w:rsidP="004D26A4">
            <w:pPr>
              <w:jc w:val="center"/>
              <w:rPr>
                <w:rFonts w:ascii="Times New Roman" w:hAnsi="Times New Roman" w:cs="Times New Roman"/>
                <w:kern w:val="0"/>
                <w:sz w:val="22"/>
              </w:rPr>
            </w:pPr>
          </w:p>
        </w:tc>
        <w:tc>
          <w:tcPr>
            <w:tcW w:w="1181" w:type="dxa"/>
            <w:tcMar>
              <w:top w:w="57" w:type="dxa"/>
              <w:left w:w="57" w:type="dxa"/>
              <w:bottom w:w="57" w:type="dxa"/>
              <w:right w:w="57" w:type="dxa"/>
            </w:tcMar>
            <w:vAlign w:val="center"/>
          </w:tcPr>
          <w:p w14:paraId="4208299F" w14:textId="77777777" w:rsidR="00843A42" w:rsidRPr="00843A42" w:rsidRDefault="00843A42" w:rsidP="004D26A4">
            <w:pPr>
              <w:widowControl/>
              <w:jc w:val="center"/>
              <w:rPr>
                <w:rFonts w:ascii="Times New Roman" w:hAnsi="Times New Roman" w:cs="Times New Roman"/>
                <w:bCs/>
                <w:sz w:val="22"/>
              </w:rPr>
            </w:pPr>
            <w:r w:rsidRPr="00843A42">
              <w:rPr>
                <w:rFonts w:ascii="Times New Roman" w:hAnsi="Times New Roman" w:cs="Times New Roman"/>
                <w:bCs/>
                <w:sz w:val="22"/>
              </w:rPr>
              <w:lastRenderedPageBreak/>
              <w:t>01813001</w:t>
            </w:r>
          </w:p>
          <w:p w14:paraId="4E3183D7" w14:textId="77777777" w:rsidR="00843A42" w:rsidRPr="00843A42" w:rsidRDefault="00843A42" w:rsidP="004D26A4">
            <w:pPr>
              <w:widowControl/>
              <w:jc w:val="center"/>
              <w:rPr>
                <w:rFonts w:ascii="Times New Roman" w:hAnsi="Times New Roman" w:cs="Times New Roman"/>
                <w:bCs/>
                <w:sz w:val="22"/>
              </w:rPr>
            </w:pPr>
            <w:r w:rsidRPr="00843A42">
              <w:rPr>
                <w:rFonts w:ascii="Times New Roman" w:hAnsi="Times New Roman" w:cs="Times New Roman"/>
                <w:bCs/>
                <w:sz w:val="22"/>
              </w:rPr>
              <w:t>-004</w:t>
            </w:r>
          </w:p>
        </w:tc>
        <w:tc>
          <w:tcPr>
            <w:tcW w:w="1621" w:type="dxa"/>
            <w:tcMar>
              <w:top w:w="57" w:type="dxa"/>
              <w:left w:w="57" w:type="dxa"/>
              <w:bottom w:w="57" w:type="dxa"/>
              <w:right w:w="57" w:type="dxa"/>
            </w:tcMar>
            <w:vAlign w:val="center"/>
          </w:tcPr>
          <w:p w14:paraId="5C9BA918" w14:textId="77777777" w:rsidR="00843A42" w:rsidRPr="00843A42" w:rsidRDefault="00843A42" w:rsidP="004D26A4">
            <w:pPr>
              <w:widowControl/>
              <w:jc w:val="center"/>
              <w:rPr>
                <w:rFonts w:ascii="Times New Roman" w:hAnsi="Times New Roman" w:cs="Times New Roman"/>
                <w:kern w:val="0"/>
                <w:sz w:val="22"/>
              </w:rPr>
            </w:pPr>
            <w:r w:rsidRPr="00843A42">
              <w:rPr>
                <w:rFonts w:ascii="Times New Roman" w:hAnsi="Times New Roman" w:cs="Times New Roman"/>
                <w:bCs/>
                <w:kern w:val="0"/>
                <w:sz w:val="22"/>
              </w:rPr>
              <w:t>第二外国语（日、法、德、俄语）</w:t>
            </w:r>
          </w:p>
        </w:tc>
        <w:tc>
          <w:tcPr>
            <w:tcW w:w="599" w:type="dxa"/>
            <w:tcMar>
              <w:top w:w="57" w:type="dxa"/>
              <w:left w:w="57" w:type="dxa"/>
              <w:bottom w:w="57" w:type="dxa"/>
              <w:right w:w="57" w:type="dxa"/>
            </w:tcMar>
            <w:vAlign w:val="center"/>
          </w:tcPr>
          <w:p w14:paraId="5AB2DD53" w14:textId="77777777" w:rsidR="00843A42" w:rsidRPr="00843A42" w:rsidRDefault="00843A42" w:rsidP="004D26A4">
            <w:pPr>
              <w:widowControl/>
              <w:jc w:val="center"/>
              <w:rPr>
                <w:rFonts w:ascii="Times New Roman" w:hAnsi="Times New Roman" w:cs="Times New Roman"/>
                <w:kern w:val="0"/>
                <w:sz w:val="22"/>
              </w:rPr>
            </w:pPr>
            <w:r w:rsidRPr="00843A42">
              <w:rPr>
                <w:rFonts w:ascii="Times New Roman" w:hAnsi="Times New Roman" w:cs="Times New Roman"/>
                <w:bCs/>
                <w:kern w:val="0"/>
                <w:sz w:val="22"/>
              </w:rPr>
              <w:t>72</w:t>
            </w:r>
          </w:p>
        </w:tc>
        <w:tc>
          <w:tcPr>
            <w:tcW w:w="566" w:type="dxa"/>
            <w:tcMar>
              <w:top w:w="57" w:type="dxa"/>
              <w:left w:w="57" w:type="dxa"/>
              <w:bottom w:w="57" w:type="dxa"/>
              <w:right w:w="57" w:type="dxa"/>
            </w:tcMar>
            <w:vAlign w:val="center"/>
          </w:tcPr>
          <w:p w14:paraId="1AE1B0AA" w14:textId="77777777" w:rsidR="00843A42" w:rsidRPr="00843A42" w:rsidRDefault="00843A42" w:rsidP="004D26A4">
            <w:pPr>
              <w:widowControl/>
              <w:jc w:val="center"/>
              <w:rPr>
                <w:rFonts w:ascii="Times New Roman" w:hAnsi="Times New Roman" w:cs="Times New Roman"/>
                <w:kern w:val="0"/>
                <w:sz w:val="22"/>
              </w:rPr>
            </w:pPr>
          </w:p>
        </w:tc>
        <w:tc>
          <w:tcPr>
            <w:tcW w:w="566" w:type="dxa"/>
            <w:tcMar>
              <w:top w:w="57" w:type="dxa"/>
              <w:left w:w="57" w:type="dxa"/>
              <w:bottom w:w="57" w:type="dxa"/>
              <w:right w:w="57" w:type="dxa"/>
            </w:tcMar>
            <w:vAlign w:val="center"/>
          </w:tcPr>
          <w:p w14:paraId="5F4338BB"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4</w:t>
            </w:r>
          </w:p>
        </w:tc>
        <w:tc>
          <w:tcPr>
            <w:tcW w:w="708" w:type="dxa"/>
            <w:tcMar>
              <w:top w:w="57" w:type="dxa"/>
              <w:left w:w="57" w:type="dxa"/>
              <w:bottom w:w="57" w:type="dxa"/>
              <w:right w:w="57" w:type="dxa"/>
            </w:tcMar>
            <w:vAlign w:val="center"/>
          </w:tcPr>
          <w:p w14:paraId="30E44902"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2</w:t>
            </w:r>
          </w:p>
        </w:tc>
        <w:tc>
          <w:tcPr>
            <w:tcW w:w="1192" w:type="dxa"/>
            <w:tcMar>
              <w:top w:w="57" w:type="dxa"/>
              <w:left w:w="57" w:type="dxa"/>
              <w:bottom w:w="57" w:type="dxa"/>
              <w:right w:w="57" w:type="dxa"/>
            </w:tcMar>
            <w:vAlign w:val="center"/>
          </w:tcPr>
          <w:p w14:paraId="40D19ADB"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外国语</w:t>
            </w:r>
          </w:p>
          <w:p w14:paraId="442EA830"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学院</w:t>
            </w:r>
          </w:p>
        </w:tc>
        <w:tc>
          <w:tcPr>
            <w:tcW w:w="709" w:type="dxa"/>
            <w:tcMar>
              <w:top w:w="57" w:type="dxa"/>
              <w:left w:w="57" w:type="dxa"/>
              <w:bottom w:w="57" w:type="dxa"/>
              <w:right w:w="57" w:type="dxa"/>
            </w:tcMar>
            <w:vAlign w:val="center"/>
          </w:tcPr>
          <w:p w14:paraId="4CF7111A" w14:textId="77777777" w:rsidR="00843A42" w:rsidRPr="00843A42" w:rsidRDefault="00843A42" w:rsidP="004D26A4">
            <w:pPr>
              <w:widowControl/>
              <w:jc w:val="center"/>
              <w:rPr>
                <w:rFonts w:ascii="Times New Roman" w:hAnsi="Times New Roman" w:cs="Times New Roman"/>
                <w:bCs/>
                <w:sz w:val="22"/>
              </w:rPr>
            </w:pPr>
            <w:r w:rsidRPr="00843A42">
              <w:rPr>
                <w:rFonts w:ascii="Times New Roman" w:hAnsi="Times New Roman" w:cs="Times New Roman"/>
                <w:bCs/>
                <w:sz w:val="22"/>
              </w:rPr>
              <w:t>硕士</w:t>
            </w:r>
          </w:p>
          <w:p w14:paraId="3D580037" w14:textId="77777777" w:rsidR="00843A42" w:rsidRPr="00843A42" w:rsidRDefault="00843A42" w:rsidP="004D26A4">
            <w:pPr>
              <w:widowControl/>
              <w:jc w:val="center"/>
              <w:rPr>
                <w:rFonts w:ascii="Times New Roman" w:hAnsi="Times New Roman" w:cs="Times New Roman"/>
                <w:bCs/>
                <w:sz w:val="22"/>
              </w:rPr>
            </w:pPr>
            <w:r w:rsidRPr="00843A42">
              <w:rPr>
                <w:rFonts w:ascii="Times New Roman" w:hAnsi="Times New Roman" w:cs="Times New Roman"/>
                <w:bCs/>
                <w:sz w:val="22"/>
              </w:rPr>
              <w:t>阶段</w:t>
            </w:r>
          </w:p>
          <w:p w14:paraId="740D1BCA" w14:textId="77777777" w:rsidR="00843A42" w:rsidRPr="00843A42" w:rsidRDefault="00843A42" w:rsidP="004D26A4">
            <w:pPr>
              <w:widowControl/>
              <w:jc w:val="center"/>
              <w:rPr>
                <w:rFonts w:ascii="Times New Roman" w:hAnsi="Times New Roman" w:cs="Times New Roman"/>
                <w:bCs/>
                <w:sz w:val="22"/>
              </w:rPr>
            </w:pPr>
            <w:r w:rsidRPr="00843A42">
              <w:rPr>
                <w:rFonts w:ascii="Times New Roman" w:hAnsi="Times New Roman" w:cs="Times New Roman"/>
                <w:bCs/>
                <w:sz w:val="22"/>
              </w:rPr>
              <w:t>未修</w:t>
            </w:r>
          </w:p>
          <w:p w14:paraId="35EFFE1C" w14:textId="77777777" w:rsidR="00843A42" w:rsidRPr="00843A42" w:rsidRDefault="00843A42" w:rsidP="004D26A4">
            <w:pPr>
              <w:widowControl/>
              <w:jc w:val="center"/>
              <w:rPr>
                <w:rFonts w:ascii="Times New Roman" w:hAnsi="Times New Roman" w:cs="Times New Roman"/>
                <w:kern w:val="0"/>
                <w:sz w:val="22"/>
              </w:rPr>
            </w:pPr>
            <w:r w:rsidRPr="00843A42">
              <w:rPr>
                <w:rFonts w:ascii="Times New Roman" w:hAnsi="Times New Roman" w:cs="Times New Roman"/>
                <w:bCs/>
                <w:sz w:val="22"/>
              </w:rPr>
              <w:t>必选</w:t>
            </w:r>
          </w:p>
        </w:tc>
      </w:tr>
      <w:tr w:rsidR="00843A42" w:rsidRPr="00843A42" w14:paraId="4E5460C8" w14:textId="77777777" w:rsidTr="00843A42">
        <w:trPr>
          <w:cantSplit/>
          <w:trHeight w:val="20"/>
        </w:trPr>
        <w:tc>
          <w:tcPr>
            <w:tcW w:w="1851" w:type="dxa"/>
            <w:gridSpan w:val="2"/>
            <w:vMerge/>
            <w:tcMar>
              <w:top w:w="57" w:type="dxa"/>
              <w:left w:w="57" w:type="dxa"/>
              <w:bottom w:w="57" w:type="dxa"/>
              <w:right w:w="57" w:type="dxa"/>
            </w:tcMar>
            <w:vAlign w:val="center"/>
          </w:tcPr>
          <w:p w14:paraId="7DF03D51" w14:textId="77777777" w:rsidR="00843A42" w:rsidRPr="00843A42" w:rsidRDefault="00843A42" w:rsidP="004D26A4">
            <w:pPr>
              <w:widowControl/>
              <w:jc w:val="center"/>
              <w:rPr>
                <w:rFonts w:ascii="Times New Roman" w:hAnsi="Times New Roman" w:cs="Times New Roman"/>
                <w:bCs/>
                <w:sz w:val="22"/>
              </w:rPr>
            </w:pPr>
          </w:p>
        </w:tc>
        <w:tc>
          <w:tcPr>
            <w:tcW w:w="1181" w:type="dxa"/>
            <w:tcMar>
              <w:top w:w="57" w:type="dxa"/>
              <w:left w:w="57" w:type="dxa"/>
              <w:bottom w:w="57" w:type="dxa"/>
              <w:right w:w="57" w:type="dxa"/>
            </w:tcMar>
            <w:vAlign w:val="center"/>
          </w:tcPr>
          <w:p w14:paraId="046D3F98" w14:textId="77777777" w:rsidR="00843A42" w:rsidRPr="00843A42" w:rsidRDefault="00843A42" w:rsidP="004D26A4">
            <w:pPr>
              <w:widowControl/>
              <w:jc w:val="center"/>
              <w:rPr>
                <w:rFonts w:ascii="Times New Roman" w:hAnsi="Times New Roman" w:cs="Times New Roman"/>
                <w:bCs/>
                <w:sz w:val="22"/>
              </w:rPr>
            </w:pPr>
            <w:r w:rsidRPr="00843A42">
              <w:rPr>
                <w:rFonts w:ascii="Times New Roman" w:hAnsi="Times New Roman" w:cs="Times New Roman"/>
                <w:bCs/>
                <w:sz w:val="22"/>
              </w:rPr>
              <w:t>02112101</w:t>
            </w:r>
          </w:p>
        </w:tc>
        <w:tc>
          <w:tcPr>
            <w:tcW w:w="1621" w:type="dxa"/>
            <w:tcMar>
              <w:top w:w="57" w:type="dxa"/>
              <w:left w:w="57" w:type="dxa"/>
              <w:bottom w:w="57" w:type="dxa"/>
              <w:right w:w="57" w:type="dxa"/>
            </w:tcMar>
            <w:vAlign w:val="center"/>
          </w:tcPr>
          <w:p w14:paraId="6E2D64BC" w14:textId="77777777" w:rsidR="00843A42" w:rsidRPr="00843A42" w:rsidRDefault="00843A42" w:rsidP="004D26A4">
            <w:pPr>
              <w:widowControl/>
              <w:jc w:val="center"/>
              <w:rPr>
                <w:rFonts w:ascii="Times New Roman" w:hAnsi="Times New Roman" w:cs="Times New Roman"/>
                <w:bCs/>
                <w:sz w:val="22"/>
              </w:rPr>
            </w:pPr>
            <w:r w:rsidRPr="00843A42">
              <w:rPr>
                <w:rFonts w:ascii="Times New Roman" w:hAnsi="Times New Roman" w:cs="Times New Roman"/>
                <w:bCs/>
                <w:sz w:val="22"/>
              </w:rPr>
              <w:t>马克思主义经典著作选读</w:t>
            </w:r>
          </w:p>
        </w:tc>
        <w:tc>
          <w:tcPr>
            <w:tcW w:w="599" w:type="dxa"/>
            <w:tcMar>
              <w:top w:w="57" w:type="dxa"/>
              <w:left w:w="57" w:type="dxa"/>
              <w:bottom w:w="57" w:type="dxa"/>
              <w:right w:w="57" w:type="dxa"/>
            </w:tcMar>
            <w:vAlign w:val="center"/>
          </w:tcPr>
          <w:p w14:paraId="5E7E7B2E" w14:textId="77777777" w:rsidR="00843A42" w:rsidRPr="00843A42" w:rsidRDefault="00843A42" w:rsidP="004D26A4">
            <w:pPr>
              <w:widowControl/>
              <w:jc w:val="center"/>
              <w:rPr>
                <w:rFonts w:ascii="Times New Roman" w:hAnsi="Times New Roman" w:cs="Times New Roman"/>
                <w:kern w:val="0"/>
                <w:sz w:val="22"/>
              </w:rPr>
            </w:pPr>
            <w:r w:rsidRPr="00843A42">
              <w:rPr>
                <w:rFonts w:ascii="Times New Roman" w:hAnsi="Times New Roman" w:cs="Times New Roman"/>
                <w:kern w:val="0"/>
                <w:sz w:val="22"/>
              </w:rPr>
              <w:t>18</w:t>
            </w:r>
          </w:p>
        </w:tc>
        <w:tc>
          <w:tcPr>
            <w:tcW w:w="566" w:type="dxa"/>
            <w:tcMar>
              <w:top w:w="57" w:type="dxa"/>
              <w:left w:w="57" w:type="dxa"/>
              <w:bottom w:w="57" w:type="dxa"/>
              <w:right w:w="57" w:type="dxa"/>
            </w:tcMar>
            <w:vAlign w:val="center"/>
          </w:tcPr>
          <w:p w14:paraId="3548695B" w14:textId="77777777" w:rsidR="00843A42" w:rsidRPr="00843A42" w:rsidRDefault="00843A42" w:rsidP="004D26A4">
            <w:pPr>
              <w:widowControl/>
              <w:jc w:val="center"/>
              <w:rPr>
                <w:rFonts w:ascii="Times New Roman" w:hAnsi="Times New Roman" w:cs="Times New Roman"/>
                <w:kern w:val="0"/>
                <w:sz w:val="22"/>
              </w:rPr>
            </w:pPr>
          </w:p>
        </w:tc>
        <w:tc>
          <w:tcPr>
            <w:tcW w:w="566" w:type="dxa"/>
            <w:tcMar>
              <w:top w:w="57" w:type="dxa"/>
              <w:left w:w="57" w:type="dxa"/>
              <w:bottom w:w="57" w:type="dxa"/>
              <w:right w:w="57" w:type="dxa"/>
            </w:tcMar>
            <w:vAlign w:val="center"/>
          </w:tcPr>
          <w:p w14:paraId="35FE9323" w14:textId="77777777" w:rsidR="00843A42" w:rsidRPr="00843A42" w:rsidRDefault="00843A42" w:rsidP="004D26A4">
            <w:pPr>
              <w:widowControl/>
              <w:jc w:val="center"/>
              <w:rPr>
                <w:rFonts w:ascii="Times New Roman" w:hAnsi="Times New Roman" w:cs="Times New Roman"/>
                <w:kern w:val="0"/>
                <w:sz w:val="22"/>
              </w:rPr>
            </w:pPr>
            <w:r w:rsidRPr="00843A42">
              <w:rPr>
                <w:rFonts w:ascii="Times New Roman" w:hAnsi="Times New Roman" w:cs="Times New Roman"/>
                <w:kern w:val="0"/>
                <w:sz w:val="22"/>
              </w:rPr>
              <w:t>1</w:t>
            </w:r>
          </w:p>
        </w:tc>
        <w:tc>
          <w:tcPr>
            <w:tcW w:w="708" w:type="dxa"/>
            <w:tcMar>
              <w:top w:w="57" w:type="dxa"/>
              <w:left w:w="57" w:type="dxa"/>
              <w:bottom w:w="57" w:type="dxa"/>
              <w:right w:w="57" w:type="dxa"/>
            </w:tcMar>
            <w:vAlign w:val="center"/>
          </w:tcPr>
          <w:p w14:paraId="025F7FB5" w14:textId="77777777" w:rsidR="00843A42" w:rsidRPr="00843A42" w:rsidRDefault="00843A42" w:rsidP="004D26A4">
            <w:pPr>
              <w:widowControl/>
              <w:jc w:val="center"/>
              <w:rPr>
                <w:rFonts w:ascii="Times New Roman" w:hAnsi="Times New Roman" w:cs="Times New Roman"/>
                <w:kern w:val="0"/>
                <w:sz w:val="22"/>
              </w:rPr>
            </w:pPr>
            <w:r w:rsidRPr="00843A42">
              <w:rPr>
                <w:rFonts w:ascii="Times New Roman" w:hAnsi="Times New Roman" w:cs="Times New Roman"/>
                <w:kern w:val="0"/>
                <w:sz w:val="22"/>
              </w:rPr>
              <w:t>2</w:t>
            </w:r>
          </w:p>
        </w:tc>
        <w:tc>
          <w:tcPr>
            <w:tcW w:w="1192" w:type="dxa"/>
            <w:tcMar>
              <w:top w:w="57" w:type="dxa"/>
              <w:left w:w="57" w:type="dxa"/>
              <w:bottom w:w="57" w:type="dxa"/>
              <w:right w:w="57" w:type="dxa"/>
            </w:tcMar>
            <w:vAlign w:val="center"/>
          </w:tcPr>
          <w:p w14:paraId="24B2FC00"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马克思主义学院</w:t>
            </w:r>
          </w:p>
        </w:tc>
        <w:tc>
          <w:tcPr>
            <w:tcW w:w="709" w:type="dxa"/>
            <w:tcMar>
              <w:top w:w="57" w:type="dxa"/>
              <w:left w:w="57" w:type="dxa"/>
              <w:bottom w:w="57" w:type="dxa"/>
              <w:right w:w="57" w:type="dxa"/>
            </w:tcMar>
            <w:vAlign w:val="center"/>
          </w:tcPr>
          <w:p w14:paraId="017A5D27" w14:textId="77777777" w:rsidR="00843A42" w:rsidRPr="00843A42" w:rsidRDefault="00843A42" w:rsidP="004D26A4">
            <w:pPr>
              <w:widowControl/>
              <w:jc w:val="center"/>
              <w:rPr>
                <w:rFonts w:ascii="Times New Roman" w:hAnsi="Times New Roman" w:cs="Times New Roman"/>
                <w:bCs/>
                <w:sz w:val="22"/>
              </w:rPr>
            </w:pPr>
          </w:p>
        </w:tc>
      </w:tr>
      <w:tr w:rsidR="00843A42" w:rsidRPr="00843A42" w14:paraId="232F22F2" w14:textId="77777777" w:rsidTr="00843A42">
        <w:trPr>
          <w:cantSplit/>
          <w:trHeight w:val="20"/>
        </w:trPr>
        <w:tc>
          <w:tcPr>
            <w:tcW w:w="1851" w:type="dxa"/>
            <w:gridSpan w:val="2"/>
            <w:vMerge/>
            <w:tcMar>
              <w:top w:w="57" w:type="dxa"/>
              <w:left w:w="57" w:type="dxa"/>
              <w:bottom w:w="57" w:type="dxa"/>
              <w:right w:w="57" w:type="dxa"/>
            </w:tcMar>
            <w:vAlign w:val="center"/>
          </w:tcPr>
          <w:p w14:paraId="1611BAAB" w14:textId="77777777" w:rsidR="00843A42" w:rsidRPr="00843A42" w:rsidRDefault="00843A42" w:rsidP="004D26A4">
            <w:pPr>
              <w:widowControl/>
              <w:jc w:val="center"/>
              <w:rPr>
                <w:rFonts w:ascii="Times New Roman" w:hAnsi="Times New Roman" w:cs="Times New Roman"/>
                <w:kern w:val="0"/>
                <w:sz w:val="22"/>
              </w:rPr>
            </w:pPr>
          </w:p>
        </w:tc>
        <w:tc>
          <w:tcPr>
            <w:tcW w:w="1181" w:type="dxa"/>
            <w:tcMar>
              <w:top w:w="57" w:type="dxa"/>
              <w:left w:w="57" w:type="dxa"/>
              <w:bottom w:w="57" w:type="dxa"/>
              <w:right w:w="57" w:type="dxa"/>
            </w:tcMar>
            <w:vAlign w:val="center"/>
          </w:tcPr>
          <w:p w14:paraId="4132E12D"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01012019</w:t>
            </w:r>
          </w:p>
        </w:tc>
        <w:tc>
          <w:tcPr>
            <w:tcW w:w="1621" w:type="dxa"/>
            <w:tcMar>
              <w:top w:w="57" w:type="dxa"/>
              <w:left w:w="57" w:type="dxa"/>
              <w:bottom w:w="57" w:type="dxa"/>
              <w:right w:w="57" w:type="dxa"/>
            </w:tcMar>
            <w:vAlign w:val="center"/>
          </w:tcPr>
          <w:p w14:paraId="57F557E2"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计算技术前沿</w:t>
            </w:r>
          </w:p>
        </w:tc>
        <w:tc>
          <w:tcPr>
            <w:tcW w:w="599" w:type="dxa"/>
            <w:tcMar>
              <w:top w:w="57" w:type="dxa"/>
              <w:left w:w="57" w:type="dxa"/>
              <w:bottom w:w="57" w:type="dxa"/>
              <w:right w:w="57" w:type="dxa"/>
            </w:tcMar>
            <w:vAlign w:val="center"/>
          </w:tcPr>
          <w:p w14:paraId="7A395F73"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36</w:t>
            </w:r>
          </w:p>
        </w:tc>
        <w:tc>
          <w:tcPr>
            <w:tcW w:w="566" w:type="dxa"/>
            <w:tcMar>
              <w:top w:w="57" w:type="dxa"/>
              <w:left w:w="57" w:type="dxa"/>
              <w:bottom w:w="57" w:type="dxa"/>
              <w:right w:w="57" w:type="dxa"/>
            </w:tcMar>
            <w:vAlign w:val="center"/>
          </w:tcPr>
          <w:p w14:paraId="060FC3A1" w14:textId="77777777" w:rsidR="00843A42" w:rsidRPr="00843A42" w:rsidRDefault="00843A42" w:rsidP="004D26A4">
            <w:pPr>
              <w:widowControl/>
              <w:jc w:val="center"/>
              <w:rPr>
                <w:rFonts w:ascii="Times New Roman" w:hAnsi="Times New Roman" w:cs="Times New Roman"/>
                <w:bCs/>
                <w:kern w:val="0"/>
                <w:sz w:val="22"/>
              </w:rPr>
            </w:pPr>
          </w:p>
        </w:tc>
        <w:tc>
          <w:tcPr>
            <w:tcW w:w="566" w:type="dxa"/>
            <w:tcMar>
              <w:top w:w="57" w:type="dxa"/>
              <w:left w:w="57" w:type="dxa"/>
              <w:bottom w:w="57" w:type="dxa"/>
              <w:right w:w="57" w:type="dxa"/>
            </w:tcMar>
            <w:vAlign w:val="center"/>
          </w:tcPr>
          <w:p w14:paraId="25D0ACEA"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2</w:t>
            </w:r>
          </w:p>
        </w:tc>
        <w:tc>
          <w:tcPr>
            <w:tcW w:w="708" w:type="dxa"/>
            <w:tcMar>
              <w:top w:w="57" w:type="dxa"/>
              <w:left w:w="57" w:type="dxa"/>
              <w:bottom w:w="57" w:type="dxa"/>
              <w:right w:w="57" w:type="dxa"/>
            </w:tcMar>
            <w:vAlign w:val="center"/>
          </w:tcPr>
          <w:p w14:paraId="5186540A"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2</w:t>
            </w:r>
          </w:p>
        </w:tc>
        <w:tc>
          <w:tcPr>
            <w:tcW w:w="1192" w:type="dxa"/>
            <w:tcMar>
              <w:top w:w="57" w:type="dxa"/>
              <w:left w:w="57" w:type="dxa"/>
              <w:bottom w:w="57" w:type="dxa"/>
              <w:right w:w="57" w:type="dxa"/>
            </w:tcMar>
            <w:vAlign w:val="center"/>
          </w:tcPr>
          <w:p w14:paraId="2952E4F7"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计算机智能学院</w:t>
            </w:r>
          </w:p>
        </w:tc>
        <w:tc>
          <w:tcPr>
            <w:tcW w:w="709" w:type="dxa"/>
            <w:tcMar>
              <w:top w:w="57" w:type="dxa"/>
              <w:left w:w="57" w:type="dxa"/>
              <w:bottom w:w="57" w:type="dxa"/>
              <w:right w:w="57" w:type="dxa"/>
            </w:tcMar>
            <w:vAlign w:val="center"/>
          </w:tcPr>
          <w:p w14:paraId="6C26AFB2" w14:textId="77777777" w:rsidR="00843A42" w:rsidRPr="00843A42" w:rsidRDefault="00843A42" w:rsidP="004D26A4">
            <w:pPr>
              <w:widowControl/>
              <w:jc w:val="center"/>
              <w:rPr>
                <w:rFonts w:ascii="Times New Roman" w:hAnsi="Times New Roman" w:cs="Times New Roman"/>
                <w:kern w:val="0"/>
                <w:sz w:val="22"/>
                <w:highlight w:val="yellow"/>
              </w:rPr>
            </w:pPr>
          </w:p>
        </w:tc>
      </w:tr>
      <w:tr w:rsidR="00843A42" w:rsidRPr="00843A42" w14:paraId="5BB054CF" w14:textId="77777777" w:rsidTr="00843A42">
        <w:trPr>
          <w:cantSplit/>
          <w:trHeight w:val="20"/>
        </w:trPr>
        <w:tc>
          <w:tcPr>
            <w:tcW w:w="1851" w:type="dxa"/>
            <w:gridSpan w:val="2"/>
            <w:vMerge/>
            <w:tcMar>
              <w:top w:w="57" w:type="dxa"/>
              <w:left w:w="57" w:type="dxa"/>
              <w:bottom w:w="57" w:type="dxa"/>
              <w:right w:w="57" w:type="dxa"/>
            </w:tcMar>
            <w:vAlign w:val="center"/>
          </w:tcPr>
          <w:p w14:paraId="625C6B50" w14:textId="77777777" w:rsidR="00843A42" w:rsidRPr="00843A42" w:rsidRDefault="00843A42" w:rsidP="004D26A4">
            <w:pPr>
              <w:widowControl/>
              <w:jc w:val="center"/>
              <w:rPr>
                <w:rFonts w:ascii="Times New Roman" w:hAnsi="Times New Roman" w:cs="Times New Roman"/>
                <w:kern w:val="0"/>
                <w:sz w:val="22"/>
              </w:rPr>
            </w:pPr>
          </w:p>
        </w:tc>
        <w:tc>
          <w:tcPr>
            <w:tcW w:w="1181" w:type="dxa"/>
            <w:tcMar>
              <w:top w:w="57" w:type="dxa"/>
              <w:left w:w="57" w:type="dxa"/>
              <w:bottom w:w="57" w:type="dxa"/>
              <w:right w:w="57" w:type="dxa"/>
            </w:tcMar>
            <w:vAlign w:val="center"/>
          </w:tcPr>
          <w:p w14:paraId="0E8DCE42"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01012020</w:t>
            </w:r>
          </w:p>
        </w:tc>
        <w:tc>
          <w:tcPr>
            <w:tcW w:w="1621" w:type="dxa"/>
            <w:tcMar>
              <w:top w:w="57" w:type="dxa"/>
              <w:left w:w="57" w:type="dxa"/>
              <w:bottom w:w="57" w:type="dxa"/>
              <w:right w:w="57" w:type="dxa"/>
            </w:tcMar>
            <w:vAlign w:val="center"/>
          </w:tcPr>
          <w:p w14:paraId="712E668E"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云计算技术与方法</w:t>
            </w:r>
          </w:p>
        </w:tc>
        <w:tc>
          <w:tcPr>
            <w:tcW w:w="599" w:type="dxa"/>
            <w:tcMar>
              <w:top w:w="57" w:type="dxa"/>
              <w:left w:w="57" w:type="dxa"/>
              <w:bottom w:w="57" w:type="dxa"/>
              <w:right w:w="57" w:type="dxa"/>
            </w:tcMar>
            <w:vAlign w:val="center"/>
          </w:tcPr>
          <w:p w14:paraId="1C2158B7"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36</w:t>
            </w:r>
          </w:p>
        </w:tc>
        <w:tc>
          <w:tcPr>
            <w:tcW w:w="566" w:type="dxa"/>
            <w:tcMar>
              <w:top w:w="57" w:type="dxa"/>
              <w:left w:w="57" w:type="dxa"/>
              <w:bottom w:w="57" w:type="dxa"/>
              <w:right w:w="57" w:type="dxa"/>
            </w:tcMar>
            <w:vAlign w:val="center"/>
          </w:tcPr>
          <w:p w14:paraId="46551329" w14:textId="77777777" w:rsidR="00843A42" w:rsidRPr="00843A42" w:rsidRDefault="00843A42" w:rsidP="004D26A4">
            <w:pPr>
              <w:widowControl/>
              <w:jc w:val="center"/>
              <w:rPr>
                <w:rFonts w:ascii="Times New Roman" w:hAnsi="Times New Roman" w:cs="Times New Roman"/>
                <w:bCs/>
                <w:kern w:val="0"/>
                <w:sz w:val="22"/>
              </w:rPr>
            </w:pPr>
          </w:p>
        </w:tc>
        <w:tc>
          <w:tcPr>
            <w:tcW w:w="566" w:type="dxa"/>
            <w:tcMar>
              <w:top w:w="57" w:type="dxa"/>
              <w:left w:w="57" w:type="dxa"/>
              <w:bottom w:w="57" w:type="dxa"/>
              <w:right w:w="57" w:type="dxa"/>
            </w:tcMar>
            <w:vAlign w:val="center"/>
          </w:tcPr>
          <w:p w14:paraId="48CCEBF4"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2</w:t>
            </w:r>
          </w:p>
        </w:tc>
        <w:tc>
          <w:tcPr>
            <w:tcW w:w="708" w:type="dxa"/>
            <w:tcMar>
              <w:top w:w="57" w:type="dxa"/>
              <w:left w:w="57" w:type="dxa"/>
              <w:bottom w:w="57" w:type="dxa"/>
              <w:right w:w="57" w:type="dxa"/>
            </w:tcMar>
            <w:vAlign w:val="center"/>
          </w:tcPr>
          <w:p w14:paraId="7884C43B"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1</w:t>
            </w:r>
          </w:p>
        </w:tc>
        <w:tc>
          <w:tcPr>
            <w:tcW w:w="1192" w:type="dxa"/>
            <w:tcMar>
              <w:top w:w="57" w:type="dxa"/>
              <w:left w:w="57" w:type="dxa"/>
              <w:bottom w:w="57" w:type="dxa"/>
              <w:right w:w="57" w:type="dxa"/>
            </w:tcMar>
            <w:vAlign w:val="center"/>
          </w:tcPr>
          <w:p w14:paraId="18690E69"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计算机智能学院</w:t>
            </w:r>
          </w:p>
        </w:tc>
        <w:tc>
          <w:tcPr>
            <w:tcW w:w="709" w:type="dxa"/>
            <w:tcMar>
              <w:top w:w="57" w:type="dxa"/>
              <w:left w:w="57" w:type="dxa"/>
              <w:bottom w:w="57" w:type="dxa"/>
              <w:right w:w="57" w:type="dxa"/>
            </w:tcMar>
            <w:vAlign w:val="center"/>
          </w:tcPr>
          <w:p w14:paraId="115A991B" w14:textId="77777777" w:rsidR="00843A42" w:rsidRPr="00843A42" w:rsidRDefault="00843A42" w:rsidP="004D26A4">
            <w:pPr>
              <w:widowControl/>
              <w:jc w:val="center"/>
              <w:rPr>
                <w:rFonts w:ascii="Times New Roman" w:hAnsi="Times New Roman" w:cs="Times New Roman"/>
                <w:kern w:val="0"/>
                <w:sz w:val="22"/>
                <w:highlight w:val="yellow"/>
              </w:rPr>
            </w:pPr>
          </w:p>
        </w:tc>
      </w:tr>
      <w:tr w:rsidR="00843A42" w:rsidRPr="00843A42" w14:paraId="24B696D3" w14:textId="77777777" w:rsidTr="00843A42">
        <w:trPr>
          <w:cantSplit/>
          <w:trHeight w:val="20"/>
        </w:trPr>
        <w:tc>
          <w:tcPr>
            <w:tcW w:w="1851" w:type="dxa"/>
            <w:gridSpan w:val="2"/>
            <w:vMerge/>
            <w:tcMar>
              <w:top w:w="57" w:type="dxa"/>
              <w:left w:w="57" w:type="dxa"/>
              <w:bottom w:w="57" w:type="dxa"/>
              <w:right w:w="57" w:type="dxa"/>
            </w:tcMar>
            <w:vAlign w:val="center"/>
          </w:tcPr>
          <w:p w14:paraId="16B2654A" w14:textId="77777777" w:rsidR="00843A42" w:rsidRPr="00843A42" w:rsidRDefault="00843A42" w:rsidP="004D26A4">
            <w:pPr>
              <w:widowControl/>
              <w:jc w:val="center"/>
              <w:rPr>
                <w:rFonts w:ascii="Times New Roman" w:hAnsi="Times New Roman" w:cs="Times New Roman"/>
                <w:kern w:val="0"/>
                <w:sz w:val="22"/>
              </w:rPr>
            </w:pPr>
          </w:p>
        </w:tc>
        <w:tc>
          <w:tcPr>
            <w:tcW w:w="1181" w:type="dxa"/>
            <w:tcMar>
              <w:top w:w="57" w:type="dxa"/>
              <w:left w:w="57" w:type="dxa"/>
              <w:bottom w:w="57" w:type="dxa"/>
              <w:right w:w="57" w:type="dxa"/>
            </w:tcMar>
            <w:vAlign w:val="center"/>
          </w:tcPr>
          <w:p w14:paraId="54E4846D" w14:textId="77777777" w:rsidR="00843A42" w:rsidRPr="00843A42" w:rsidRDefault="00843A42" w:rsidP="004D26A4">
            <w:pPr>
              <w:widowControl/>
              <w:jc w:val="center"/>
              <w:rPr>
                <w:rFonts w:ascii="Times New Roman" w:hAnsi="Times New Roman" w:cs="Times New Roman"/>
                <w:kern w:val="0"/>
                <w:sz w:val="22"/>
              </w:rPr>
            </w:pPr>
            <w:r w:rsidRPr="00843A42">
              <w:rPr>
                <w:rFonts w:ascii="Times New Roman" w:hAnsi="Times New Roman" w:cs="Times New Roman"/>
                <w:bCs/>
                <w:sz w:val="22"/>
              </w:rPr>
              <w:t>01011001</w:t>
            </w:r>
          </w:p>
        </w:tc>
        <w:tc>
          <w:tcPr>
            <w:tcW w:w="1621" w:type="dxa"/>
            <w:tcMar>
              <w:top w:w="57" w:type="dxa"/>
              <w:left w:w="57" w:type="dxa"/>
              <w:bottom w:w="57" w:type="dxa"/>
              <w:right w:w="57" w:type="dxa"/>
            </w:tcMar>
            <w:vAlign w:val="center"/>
          </w:tcPr>
          <w:p w14:paraId="5DB91A72" w14:textId="77777777" w:rsidR="00843A42" w:rsidRPr="00843A42" w:rsidRDefault="00843A42" w:rsidP="004D26A4">
            <w:pPr>
              <w:widowControl/>
              <w:jc w:val="center"/>
              <w:rPr>
                <w:rFonts w:ascii="Times New Roman" w:hAnsi="Times New Roman" w:cs="Times New Roman"/>
                <w:kern w:val="0"/>
                <w:sz w:val="22"/>
              </w:rPr>
            </w:pPr>
            <w:r w:rsidRPr="00843A42">
              <w:rPr>
                <w:rFonts w:ascii="Times New Roman" w:hAnsi="Times New Roman" w:cs="Times New Roman"/>
                <w:bCs/>
                <w:kern w:val="0"/>
                <w:sz w:val="22"/>
              </w:rPr>
              <w:t>高性能网络技术</w:t>
            </w:r>
          </w:p>
        </w:tc>
        <w:tc>
          <w:tcPr>
            <w:tcW w:w="599" w:type="dxa"/>
            <w:tcMar>
              <w:top w:w="57" w:type="dxa"/>
              <w:left w:w="57" w:type="dxa"/>
              <w:bottom w:w="57" w:type="dxa"/>
              <w:right w:w="57" w:type="dxa"/>
            </w:tcMar>
            <w:vAlign w:val="center"/>
          </w:tcPr>
          <w:p w14:paraId="213860E1"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54</w:t>
            </w:r>
          </w:p>
        </w:tc>
        <w:tc>
          <w:tcPr>
            <w:tcW w:w="566" w:type="dxa"/>
            <w:tcMar>
              <w:top w:w="57" w:type="dxa"/>
              <w:left w:w="57" w:type="dxa"/>
              <w:bottom w:w="57" w:type="dxa"/>
              <w:right w:w="57" w:type="dxa"/>
            </w:tcMar>
            <w:vAlign w:val="center"/>
          </w:tcPr>
          <w:p w14:paraId="0AE96CEF" w14:textId="77777777" w:rsidR="00843A42" w:rsidRPr="00843A42" w:rsidRDefault="00843A42" w:rsidP="004D26A4">
            <w:pPr>
              <w:widowControl/>
              <w:jc w:val="center"/>
              <w:rPr>
                <w:rFonts w:ascii="Times New Roman" w:hAnsi="Times New Roman" w:cs="Times New Roman"/>
                <w:bCs/>
                <w:kern w:val="0"/>
                <w:sz w:val="22"/>
              </w:rPr>
            </w:pPr>
          </w:p>
        </w:tc>
        <w:tc>
          <w:tcPr>
            <w:tcW w:w="566" w:type="dxa"/>
            <w:tcMar>
              <w:top w:w="57" w:type="dxa"/>
              <w:left w:w="57" w:type="dxa"/>
              <w:bottom w:w="57" w:type="dxa"/>
              <w:right w:w="57" w:type="dxa"/>
            </w:tcMar>
            <w:vAlign w:val="center"/>
          </w:tcPr>
          <w:p w14:paraId="3804D475"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3</w:t>
            </w:r>
          </w:p>
        </w:tc>
        <w:tc>
          <w:tcPr>
            <w:tcW w:w="708" w:type="dxa"/>
            <w:tcMar>
              <w:top w:w="57" w:type="dxa"/>
              <w:left w:w="57" w:type="dxa"/>
              <w:bottom w:w="57" w:type="dxa"/>
              <w:right w:w="57" w:type="dxa"/>
            </w:tcMar>
            <w:vAlign w:val="center"/>
          </w:tcPr>
          <w:p w14:paraId="2C5758DB"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1</w:t>
            </w:r>
          </w:p>
        </w:tc>
        <w:tc>
          <w:tcPr>
            <w:tcW w:w="1192" w:type="dxa"/>
            <w:tcMar>
              <w:top w:w="57" w:type="dxa"/>
              <w:left w:w="57" w:type="dxa"/>
              <w:bottom w:w="57" w:type="dxa"/>
              <w:right w:w="57" w:type="dxa"/>
            </w:tcMar>
            <w:vAlign w:val="center"/>
          </w:tcPr>
          <w:p w14:paraId="2DF8A6EC"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计算机智能学院</w:t>
            </w:r>
          </w:p>
        </w:tc>
        <w:tc>
          <w:tcPr>
            <w:tcW w:w="709" w:type="dxa"/>
            <w:tcMar>
              <w:top w:w="57" w:type="dxa"/>
              <w:left w:w="57" w:type="dxa"/>
              <w:bottom w:w="57" w:type="dxa"/>
              <w:right w:w="57" w:type="dxa"/>
            </w:tcMar>
            <w:vAlign w:val="center"/>
          </w:tcPr>
          <w:p w14:paraId="37286BA6" w14:textId="77777777" w:rsidR="00843A42" w:rsidRPr="00843A42" w:rsidRDefault="00843A42" w:rsidP="004D26A4">
            <w:pPr>
              <w:widowControl/>
              <w:jc w:val="center"/>
              <w:rPr>
                <w:rFonts w:ascii="Times New Roman" w:hAnsi="Times New Roman" w:cs="Times New Roman"/>
                <w:kern w:val="0"/>
                <w:sz w:val="22"/>
              </w:rPr>
            </w:pPr>
          </w:p>
        </w:tc>
      </w:tr>
      <w:tr w:rsidR="00843A42" w:rsidRPr="00843A42" w14:paraId="67474A30" w14:textId="77777777" w:rsidTr="00843A42">
        <w:trPr>
          <w:cantSplit/>
          <w:trHeight w:val="20"/>
        </w:trPr>
        <w:tc>
          <w:tcPr>
            <w:tcW w:w="1851" w:type="dxa"/>
            <w:gridSpan w:val="2"/>
            <w:vMerge/>
            <w:tcMar>
              <w:top w:w="57" w:type="dxa"/>
              <w:left w:w="57" w:type="dxa"/>
              <w:bottom w:w="57" w:type="dxa"/>
              <w:right w:w="57" w:type="dxa"/>
            </w:tcMar>
            <w:vAlign w:val="center"/>
          </w:tcPr>
          <w:p w14:paraId="0BC4D620" w14:textId="77777777" w:rsidR="00843A42" w:rsidRPr="00843A42" w:rsidRDefault="00843A42" w:rsidP="004D26A4">
            <w:pPr>
              <w:widowControl/>
              <w:jc w:val="center"/>
              <w:rPr>
                <w:rFonts w:ascii="Times New Roman" w:hAnsi="Times New Roman" w:cs="Times New Roman"/>
                <w:kern w:val="0"/>
                <w:sz w:val="22"/>
              </w:rPr>
            </w:pPr>
          </w:p>
        </w:tc>
        <w:tc>
          <w:tcPr>
            <w:tcW w:w="1181" w:type="dxa"/>
            <w:tcMar>
              <w:top w:w="57" w:type="dxa"/>
              <w:left w:w="57" w:type="dxa"/>
              <w:bottom w:w="57" w:type="dxa"/>
              <w:right w:w="57" w:type="dxa"/>
            </w:tcMar>
            <w:vAlign w:val="center"/>
          </w:tcPr>
          <w:p w14:paraId="19574951" w14:textId="77777777" w:rsidR="00843A42" w:rsidRPr="00843A42" w:rsidRDefault="00843A42" w:rsidP="004D26A4">
            <w:pPr>
              <w:widowControl/>
              <w:jc w:val="center"/>
              <w:rPr>
                <w:rFonts w:ascii="Times New Roman" w:hAnsi="Times New Roman" w:cs="Times New Roman"/>
                <w:bCs/>
                <w:sz w:val="22"/>
              </w:rPr>
            </w:pPr>
            <w:r w:rsidRPr="00843A42">
              <w:rPr>
                <w:rFonts w:ascii="Times New Roman" w:hAnsi="Times New Roman" w:cs="Times New Roman"/>
                <w:bCs/>
                <w:sz w:val="22"/>
              </w:rPr>
              <w:t>01011004</w:t>
            </w:r>
          </w:p>
        </w:tc>
        <w:tc>
          <w:tcPr>
            <w:tcW w:w="1621" w:type="dxa"/>
            <w:tcMar>
              <w:top w:w="57" w:type="dxa"/>
              <w:left w:w="57" w:type="dxa"/>
              <w:bottom w:w="57" w:type="dxa"/>
              <w:right w:w="57" w:type="dxa"/>
            </w:tcMar>
            <w:vAlign w:val="center"/>
          </w:tcPr>
          <w:p w14:paraId="44A46B09"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知识科学与计算科学</w:t>
            </w:r>
          </w:p>
        </w:tc>
        <w:tc>
          <w:tcPr>
            <w:tcW w:w="599" w:type="dxa"/>
            <w:tcMar>
              <w:top w:w="57" w:type="dxa"/>
              <w:left w:w="57" w:type="dxa"/>
              <w:bottom w:w="57" w:type="dxa"/>
              <w:right w:w="57" w:type="dxa"/>
            </w:tcMar>
            <w:vAlign w:val="center"/>
          </w:tcPr>
          <w:p w14:paraId="72AB2477"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54</w:t>
            </w:r>
          </w:p>
        </w:tc>
        <w:tc>
          <w:tcPr>
            <w:tcW w:w="566" w:type="dxa"/>
            <w:tcMar>
              <w:top w:w="57" w:type="dxa"/>
              <w:left w:w="57" w:type="dxa"/>
              <w:bottom w:w="57" w:type="dxa"/>
              <w:right w:w="57" w:type="dxa"/>
            </w:tcMar>
            <w:vAlign w:val="center"/>
          </w:tcPr>
          <w:p w14:paraId="2AA2CE29" w14:textId="77777777" w:rsidR="00843A42" w:rsidRPr="00843A42" w:rsidRDefault="00843A42" w:rsidP="004D26A4">
            <w:pPr>
              <w:widowControl/>
              <w:jc w:val="center"/>
              <w:rPr>
                <w:rFonts w:ascii="Times New Roman" w:hAnsi="Times New Roman" w:cs="Times New Roman"/>
                <w:kern w:val="0"/>
                <w:sz w:val="22"/>
              </w:rPr>
            </w:pPr>
          </w:p>
        </w:tc>
        <w:tc>
          <w:tcPr>
            <w:tcW w:w="566" w:type="dxa"/>
            <w:tcMar>
              <w:top w:w="57" w:type="dxa"/>
              <w:left w:w="57" w:type="dxa"/>
              <w:bottom w:w="57" w:type="dxa"/>
              <w:right w:w="57" w:type="dxa"/>
            </w:tcMar>
            <w:vAlign w:val="center"/>
          </w:tcPr>
          <w:p w14:paraId="42CBC825"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3</w:t>
            </w:r>
          </w:p>
        </w:tc>
        <w:tc>
          <w:tcPr>
            <w:tcW w:w="708" w:type="dxa"/>
            <w:tcMar>
              <w:top w:w="57" w:type="dxa"/>
              <w:left w:w="57" w:type="dxa"/>
              <w:bottom w:w="57" w:type="dxa"/>
              <w:right w:w="57" w:type="dxa"/>
            </w:tcMar>
            <w:vAlign w:val="center"/>
          </w:tcPr>
          <w:p w14:paraId="1ECA17B3"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1</w:t>
            </w:r>
          </w:p>
        </w:tc>
        <w:tc>
          <w:tcPr>
            <w:tcW w:w="1192" w:type="dxa"/>
            <w:tcMar>
              <w:top w:w="57" w:type="dxa"/>
              <w:left w:w="57" w:type="dxa"/>
              <w:bottom w:w="57" w:type="dxa"/>
              <w:right w:w="57" w:type="dxa"/>
            </w:tcMar>
            <w:vAlign w:val="center"/>
          </w:tcPr>
          <w:p w14:paraId="49FBE2DA"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计算机智能学院</w:t>
            </w:r>
          </w:p>
        </w:tc>
        <w:tc>
          <w:tcPr>
            <w:tcW w:w="709" w:type="dxa"/>
            <w:tcMar>
              <w:top w:w="57" w:type="dxa"/>
              <w:left w:w="57" w:type="dxa"/>
              <w:bottom w:w="57" w:type="dxa"/>
              <w:right w:w="57" w:type="dxa"/>
            </w:tcMar>
            <w:vAlign w:val="center"/>
          </w:tcPr>
          <w:p w14:paraId="5F3AA135" w14:textId="77777777" w:rsidR="00843A42" w:rsidRPr="00843A42" w:rsidRDefault="00843A42" w:rsidP="004D26A4">
            <w:pPr>
              <w:widowControl/>
              <w:jc w:val="center"/>
              <w:rPr>
                <w:rFonts w:ascii="Times New Roman" w:hAnsi="Times New Roman" w:cs="Times New Roman"/>
                <w:kern w:val="0"/>
                <w:sz w:val="22"/>
                <w:highlight w:val="yellow"/>
              </w:rPr>
            </w:pPr>
          </w:p>
        </w:tc>
      </w:tr>
      <w:tr w:rsidR="00843A42" w:rsidRPr="00843A42" w14:paraId="6A92A3C2" w14:textId="77777777" w:rsidTr="00843A42">
        <w:trPr>
          <w:cantSplit/>
          <w:trHeight w:val="20"/>
        </w:trPr>
        <w:tc>
          <w:tcPr>
            <w:tcW w:w="1851" w:type="dxa"/>
            <w:gridSpan w:val="2"/>
            <w:vMerge/>
            <w:tcMar>
              <w:top w:w="57" w:type="dxa"/>
              <w:left w:w="57" w:type="dxa"/>
              <w:bottom w:w="57" w:type="dxa"/>
              <w:right w:w="57" w:type="dxa"/>
            </w:tcMar>
            <w:vAlign w:val="center"/>
          </w:tcPr>
          <w:p w14:paraId="34F60EC5" w14:textId="77777777" w:rsidR="00843A42" w:rsidRPr="00843A42" w:rsidRDefault="00843A42" w:rsidP="004D26A4">
            <w:pPr>
              <w:widowControl/>
              <w:jc w:val="center"/>
              <w:rPr>
                <w:rFonts w:ascii="Times New Roman" w:hAnsi="Times New Roman" w:cs="Times New Roman"/>
                <w:kern w:val="0"/>
                <w:sz w:val="22"/>
              </w:rPr>
            </w:pPr>
          </w:p>
        </w:tc>
        <w:tc>
          <w:tcPr>
            <w:tcW w:w="1181" w:type="dxa"/>
            <w:tcMar>
              <w:top w:w="57" w:type="dxa"/>
              <w:left w:w="57" w:type="dxa"/>
              <w:bottom w:w="57" w:type="dxa"/>
              <w:right w:w="57" w:type="dxa"/>
            </w:tcMar>
            <w:vAlign w:val="center"/>
          </w:tcPr>
          <w:p w14:paraId="5EA174A8" w14:textId="77777777" w:rsidR="00843A42" w:rsidRPr="00843A42" w:rsidRDefault="00843A42" w:rsidP="004D26A4">
            <w:pPr>
              <w:widowControl/>
              <w:jc w:val="center"/>
              <w:rPr>
                <w:rFonts w:ascii="Times New Roman" w:hAnsi="Times New Roman" w:cs="Times New Roman"/>
                <w:bCs/>
                <w:sz w:val="22"/>
              </w:rPr>
            </w:pPr>
            <w:r w:rsidRPr="00843A42">
              <w:rPr>
                <w:rFonts w:ascii="Times New Roman" w:hAnsi="Times New Roman" w:cs="Times New Roman"/>
                <w:bCs/>
                <w:sz w:val="22"/>
              </w:rPr>
              <w:t>01011005</w:t>
            </w:r>
          </w:p>
        </w:tc>
        <w:tc>
          <w:tcPr>
            <w:tcW w:w="1621" w:type="dxa"/>
            <w:tcMar>
              <w:top w:w="57" w:type="dxa"/>
              <w:left w:w="57" w:type="dxa"/>
              <w:bottom w:w="57" w:type="dxa"/>
              <w:right w:w="57" w:type="dxa"/>
            </w:tcMar>
            <w:vAlign w:val="center"/>
          </w:tcPr>
          <w:p w14:paraId="730529BE"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高级软件工程学</w:t>
            </w:r>
          </w:p>
        </w:tc>
        <w:tc>
          <w:tcPr>
            <w:tcW w:w="599" w:type="dxa"/>
            <w:tcMar>
              <w:top w:w="57" w:type="dxa"/>
              <w:left w:w="57" w:type="dxa"/>
              <w:bottom w:w="57" w:type="dxa"/>
              <w:right w:w="57" w:type="dxa"/>
            </w:tcMar>
            <w:vAlign w:val="center"/>
          </w:tcPr>
          <w:p w14:paraId="281F60A0"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54</w:t>
            </w:r>
          </w:p>
        </w:tc>
        <w:tc>
          <w:tcPr>
            <w:tcW w:w="566" w:type="dxa"/>
            <w:tcMar>
              <w:top w:w="57" w:type="dxa"/>
              <w:left w:w="57" w:type="dxa"/>
              <w:bottom w:w="57" w:type="dxa"/>
              <w:right w:w="57" w:type="dxa"/>
            </w:tcMar>
            <w:vAlign w:val="center"/>
          </w:tcPr>
          <w:p w14:paraId="56CAA4AD" w14:textId="77777777" w:rsidR="00843A42" w:rsidRPr="00843A42" w:rsidRDefault="00843A42" w:rsidP="004D26A4">
            <w:pPr>
              <w:widowControl/>
              <w:jc w:val="center"/>
              <w:rPr>
                <w:rFonts w:ascii="Times New Roman" w:hAnsi="Times New Roman" w:cs="Times New Roman"/>
                <w:kern w:val="0"/>
                <w:sz w:val="22"/>
              </w:rPr>
            </w:pPr>
          </w:p>
        </w:tc>
        <w:tc>
          <w:tcPr>
            <w:tcW w:w="566" w:type="dxa"/>
            <w:tcMar>
              <w:top w:w="57" w:type="dxa"/>
              <w:left w:w="57" w:type="dxa"/>
              <w:bottom w:w="57" w:type="dxa"/>
              <w:right w:w="57" w:type="dxa"/>
            </w:tcMar>
            <w:vAlign w:val="center"/>
          </w:tcPr>
          <w:p w14:paraId="371C76C9"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3</w:t>
            </w:r>
          </w:p>
        </w:tc>
        <w:tc>
          <w:tcPr>
            <w:tcW w:w="708" w:type="dxa"/>
            <w:tcMar>
              <w:top w:w="57" w:type="dxa"/>
              <w:left w:w="57" w:type="dxa"/>
              <w:bottom w:w="57" w:type="dxa"/>
              <w:right w:w="57" w:type="dxa"/>
            </w:tcMar>
            <w:vAlign w:val="center"/>
          </w:tcPr>
          <w:p w14:paraId="5A05D31C"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1</w:t>
            </w:r>
          </w:p>
        </w:tc>
        <w:tc>
          <w:tcPr>
            <w:tcW w:w="1192" w:type="dxa"/>
            <w:tcMar>
              <w:top w:w="57" w:type="dxa"/>
              <w:left w:w="57" w:type="dxa"/>
              <w:bottom w:w="57" w:type="dxa"/>
              <w:right w:w="57" w:type="dxa"/>
            </w:tcMar>
            <w:vAlign w:val="center"/>
          </w:tcPr>
          <w:p w14:paraId="2C80CE10"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计算机智能学院</w:t>
            </w:r>
          </w:p>
        </w:tc>
        <w:tc>
          <w:tcPr>
            <w:tcW w:w="709" w:type="dxa"/>
            <w:tcMar>
              <w:top w:w="57" w:type="dxa"/>
              <w:left w:w="57" w:type="dxa"/>
              <w:bottom w:w="57" w:type="dxa"/>
              <w:right w:w="57" w:type="dxa"/>
            </w:tcMar>
            <w:vAlign w:val="center"/>
          </w:tcPr>
          <w:p w14:paraId="646DFD13" w14:textId="77777777" w:rsidR="00843A42" w:rsidRPr="00843A42" w:rsidRDefault="00843A42" w:rsidP="004D26A4">
            <w:pPr>
              <w:widowControl/>
              <w:jc w:val="center"/>
              <w:rPr>
                <w:rFonts w:ascii="Times New Roman" w:hAnsi="Times New Roman" w:cs="Times New Roman"/>
                <w:kern w:val="0"/>
                <w:sz w:val="22"/>
              </w:rPr>
            </w:pPr>
          </w:p>
        </w:tc>
      </w:tr>
      <w:tr w:rsidR="00843A42" w:rsidRPr="00843A42" w14:paraId="58273A64" w14:textId="77777777" w:rsidTr="00843A42">
        <w:trPr>
          <w:cantSplit/>
          <w:trHeight w:val="20"/>
        </w:trPr>
        <w:tc>
          <w:tcPr>
            <w:tcW w:w="1851" w:type="dxa"/>
            <w:gridSpan w:val="2"/>
            <w:vMerge/>
            <w:tcMar>
              <w:top w:w="57" w:type="dxa"/>
              <w:left w:w="57" w:type="dxa"/>
              <w:bottom w:w="57" w:type="dxa"/>
              <w:right w:w="57" w:type="dxa"/>
            </w:tcMar>
            <w:vAlign w:val="center"/>
          </w:tcPr>
          <w:p w14:paraId="16A12BDC" w14:textId="77777777" w:rsidR="00843A42" w:rsidRPr="00843A42" w:rsidRDefault="00843A42" w:rsidP="004D26A4">
            <w:pPr>
              <w:widowControl/>
              <w:jc w:val="center"/>
              <w:rPr>
                <w:rFonts w:ascii="Times New Roman" w:hAnsi="Times New Roman" w:cs="Times New Roman"/>
                <w:kern w:val="0"/>
                <w:sz w:val="22"/>
              </w:rPr>
            </w:pPr>
          </w:p>
        </w:tc>
        <w:tc>
          <w:tcPr>
            <w:tcW w:w="1181" w:type="dxa"/>
            <w:tcMar>
              <w:top w:w="57" w:type="dxa"/>
              <w:left w:w="57" w:type="dxa"/>
              <w:bottom w:w="57" w:type="dxa"/>
              <w:right w:w="57" w:type="dxa"/>
            </w:tcMar>
            <w:vAlign w:val="center"/>
          </w:tcPr>
          <w:p w14:paraId="401C5D5B" w14:textId="77777777" w:rsidR="00843A42" w:rsidRPr="00843A42" w:rsidRDefault="00843A42" w:rsidP="004D26A4">
            <w:pPr>
              <w:widowControl/>
              <w:jc w:val="center"/>
              <w:rPr>
                <w:rFonts w:ascii="Times New Roman" w:hAnsi="Times New Roman" w:cs="Times New Roman"/>
                <w:bCs/>
                <w:sz w:val="22"/>
              </w:rPr>
            </w:pPr>
            <w:r w:rsidRPr="00843A42">
              <w:rPr>
                <w:rFonts w:ascii="Times New Roman" w:hAnsi="Times New Roman" w:cs="Times New Roman"/>
                <w:bCs/>
                <w:sz w:val="22"/>
              </w:rPr>
              <w:t>01011007</w:t>
            </w:r>
          </w:p>
        </w:tc>
        <w:tc>
          <w:tcPr>
            <w:tcW w:w="1621" w:type="dxa"/>
            <w:tcMar>
              <w:top w:w="57" w:type="dxa"/>
              <w:left w:w="57" w:type="dxa"/>
              <w:bottom w:w="57" w:type="dxa"/>
              <w:right w:w="57" w:type="dxa"/>
            </w:tcMar>
            <w:vAlign w:val="center"/>
          </w:tcPr>
          <w:p w14:paraId="1B363C02"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软计算理论</w:t>
            </w:r>
          </w:p>
        </w:tc>
        <w:tc>
          <w:tcPr>
            <w:tcW w:w="599" w:type="dxa"/>
            <w:tcMar>
              <w:top w:w="57" w:type="dxa"/>
              <w:left w:w="57" w:type="dxa"/>
              <w:bottom w:w="57" w:type="dxa"/>
              <w:right w:w="57" w:type="dxa"/>
            </w:tcMar>
            <w:vAlign w:val="center"/>
          </w:tcPr>
          <w:p w14:paraId="0AA8EB4D"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54</w:t>
            </w:r>
          </w:p>
        </w:tc>
        <w:tc>
          <w:tcPr>
            <w:tcW w:w="566" w:type="dxa"/>
            <w:tcMar>
              <w:top w:w="57" w:type="dxa"/>
              <w:left w:w="57" w:type="dxa"/>
              <w:bottom w:w="57" w:type="dxa"/>
              <w:right w:w="57" w:type="dxa"/>
            </w:tcMar>
            <w:vAlign w:val="center"/>
          </w:tcPr>
          <w:p w14:paraId="0D57A2E5" w14:textId="77777777" w:rsidR="00843A42" w:rsidRPr="00843A42" w:rsidRDefault="00843A42" w:rsidP="004D26A4">
            <w:pPr>
              <w:widowControl/>
              <w:jc w:val="center"/>
              <w:rPr>
                <w:rFonts w:ascii="Times New Roman" w:hAnsi="Times New Roman" w:cs="Times New Roman"/>
                <w:kern w:val="0"/>
                <w:sz w:val="22"/>
              </w:rPr>
            </w:pPr>
          </w:p>
        </w:tc>
        <w:tc>
          <w:tcPr>
            <w:tcW w:w="566" w:type="dxa"/>
            <w:tcMar>
              <w:top w:w="57" w:type="dxa"/>
              <w:left w:w="57" w:type="dxa"/>
              <w:bottom w:w="57" w:type="dxa"/>
              <w:right w:w="57" w:type="dxa"/>
            </w:tcMar>
            <w:vAlign w:val="center"/>
          </w:tcPr>
          <w:p w14:paraId="7610EE53"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3</w:t>
            </w:r>
          </w:p>
        </w:tc>
        <w:tc>
          <w:tcPr>
            <w:tcW w:w="708" w:type="dxa"/>
            <w:tcMar>
              <w:top w:w="57" w:type="dxa"/>
              <w:left w:w="57" w:type="dxa"/>
              <w:bottom w:w="57" w:type="dxa"/>
              <w:right w:w="57" w:type="dxa"/>
            </w:tcMar>
            <w:vAlign w:val="center"/>
          </w:tcPr>
          <w:p w14:paraId="0293DCC5"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1</w:t>
            </w:r>
          </w:p>
        </w:tc>
        <w:tc>
          <w:tcPr>
            <w:tcW w:w="1192" w:type="dxa"/>
            <w:tcMar>
              <w:top w:w="57" w:type="dxa"/>
              <w:left w:w="57" w:type="dxa"/>
              <w:bottom w:w="57" w:type="dxa"/>
              <w:right w:w="57" w:type="dxa"/>
            </w:tcMar>
            <w:vAlign w:val="center"/>
          </w:tcPr>
          <w:p w14:paraId="7D89135B"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计算机智能学院</w:t>
            </w:r>
          </w:p>
        </w:tc>
        <w:tc>
          <w:tcPr>
            <w:tcW w:w="709" w:type="dxa"/>
            <w:tcMar>
              <w:top w:w="57" w:type="dxa"/>
              <w:left w:w="57" w:type="dxa"/>
              <w:bottom w:w="57" w:type="dxa"/>
              <w:right w:w="57" w:type="dxa"/>
            </w:tcMar>
            <w:vAlign w:val="center"/>
          </w:tcPr>
          <w:p w14:paraId="0EB88732" w14:textId="77777777" w:rsidR="00843A42" w:rsidRPr="00843A42" w:rsidRDefault="00843A42" w:rsidP="004D26A4">
            <w:pPr>
              <w:widowControl/>
              <w:jc w:val="center"/>
              <w:rPr>
                <w:rFonts w:ascii="Times New Roman" w:hAnsi="Times New Roman" w:cs="Times New Roman"/>
                <w:kern w:val="0"/>
                <w:sz w:val="22"/>
              </w:rPr>
            </w:pPr>
          </w:p>
        </w:tc>
      </w:tr>
      <w:tr w:rsidR="00843A42" w:rsidRPr="00843A42" w14:paraId="32C9048C" w14:textId="77777777" w:rsidTr="00843A42">
        <w:trPr>
          <w:cantSplit/>
          <w:trHeight w:val="20"/>
        </w:trPr>
        <w:tc>
          <w:tcPr>
            <w:tcW w:w="1851" w:type="dxa"/>
            <w:gridSpan w:val="2"/>
            <w:vMerge/>
            <w:tcMar>
              <w:top w:w="57" w:type="dxa"/>
              <w:left w:w="57" w:type="dxa"/>
              <w:bottom w:w="57" w:type="dxa"/>
              <w:right w:w="57" w:type="dxa"/>
            </w:tcMar>
            <w:vAlign w:val="center"/>
          </w:tcPr>
          <w:p w14:paraId="73F7F520" w14:textId="77777777" w:rsidR="00843A42" w:rsidRPr="00843A42" w:rsidRDefault="00843A42" w:rsidP="004D26A4">
            <w:pPr>
              <w:widowControl/>
              <w:jc w:val="center"/>
              <w:rPr>
                <w:rFonts w:ascii="Times New Roman" w:hAnsi="Times New Roman" w:cs="Times New Roman"/>
                <w:kern w:val="0"/>
                <w:sz w:val="22"/>
              </w:rPr>
            </w:pPr>
          </w:p>
        </w:tc>
        <w:tc>
          <w:tcPr>
            <w:tcW w:w="1181" w:type="dxa"/>
            <w:tcMar>
              <w:top w:w="57" w:type="dxa"/>
              <w:left w:w="57" w:type="dxa"/>
              <w:bottom w:w="57" w:type="dxa"/>
              <w:right w:w="57" w:type="dxa"/>
            </w:tcMar>
            <w:vAlign w:val="center"/>
          </w:tcPr>
          <w:p w14:paraId="0A83D4EC" w14:textId="77777777" w:rsidR="00843A42" w:rsidRPr="00843A42" w:rsidRDefault="00843A42" w:rsidP="004D26A4">
            <w:pPr>
              <w:widowControl/>
              <w:jc w:val="center"/>
              <w:rPr>
                <w:rFonts w:ascii="Times New Roman" w:hAnsi="Times New Roman" w:cs="Times New Roman"/>
                <w:bCs/>
                <w:sz w:val="22"/>
              </w:rPr>
            </w:pPr>
            <w:r w:rsidRPr="00843A42">
              <w:rPr>
                <w:rFonts w:ascii="Times New Roman" w:hAnsi="Times New Roman" w:cs="Times New Roman"/>
                <w:bCs/>
                <w:sz w:val="22"/>
              </w:rPr>
              <w:t>01011009</w:t>
            </w:r>
          </w:p>
        </w:tc>
        <w:tc>
          <w:tcPr>
            <w:tcW w:w="1621" w:type="dxa"/>
            <w:tcMar>
              <w:top w:w="57" w:type="dxa"/>
              <w:left w:w="57" w:type="dxa"/>
              <w:bottom w:w="57" w:type="dxa"/>
              <w:right w:w="57" w:type="dxa"/>
            </w:tcMar>
            <w:vAlign w:val="center"/>
          </w:tcPr>
          <w:p w14:paraId="7E8C24CB"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高级计算机体系结构</w:t>
            </w:r>
          </w:p>
        </w:tc>
        <w:tc>
          <w:tcPr>
            <w:tcW w:w="599" w:type="dxa"/>
            <w:tcMar>
              <w:top w:w="57" w:type="dxa"/>
              <w:left w:w="57" w:type="dxa"/>
              <w:bottom w:w="57" w:type="dxa"/>
              <w:right w:w="57" w:type="dxa"/>
            </w:tcMar>
            <w:vAlign w:val="center"/>
          </w:tcPr>
          <w:p w14:paraId="616C6F63"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54</w:t>
            </w:r>
          </w:p>
        </w:tc>
        <w:tc>
          <w:tcPr>
            <w:tcW w:w="566" w:type="dxa"/>
            <w:tcMar>
              <w:top w:w="57" w:type="dxa"/>
              <w:left w:w="57" w:type="dxa"/>
              <w:bottom w:w="57" w:type="dxa"/>
              <w:right w:w="57" w:type="dxa"/>
            </w:tcMar>
            <w:vAlign w:val="center"/>
          </w:tcPr>
          <w:p w14:paraId="17FA1BAF" w14:textId="77777777" w:rsidR="00843A42" w:rsidRPr="00843A42" w:rsidRDefault="00843A42" w:rsidP="004D26A4">
            <w:pPr>
              <w:widowControl/>
              <w:jc w:val="center"/>
              <w:rPr>
                <w:rFonts w:ascii="Times New Roman" w:hAnsi="Times New Roman" w:cs="Times New Roman"/>
                <w:kern w:val="0"/>
                <w:sz w:val="22"/>
              </w:rPr>
            </w:pPr>
          </w:p>
        </w:tc>
        <w:tc>
          <w:tcPr>
            <w:tcW w:w="566" w:type="dxa"/>
            <w:tcMar>
              <w:top w:w="57" w:type="dxa"/>
              <w:left w:w="57" w:type="dxa"/>
              <w:bottom w:w="57" w:type="dxa"/>
              <w:right w:w="57" w:type="dxa"/>
            </w:tcMar>
            <w:vAlign w:val="center"/>
          </w:tcPr>
          <w:p w14:paraId="7104BF92"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3</w:t>
            </w:r>
          </w:p>
        </w:tc>
        <w:tc>
          <w:tcPr>
            <w:tcW w:w="708" w:type="dxa"/>
            <w:tcMar>
              <w:top w:w="57" w:type="dxa"/>
              <w:left w:w="57" w:type="dxa"/>
              <w:bottom w:w="57" w:type="dxa"/>
              <w:right w:w="57" w:type="dxa"/>
            </w:tcMar>
            <w:vAlign w:val="center"/>
          </w:tcPr>
          <w:p w14:paraId="5E362A51"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2</w:t>
            </w:r>
          </w:p>
        </w:tc>
        <w:tc>
          <w:tcPr>
            <w:tcW w:w="1192" w:type="dxa"/>
            <w:tcMar>
              <w:top w:w="57" w:type="dxa"/>
              <w:left w:w="57" w:type="dxa"/>
              <w:bottom w:w="57" w:type="dxa"/>
              <w:right w:w="57" w:type="dxa"/>
            </w:tcMar>
            <w:vAlign w:val="center"/>
          </w:tcPr>
          <w:p w14:paraId="5F023D04"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计算机智能学院</w:t>
            </w:r>
          </w:p>
        </w:tc>
        <w:tc>
          <w:tcPr>
            <w:tcW w:w="709" w:type="dxa"/>
            <w:tcMar>
              <w:top w:w="57" w:type="dxa"/>
              <w:left w:w="57" w:type="dxa"/>
              <w:bottom w:w="57" w:type="dxa"/>
              <w:right w:w="57" w:type="dxa"/>
            </w:tcMar>
            <w:vAlign w:val="center"/>
          </w:tcPr>
          <w:p w14:paraId="73EBA940" w14:textId="77777777" w:rsidR="00843A42" w:rsidRPr="00843A42" w:rsidRDefault="00843A42" w:rsidP="004D26A4">
            <w:pPr>
              <w:widowControl/>
              <w:jc w:val="center"/>
              <w:rPr>
                <w:rFonts w:ascii="Times New Roman" w:hAnsi="Times New Roman" w:cs="Times New Roman"/>
                <w:kern w:val="0"/>
                <w:sz w:val="22"/>
              </w:rPr>
            </w:pPr>
          </w:p>
        </w:tc>
      </w:tr>
      <w:tr w:rsidR="00843A42" w:rsidRPr="00843A42" w14:paraId="7DBE02CA" w14:textId="77777777" w:rsidTr="00843A42">
        <w:trPr>
          <w:cantSplit/>
          <w:trHeight w:val="20"/>
        </w:trPr>
        <w:tc>
          <w:tcPr>
            <w:tcW w:w="1851" w:type="dxa"/>
            <w:gridSpan w:val="2"/>
            <w:vMerge/>
            <w:tcMar>
              <w:top w:w="57" w:type="dxa"/>
              <w:left w:w="57" w:type="dxa"/>
              <w:bottom w:w="57" w:type="dxa"/>
              <w:right w:w="57" w:type="dxa"/>
            </w:tcMar>
            <w:vAlign w:val="center"/>
          </w:tcPr>
          <w:p w14:paraId="64C031EB" w14:textId="77777777" w:rsidR="00843A42" w:rsidRPr="00843A42" w:rsidRDefault="00843A42" w:rsidP="004D26A4">
            <w:pPr>
              <w:widowControl/>
              <w:jc w:val="center"/>
              <w:rPr>
                <w:rFonts w:ascii="Times New Roman" w:hAnsi="Times New Roman" w:cs="Times New Roman"/>
                <w:kern w:val="0"/>
                <w:sz w:val="22"/>
              </w:rPr>
            </w:pPr>
          </w:p>
        </w:tc>
        <w:tc>
          <w:tcPr>
            <w:tcW w:w="1181" w:type="dxa"/>
            <w:tcMar>
              <w:top w:w="57" w:type="dxa"/>
              <w:left w:w="57" w:type="dxa"/>
              <w:bottom w:w="57" w:type="dxa"/>
              <w:right w:w="57" w:type="dxa"/>
            </w:tcMar>
            <w:vAlign w:val="center"/>
          </w:tcPr>
          <w:p w14:paraId="3C47F404" w14:textId="77777777" w:rsidR="00843A42" w:rsidRPr="00843A42" w:rsidRDefault="00843A42" w:rsidP="004D26A4">
            <w:pPr>
              <w:widowControl/>
              <w:jc w:val="center"/>
              <w:rPr>
                <w:rFonts w:ascii="Times New Roman" w:hAnsi="Times New Roman" w:cs="Times New Roman"/>
                <w:bCs/>
                <w:sz w:val="22"/>
              </w:rPr>
            </w:pPr>
            <w:r w:rsidRPr="00843A42">
              <w:rPr>
                <w:rFonts w:ascii="Times New Roman" w:hAnsi="Times New Roman" w:cs="Times New Roman"/>
                <w:bCs/>
                <w:sz w:val="22"/>
              </w:rPr>
              <w:t>01012004</w:t>
            </w:r>
          </w:p>
        </w:tc>
        <w:tc>
          <w:tcPr>
            <w:tcW w:w="1621" w:type="dxa"/>
            <w:tcMar>
              <w:top w:w="57" w:type="dxa"/>
              <w:left w:w="57" w:type="dxa"/>
              <w:bottom w:w="57" w:type="dxa"/>
              <w:right w:w="57" w:type="dxa"/>
            </w:tcMar>
            <w:vAlign w:val="center"/>
          </w:tcPr>
          <w:p w14:paraId="2F6909A8"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算法和算法复杂性理论</w:t>
            </w:r>
          </w:p>
        </w:tc>
        <w:tc>
          <w:tcPr>
            <w:tcW w:w="599" w:type="dxa"/>
            <w:tcMar>
              <w:top w:w="57" w:type="dxa"/>
              <w:left w:w="57" w:type="dxa"/>
              <w:bottom w:w="57" w:type="dxa"/>
              <w:right w:w="57" w:type="dxa"/>
            </w:tcMar>
            <w:vAlign w:val="center"/>
          </w:tcPr>
          <w:p w14:paraId="6BA44174"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36</w:t>
            </w:r>
          </w:p>
        </w:tc>
        <w:tc>
          <w:tcPr>
            <w:tcW w:w="566" w:type="dxa"/>
            <w:tcMar>
              <w:top w:w="57" w:type="dxa"/>
              <w:left w:w="57" w:type="dxa"/>
              <w:bottom w:w="57" w:type="dxa"/>
              <w:right w:w="57" w:type="dxa"/>
            </w:tcMar>
            <w:vAlign w:val="center"/>
          </w:tcPr>
          <w:p w14:paraId="176FEDAA" w14:textId="77777777" w:rsidR="00843A42" w:rsidRPr="00843A42" w:rsidRDefault="00843A42" w:rsidP="004D26A4">
            <w:pPr>
              <w:widowControl/>
              <w:jc w:val="center"/>
              <w:rPr>
                <w:rFonts w:ascii="Times New Roman" w:hAnsi="Times New Roman" w:cs="Times New Roman"/>
                <w:kern w:val="0"/>
                <w:sz w:val="22"/>
              </w:rPr>
            </w:pPr>
          </w:p>
        </w:tc>
        <w:tc>
          <w:tcPr>
            <w:tcW w:w="566" w:type="dxa"/>
            <w:tcMar>
              <w:top w:w="57" w:type="dxa"/>
              <w:left w:w="57" w:type="dxa"/>
              <w:bottom w:w="57" w:type="dxa"/>
              <w:right w:w="57" w:type="dxa"/>
            </w:tcMar>
            <w:vAlign w:val="center"/>
          </w:tcPr>
          <w:p w14:paraId="3BFD433D"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2</w:t>
            </w:r>
          </w:p>
        </w:tc>
        <w:tc>
          <w:tcPr>
            <w:tcW w:w="708" w:type="dxa"/>
            <w:tcMar>
              <w:top w:w="57" w:type="dxa"/>
              <w:left w:w="57" w:type="dxa"/>
              <w:bottom w:w="57" w:type="dxa"/>
              <w:right w:w="57" w:type="dxa"/>
            </w:tcMar>
            <w:vAlign w:val="center"/>
          </w:tcPr>
          <w:p w14:paraId="7E0942A3"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1</w:t>
            </w:r>
          </w:p>
        </w:tc>
        <w:tc>
          <w:tcPr>
            <w:tcW w:w="1192" w:type="dxa"/>
            <w:tcMar>
              <w:top w:w="57" w:type="dxa"/>
              <w:left w:w="57" w:type="dxa"/>
              <w:bottom w:w="57" w:type="dxa"/>
              <w:right w:w="57" w:type="dxa"/>
            </w:tcMar>
            <w:vAlign w:val="center"/>
          </w:tcPr>
          <w:p w14:paraId="444E725B" w14:textId="77777777" w:rsidR="00843A42" w:rsidRPr="00843A42" w:rsidRDefault="00843A42" w:rsidP="004D26A4">
            <w:pPr>
              <w:widowControl/>
              <w:jc w:val="center"/>
              <w:rPr>
                <w:rFonts w:ascii="Times New Roman" w:hAnsi="Times New Roman" w:cs="Times New Roman"/>
                <w:kern w:val="0"/>
                <w:sz w:val="22"/>
              </w:rPr>
            </w:pPr>
            <w:r w:rsidRPr="00843A42">
              <w:rPr>
                <w:rFonts w:ascii="Times New Roman" w:hAnsi="Times New Roman" w:cs="Times New Roman"/>
                <w:kern w:val="0"/>
                <w:sz w:val="22"/>
              </w:rPr>
              <w:t>计算机智能学院</w:t>
            </w:r>
          </w:p>
        </w:tc>
        <w:tc>
          <w:tcPr>
            <w:tcW w:w="709" w:type="dxa"/>
            <w:tcMar>
              <w:top w:w="57" w:type="dxa"/>
              <w:left w:w="57" w:type="dxa"/>
              <w:bottom w:w="57" w:type="dxa"/>
              <w:right w:w="57" w:type="dxa"/>
            </w:tcMar>
            <w:vAlign w:val="center"/>
          </w:tcPr>
          <w:p w14:paraId="1085F2BD" w14:textId="77777777" w:rsidR="00843A42" w:rsidRPr="00843A42" w:rsidRDefault="00843A42" w:rsidP="004D26A4">
            <w:pPr>
              <w:widowControl/>
              <w:jc w:val="center"/>
              <w:rPr>
                <w:rFonts w:ascii="Times New Roman" w:hAnsi="Times New Roman" w:cs="Times New Roman"/>
                <w:kern w:val="0"/>
                <w:sz w:val="22"/>
              </w:rPr>
            </w:pPr>
          </w:p>
        </w:tc>
      </w:tr>
      <w:tr w:rsidR="00843A42" w:rsidRPr="00843A42" w14:paraId="700F849F" w14:textId="77777777" w:rsidTr="00843A42">
        <w:trPr>
          <w:cantSplit/>
          <w:trHeight w:val="20"/>
        </w:trPr>
        <w:tc>
          <w:tcPr>
            <w:tcW w:w="1851" w:type="dxa"/>
            <w:gridSpan w:val="2"/>
            <w:vMerge/>
            <w:tcMar>
              <w:top w:w="57" w:type="dxa"/>
              <w:left w:w="57" w:type="dxa"/>
              <w:bottom w:w="57" w:type="dxa"/>
              <w:right w:w="57" w:type="dxa"/>
            </w:tcMar>
            <w:vAlign w:val="center"/>
          </w:tcPr>
          <w:p w14:paraId="7D7E002E" w14:textId="77777777" w:rsidR="00843A42" w:rsidRPr="00843A42" w:rsidRDefault="00843A42" w:rsidP="004D26A4">
            <w:pPr>
              <w:widowControl/>
              <w:jc w:val="center"/>
              <w:rPr>
                <w:rFonts w:ascii="Times New Roman" w:hAnsi="Times New Roman" w:cs="Times New Roman"/>
                <w:kern w:val="0"/>
                <w:sz w:val="22"/>
              </w:rPr>
            </w:pPr>
          </w:p>
        </w:tc>
        <w:tc>
          <w:tcPr>
            <w:tcW w:w="1181" w:type="dxa"/>
            <w:tcMar>
              <w:top w:w="57" w:type="dxa"/>
              <w:left w:w="57" w:type="dxa"/>
              <w:bottom w:w="57" w:type="dxa"/>
              <w:right w:w="57" w:type="dxa"/>
            </w:tcMar>
            <w:vAlign w:val="center"/>
          </w:tcPr>
          <w:p w14:paraId="65D9EE34" w14:textId="77777777" w:rsidR="00843A42" w:rsidRPr="00843A42" w:rsidRDefault="00843A42" w:rsidP="004D26A4">
            <w:pPr>
              <w:widowControl/>
              <w:jc w:val="center"/>
              <w:rPr>
                <w:rFonts w:ascii="Times New Roman" w:hAnsi="Times New Roman" w:cs="Times New Roman"/>
                <w:bCs/>
                <w:sz w:val="22"/>
                <w:highlight w:val="yellow"/>
              </w:rPr>
            </w:pPr>
            <w:r w:rsidRPr="00843A42">
              <w:rPr>
                <w:rFonts w:ascii="Times New Roman" w:hAnsi="Times New Roman" w:cs="Times New Roman"/>
                <w:bCs/>
                <w:kern w:val="0"/>
                <w:sz w:val="22"/>
              </w:rPr>
              <w:t>01012021</w:t>
            </w:r>
          </w:p>
        </w:tc>
        <w:tc>
          <w:tcPr>
            <w:tcW w:w="1621" w:type="dxa"/>
            <w:tcMar>
              <w:top w:w="57" w:type="dxa"/>
              <w:left w:w="57" w:type="dxa"/>
              <w:bottom w:w="57" w:type="dxa"/>
              <w:right w:w="57" w:type="dxa"/>
            </w:tcMar>
            <w:vAlign w:val="center"/>
          </w:tcPr>
          <w:p w14:paraId="749426B7"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移动计算与网络</w:t>
            </w:r>
          </w:p>
        </w:tc>
        <w:tc>
          <w:tcPr>
            <w:tcW w:w="599" w:type="dxa"/>
            <w:tcMar>
              <w:top w:w="57" w:type="dxa"/>
              <w:left w:w="57" w:type="dxa"/>
              <w:bottom w:w="57" w:type="dxa"/>
              <w:right w:w="57" w:type="dxa"/>
            </w:tcMar>
            <w:vAlign w:val="center"/>
          </w:tcPr>
          <w:p w14:paraId="729E34E9"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36</w:t>
            </w:r>
          </w:p>
        </w:tc>
        <w:tc>
          <w:tcPr>
            <w:tcW w:w="566" w:type="dxa"/>
            <w:tcMar>
              <w:top w:w="57" w:type="dxa"/>
              <w:left w:w="57" w:type="dxa"/>
              <w:bottom w:w="57" w:type="dxa"/>
              <w:right w:w="57" w:type="dxa"/>
            </w:tcMar>
            <w:vAlign w:val="center"/>
          </w:tcPr>
          <w:p w14:paraId="3A60C75B" w14:textId="77777777" w:rsidR="00843A42" w:rsidRPr="00843A42" w:rsidRDefault="00843A42" w:rsidP="004D26A4">
            <w:pPr>
              <w:widowControl/>
              <w:jc w:val="center"/>
              <w:rPr>
                <w:rFonts w:ascii="Times New Roman" w:hAnsi="Times New Roman" w:cs="Times New Roman"/>
                <w:bCs/>
                <w:kern w:val="0"/>
                <w:sz w:val="22"/>
              </w:rPr>
            </w:pPr>
          </w:p>
        </w:tc>
        <w:tc>
          <w:tcPr>
            <w:tcW w:w="566" w:type="dxa"/>
            <w:tcMar>
              <w:top w:w="57" w:type="dxa"/>
              <w:left w:w="57" w:type="dxa"/>
              <w:bottom w:w="57" w:type="dxa"/>
              <w:right w:w="57" w:type="dxa"/>
            </w:tcMar>
            <w:vAlign w:val="center"/>
          </w:tcPr>
          <w:p w14:paraId="2DCCB983"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2</w:t>
            </w:r>
          </w:p>
        </w:tc>
        <w:tc>
          <w:tcPr>
            <w:tcW w:w="708" w:type="dxa"/>
            <w:tcMar>
              <w:top w:w="57" w:type="dxa"/>
              <w:left w:w="57" w:type="dxa"/>
              <w:bottom w:w="57" w:type="dxa"/>
              <w:right w:w="57" w:type="dxa"/>
            </w:tcMar>
            <w:vAlign w:val="center"/>
          </w:tcPr>
          <w:p w14:paraId="21F5AD0F"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2</w:t>
            </w:r>
          </w:p>
        </w:tc>
        <w:tc>
          <w:tcPr>
            <w:tcW w:w="1192" w:type="dxa"/>
            <w:tcMar>
              <w:top w:w="57" w:type="dxa"/>
              <w:left w:w="57" w:type="dxa"/>
              <w:bottom w:w="57" w:type="dxa"/>
              <w:right w:w="57" w:type="dxa"/>
            </w:tcMar>
            <w:vAlign w:val="center"/>
          </w:tcPr>
          <w:p w14:paraId="68FCE373"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计算机智能学院</w:t>
            </w:r>
          </w:p>
        </w:tc>
        <w:tc>
          <w:tcPr>
            <w:tcW w:w="709" w:type="dxa"/>
            <w:tcMar>
              <w:top w:w="57" w:type="dxa"/>
              <w:left w:w="57" w:type="dxa"/>
              <w:bottom w:w="57" w:type="dxa"/>
              <w:right w:w="57" w:type="dxa"/>
            </w:tcMar>
            <w:vAlign w:val="center"/>
          </w:tcPr>
          <w:p w14:paraId="48AEAC29" w14:textId="77777777" w:rsidR="00843A42" w:rsidRPr="00843A42" w:rsidRDefault="00843A42" w:rsidP="004D26A4">
            <w:pPr>
              <w:widowControl/>
              <w:jc w:val="center"/>
              <w:rPr>
                <w:rFonts w:ascii="Times New Roman" w:hAnsi="Times New Roman" w:cs="Times New Roman"/>
                <w:kern w:val="0"/>
                <w:sz w:val="22"/>
                <w:highlight w:val="yellow"/>
              </w:rPr>
            </w:pPr>
          </w:p>
        </w:tc>
      </w:tr>
      <w:tr w:rsidR="00843A42" w:rsidRPr="00843A42" w14:paraId="329D16A2" w14:textId="77777777" w:rsidTr="00843A42">
        <w:trPr>
          <w:cantSplit/>
          <w:trHeight w:val="20"/>
        </w:trPr>
        <w:tc>
          <w:tcPr>
            <w:tcW w:w="1851" w:type="dxa"/>
            <w:gridSpan w:val="2"/>
            <w:vMerge/>
            <w:tcMar>
              <w:top w:w="57" w:type="dxa"/>
              <w:left w:w="57" w:type="dxa"/>
              <w:bottom w:w="57" w:type="dxa"/>
              <w:right w:w="57" w:type="dxa"/>
            </w:tcMar>
            <w:vAlign w:val="center"/>
          </w:tcPr>
          <w:p w14:paraId="1E5FBEE6" w14:textId="77777777" w:rsidR="00843A42" w:rsidRPr="00843A42" w:rsidRDefault="00843A42" w:rsidP="004D26A4">
            <w:pPr>
              <w:widowControl/>
              <w:jc w:val="center"/>
              <w:rPr>
                <w:rFonts w:ascii="Times New Roman" w:hAnsi="Times New Roman" w:cs="Times New Roman"/>
                <w:kern w:val="0"/>
                <w:sz w:val="22"/>
              </w:rPr>
            </w:pPr>
          </w:p>
        </w:tc>
        <w:tc>
          <w:tcPr>
            <w:tcW w:w="1181" w:type="dxa"/>
            <w:tcMar>
              <w:top w:w="57" w:type="dxa"/>
              <w:left w:w="57" w:type="dxa"/>
              <w:bottom w:w="57" w:type="dxa"/>
              <w:right w:w="57" w:type="dxa"/>
            </w:tcMar>
            <w:vAlign w:val="center"/>
          </w:tcPr>
          <w:p w14:paraId="5A2B5033" w14:textId="77777777" w:rsidR="00843A42" w:rsidRPr="00843A42" w:rsidRDefault="00843A42" w:rsidP="004D26A4">
            <w:pPr>
              <w:widowControl/>
              <w:jc w:val="center"/>
              <w:rPr>
                <w:rFonts w:ascii="Times New Roman" w:hAnsi="Times New Roman" w:cs="Times New Roman"/>
                <w:bCs/>
                <w:sz w:val="22"/>
              </w:rPr>
            </w:pPr>
            <w:r w:rsidRPr="00843A42">
              <w:rPr>
                <w:rFonts w:ascii="Times New Roman" w:hAnsi="Times New Roman" w:cs="Times New Roman"/>
                <w:bCs/>
                <w:sz w:val="22"/>
              </w:rPr>
              <w:t>01012007</w:t>
            </w:r>
          </w:p>
        </w:tc>
        <w:tc>
          <w:tcPr>
            <w:tcW w:w="1621" w:type="dxa"/>
            <w:tcMar>
              <w:top w:w="57" w:type="dxa"/>
              <w:left w:w="57" w:type="dxa"/>
              <w:bottom w:w="57" w:type="dxa"/>
              <w:right w:w="57" w:type="dxa"/>
            </w:tcMar>
            <w:vAlign w:val="center"/>
          </w:tcPr>
          <w:p w14:paraId="4AB09BC7"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人机交互与普适计算</w:t>
            </w:r>
          </w:p>
        </w:tc>
        <w:tc>
          <w:tcPr>
            <w:tcW w:w="599" w:type="dxa"/>
            <w:tcMar>
              <w:top w:w="57" w:type="dxa"/>
              <w:left w:w="57" w:type="dxa"/>
              <w:bottom w:w="57" w:type="dxa"/>
              <w:right w:w="57" w:type="dxa"/>
            </w:tcMar>
            <w:vAlign w:val="center"/>
          </w:tcPr>
          <w:p w14:paraId="745506AB"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36</w:t>
            </w:r>
          </w:p>
        </w:tc>
        <w:tc>
          <w:tcPr>
            <w:tcW w:w="566" w:type="dxa"/>
            <w:tcMar>
              <w:top w:w="57" w:type="dxa"/>
              <w:left w:w="57" w:type="dxa"/>
              <w:bottom w:w="57" w:type="dxa"/>
              <w:right w:w="57" w:type="dxa"/>
            </w:tcMar>
            <w:vAlign w:val="center"/>
          </w:tcPr>
          <w:p w14:paraId="7CEDC51B" w14:textId="77777777" w:rsidR="00843A42" w:rsidRPr="00843A42" w:rsidRDefault="00843A42" w:rsidP="004D26A4">
            <w:pPr>
              <w:widowControl/>
              <w:jc w:val="center"/>
              <w:rPr>
                <w:rFonts w:ascii="Times New Roman" w:hAnsi="Times New Roman" w:cs="Times New Roman"/>
                <w:kern w:val="0"/>
                <w:sz w:val="22"/>
              </w:rPr>
            </w:pPr>
          </w:p>
        </w:tc>
        <w:tc>
          <w:tcPr>
            <w:tcW w:w="566" w:type="dxa"/>
            <w:tcMar>
              <w:top w:w="57" w:type="dxa"/>
              <w:left w:w="57" w:type="dxa"/>
              <w:bottom w:w="57" w:type="dxa"/>
              <w:right w:w="57" w:type="dxa"/>
            </w:tcMar>
            <w:vAlign w:val="center"/>
          </w:tcPr>
          <w:p w14:paraId="48AF87BB"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2</w:t>
            </w:r>
          </w:p>
        </w:tc>
        <w:tc>
          <w:tcPr>
            <w:tcW w:w="708" w:type="dxa"/>
            <w:tcMar>
              <w:top w:w="57" w:type="dxa"/>
              <w:left w:w="57" w:type="dxa"/>
              <w:bottom w:w="57" w:type="dxa"/>
              <w:right w:w="57" w:type="dxa"/>
            </w:tcMar>
            <w:vAlign w:val="center"/>
          </w:tcPr>
          <w:p w14:paraId="10F6F291"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2</w:t>
            </w:r>
          </w:p>
        </w:tc>
        <w:tc>
          <w:tcPr>
            <w:tcW w:w="1192" w:type="dxa"/>
            <w:tcMar>
              <w:top w:w="57" w:type="dxa"/>
              <w:left w:w="57" w:type="dxa"/>
              <w:bottom w:w="57" w:type="dxa"/>
              <w:right w:w="57" w:type="dxa"/>
            </w:tcMar>
            <w:vAlign w:val="center"/>
          </w:tcPr>
          <w:p w14:paraId="6CC47226" w14:textId="77777777" w:rsidR="00843A42" w:rsidRPr="00843A42" w:rsidRDefault="00843A42" w:rsidP="004D26A4">
            <w:pPr>
              <w:widowControl/>
              <w:jc w:val="center"/>
              <w:rPr>
                <w:rFonts w:ascii="Times New Roman" w:hAnsi="Times New Roman" w:cs="Times New Roman"/>
                <w:kern w:val="0"/>
                <w:sz w:val="22"/>
              </w:rPr>
            </w:pPr>
            <w:r w:rsidRPr="00843A42">
              <w:rPr>
                <w:rFonts w:ascii="Times New Roman" w:hAnsi="Times New Roman" w:cs="Times New Roman"/>
                <w:kern w:val="0"/>
                <w:sz w:val="22"/>
              </w:rPr>
              <w:t>计算机智能学院</w:t>
            </w:r>
          </w:p>
        </w:tc>
        <w:tc>
          <w:tcPr>
            <w:tcW w:w="709" w:type="dxa"/>
            <w:tcMar>
              <w:top w:w="57" w:type="dxa"/>
              <w:left w:w="57" w:type="dxa"/>
              <w:bottom w:w="57" w:type="dxa"/>
              <w:right w:w="57" w:type="dxa"/>
            </w:tcMar>
            <w:vAlign w:val="center"/>
          </w:tcPr>
          <w:p w14:paraId="475C14F7" w14:textId="77777777" w:rsidR="00843A42" w:rsidRPr="00843A42" w:rsidRDefault="00843A42" w:rsidP="004D26A4">
            <w:pPr>
              <w:widowControl/>
              <w:jc w:val="center"/>
              <w:rPr>
                <w:rFonts w:ascii="Times New Roman" w:hAnsi="Times New Roman" w:cs="Times New Roman"/>
                <w:kern w:val="0"/>
                <w:sz w:val="22"/>
              </w:rPr>
            </w:pPr>
          </w:p>
        </w:tc>
      </w:tr>
      <w:tr w:rsidR="00843A42" w:rsidRPr="00843A42" w14:paraId="375AE2D3" w14:textId="77777777" w:rsidTr="00843A42">
        <w:trPr>
          <w:cantSplit/>
          <w:trHeight w:val="20"/>
        </w:trPr>
        <w:tc>
          <w:tcPr>
            <w:tcW w:w="1851" w:type="dxa"/>
            <w:gridSpan w:val="2"/>
            <w:vMerge/>
            <w:tcMar>
              <w:top w:w="57" w:type="dxa"/>
              <w:left w:w="57" w:type="dxa"/>
              <w:bottom w:w="57" w:type="dxa"/>
              <w:right w:w="57" w:type="dxa"/>
            </w:tcMar>
            <w:vAlign w:val="center"/>
          </w:tcPr>
          <w:p w14:paraId="4F7A0298" w14:textId="77777777" w:rsidR="00843A42" w:rsidRPr="00843A42" w:rsidRDefault="00843A42" w:rsidP="004D26A4">
            <w:pPr>
              <w:widowControl/>
              <w:jc w:val="center"/>
              <w:rPr>
                <w:rFonts w:ascii="Times New Roman" w:hAnsi="Times New Roman" w:cs="Times New Roman"/>
                <w:kern w:val="0"/>
                <w:sz w:val="22"/>
              </w:rPr>
            </w:pPr>
          </w:p>
        </w:tc>
        <w:tc>
          <w:tcPr>
            <w:tcW w:w="1181" w:type="dxa"/>
            <w:tcBorders>
              <w:bottom w:val="single" w:sz="2" w:space="0" w:color="auto"/>
            </w:tcBorders>
            <w:tcMar>
              <w:top w:w="57" w:type="dxa"/>
              <w:left w:w="57" w:type="dxa"/>
              <w:bottom w:w="57" w:type="dxa"/>
              <w:right w:w="57" w:type="dxa"/>
            </w:tcMar>
            <w:vAlign w:val="center"/>
          </w:tcPr>
          <w:p w14:paraId="16C24E79" w14:textId="77777777" w:rsidR="00843A42" w:rsidRPr="00843A42" w:rsidRDefault="00843A42" w:rsidP="004D26A4">
            <w:pPr>
              <w:widowControl/>
              <w:jc w:val="center"/>
              <w:rPr>
                <w:rFonts w:ascii="Times New Roman" w:hAnsi="Times New Roman" w:cs="Times New Roman"/>
                <w:bCs/>
                <w:sz w:val="22"/>
              </w:rPr>
            </w:pPr>
            <w:r w:rsidRPr="00843A42">
              <w:rPr>
                <w:rFonts w:ascii="Times New Roman" w:hAnsi="Times New Roman" w:cs="Times New Roman"/>
                <w:bCs/>
                <w:sz w:val="22"/>
              </w:rPr>
              <w:t>01012008</w:t>
            </w:r>
          </w:p>
        </w:tc>
        <w:tc>
          <w:tcPr>
            <w:tcW w:w="1621" w:type="dxa"/>
            <w:tcBorders>
              <w:bottom w:val="single" w:sz="2" w:space="0" w:color="auto"/>
            </w:tcBorders>
            <w:tcMar>
              <w:top w:w="57" w:type="dxa"/>
              <w:left w:w="57" w:type="dxa"/>
              <w:bottom w:w="57" w:type="dxa"/>
              <w:right w:w="57" w:type="dxa"/>
            </w:tcMar>
            <w:vAlign w:val="center"/>
          </w:tcPr>
          <w:p w14:paraId="374935D9"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智能技术与智能系统</w:t>
            </w:r>
          </w:p>
        </w:tc>
        <w:tc>
          <w:tcPr>
            <w:tcW w:w="599" w:type="dxa"/>
            <w:tcBorders>
              <w:bottom w:val="single" w:sz="2" w:space="0" w:color="auto"/>
            </w:tcBorders>
            <w:tcMar>
              <w:top w:w="57" w:type="dxa"/>
              <w:left w:w="57" w:type="dxa"/>
              <w:bottom w:w="57" w:type="dxa"/>
              <w:right w:w="57" w:type="dxa"/>
            </w:tcMar>
            <w:vAlign w:val="center"/>
          </w:tcPr>
          <w:p w14:paraId="0EA3A106"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36</w:t>
            </w:r>
          </w:p>
        </w:tc>
        <w:tc>
          <w:tcPr>
            <w:tcW w:w="566" w:type="dxa"/>
            <w:tcBorders>
              <w:bottom w:val="single" w:sz="2" w:space="0" w:color="auto"/>
            </w:tcBorders>
            <w:tcMar>
              <w:top w:w="57" w:type="dxa"/>
              <w:left w:w="57" w:type="dxa"/>
              <w:bottom w:w="57" w:type="dxa"/>
              <w:right w:w="57" w:type="dxa"/>
            </w:tcMar>
            <w:vAlign w:val="center"/>
          </w:tcPr>
          <w:p w14:paraId="366518D4" w14:textId="77777777" w:rsidR="00843A42" w:rsidRPr="00843A42" w:rsidRDefault="00843A42" w:rsidP="004D26A4">
            <w:pPr>
              <w:widowControl/>
              <w:jc w:val="center"/>
              <w:rPr>
                <w:rFonts w:ascii="Times New Roman" w:hAnsi="Times New Roman" w:cs="Times New Roman"/>
                <w:kern w:val="0"/>
                <w:sz w:val="22"/>
              </w:rPr>
            </w:pPr>
          </w:p>
        </w:tc>
        <w:tc>
          <w:tcPr>
            <w:tcW w:w="566" w:type="dxa"/>
            <w:tcBorders>
              <w:bottom w:val="single" w:sz="2" w:space="0" w:color="auto"/>
            </w:tcBorders>
            <w:tcMar>
              <w:top w:w="57" w:type="dxa"/>
              <w:left w:w="57" w:type="dxa"/>
              <w:bottom w:w="57" w:type="dxa"/>
              <w:right w:w="57" w:type="dxa"/>
            </w:tcMar>
            <w:vAlign w:val="center"/>
          </w:tcPr>
          <w:p w14:paraId="5F7658F3"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2</w:t>
            </w:r>
          </w:p>
        </w:tc>
        <w:tc>
          <w:tcPr>
            <w:tcW w:w="708" w:type="dxa"/>
            <w:tcBorders>
              <w:bottom w:val="single" w:sz="2" w:space="0" w:color="auto"/>
            </w:tcBorders>
            <w:tcMar>
              <w:top w:w="57" w:type="dxa"/>
              <w:left w:w="57" w:type="dxa"/>
              <w:bottom w:w="57" w:type="dxa"/>
              <w:right w:w="57" w:type="dxa"/>
            </w:tcMar>
            <w:vAlign w:val="center"/>
          </w:tcPr>
          <w:p w14:paraId="5A3F5D9C"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2</w:t>
            </w:r>
          </w:p>
        </w:tc>
        <w:tc>
          <w:tcPr>
            <w:tcW w:w="1192" w:type="dxa"/>
            <w:tcBorders>
              <w:bottom w:val="single" w:sz="2" w:space="0" w:color="auto"/>
            </w:tcBorders>
            <w:tcMar>
              <w:top w:w="57" w:type="dxa"/>
              <w:left w:w="57" w:type="dxa"/>
              <w:bottom w:w="57" w:type="dxa"/>
              <w:right w:w="57" w:type="dxa"/>
            </w:tcMar>
            <w:vAlign w:val="center"/>
          </w:tcPr>
          <w:p w14:paraId="4BF702C3" w14:textId="77777777" w:rsidR="00843A42" w:rsidRPr="00843A42" w:rsidRDefault="00843A42" w:rsidP="004D26A4">
            <w:pPr>
              <w:widowControl/>
              <w:jc w:val="center"/>
              <w:rPr>
                <w:rFonts w:ascii="Times New Roman" w:hAnsi="Times New Roman" w:cs="Times New Roman"/>
                <w:kern w:val="0"/>
                <w:sz w:val="22"/>
              </w:rPr>
            </w:pPr>
            <w:r w:rsidRPr="00843A42">
              <w:rPr>
                <w:rFonts w:ascii="Times New Roman" w:hAnsi="Times New Roman" w:cs="Times New Roman"/>
                <w:kern w:val="0"/>
                <w:sz w:val="22"/>
              </w:rPr>
              <w:t>计算机智能学院</w:t>
            </w:r>
          </w:p>
        </w:tc>
        <w:tc>
          <w:tcPr>
            <w:tcW w:w="709" w:type="dxa"/>
            <w:tcMar>
              <w:top w:w="57" w:type="dxa"/>
              <w:left w:w="57" w:type="dxa"/>
              <w:bottom w:w="57" w:type="dxa"/>
              <w:right w:w="57" w:type="dxa"/>
            </w:tcMar>
            <w:vAlign w:val="center"/>
          </w:tcPr>
          <w:p w14:paraId="5E31CB8E" w14:textId="77777777" w:rsidR="00843A42" w:rsidRPr="00843A42" w:rsidRDefault="00843A42" w:rsidP="004D26A4">
            <w:pPr>
              <w:widowControl/>
              <w:jc w:val="center"/>
              <w:rPr>
                <w:rFonts w:ascii="Times New Roman" w:hAnsi="Times New Roman" w:cs="Times New Roman"/>
                <w:kern w:val="0"/>
                <w:sz w:val="22"/>
              </w:rPr>
            </w:pPr>
          </w:p>
        </w:tc>
      </w:tr>
      <w:tr w:rsidR="00843A42" w:rsidRPr="00843A42" w14:paraId="6616CE9C" w14:textId="77777777" w:rsidTr="00843A42">
        <w:trPr>
          <w:cantSplit/>
          <w:trHeight w:val="20"/>
        </w:trPr>
        <w:tc>
          <w:tcPr>
            <w:tcW w:w="1851" w:type="dxa"/>
            <w:gridSpan w:val="2"/>
            <w:vMerge/>
            <w:tcBorders>
              <w:right w:val="single" w:sz="2" w:space="0" w:color="auto"/>
            </w:tcBorders>
            <w:tcMar>
              <w:top w:w="57" w:type="dxa"/>
              <w:left w:w="57" w:type="dxa"/>
              <w:bottom w:w="57" w:type="dxa"/>
              <w:right w:w="57" w:type="dxa"/>
            </w:tcMar>
            <w:vAlign w:val="center"/>
          </w:tcPr>
          <w:p w14:paraId="34BC8322" w14:textId="77777777" w:rsidR="00843A42" w:rsidRPr="00843A42" w:rsidRDefault="00843A42" w:rsidP="004D26A4">
            <w:pPr>
              <w:widowControl/>
              <w:jc w:val="center"/>
              <w:rPr>
                <w:rFonts w:ascii="Times New Roman" w:hAnsi="Times New Roman" w:cs="Times New Roman"/>
                <w:kern w:val="0"/>
                <w:sz w:val="22"/>
              </w:rPr>
            </w:pPr>
          </w:p>
        </w:tc>
        <w:tc>
          <w:tcPr>
            <w:tcW w:w="1181"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14:paraId="3EFF77F5" w14:textId="77777777" w:rsidR="00843A42" w:rsidRPr="00843A42" w:rsidRDefault="00843A42" w:rsidP="004D26A4">
            <w:pPr>
              <w:widowControl/>
              <w:jc w:val="center"/>
              <w:rPr>
                <w:rFonts w:ascii="Times New Roman" w:hAnsi="Times New Roman" w:cs="Times New Roman"/>
                <w:bCs/>
                <w:sz w:val="22"/>
              </w:rPr>
            </w:pPr>
            <w:r w:rsidRPr="00843A42">
              <w:rPr>
                <w:rFonts w:ascii="Times New Roman" w:hAnsi="Times New Roman" w:cs="Times New Roman"/>
                <w:bCs/>
                <w:sz w:val="22"/>
              </w:rPr>
              <w:t>01012013</w:t>
            </w:r>
          </w:p>
        </w:tc>
        <w:tc>
          <w:tcPr>
            <w:tcW w:w="1621"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14:paraId="69A9CC37"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Web</w:t>
            </w:r>
            <w:r w:rsidRPr="00843A42">
              <w:rPr>
                <w:rFonts w:ascii="Times New Roman" w:hAnsi="Times New Roman" w:cs="Times New Roman"/>
                <w:bCs/>
                <w:kern w:val="0"/>
                <w:sz w:val="22"/>
              </w:rPr>
              <w:t>与信息检索技术</w:t>
            </w:r>
          </w:p>
        </w:tc>
        <w:tc>
          <w:tcPr>
            <w:tcW w:w="599"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14:paraId="320C4E7F"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36</w:t>
            </w:r>
          </w:p>
        </w:tc>
        <w:tc>
          <w:tcPr>
            <w:tcW w:w="566"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14:paraId="1D2C22EC" w14:textId="77777777" w:rsidR="00843A42" w:rsidRPr="00843A42" w:rsidRDefault="00843A42" w:rsidP="004D26A4">
            <w:pPr>
              <w:widowControl/>
              <w:jc w:val="center"/>
              <w:rPr>
                <w:rFonts w:ascii="Times New Roman" w:hAnsi="Times New Roman" w:cs="Times New Roman"/>
                <w:kern w:val="0"/>
                <w:sz w:val="22"/>
              </w:rPr>
            </w:pPr>
          </w:p>
        </w:tc>
        <w:tc>
          <w:tcPr>
            <w:tcW w:w="566"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14:paraId="414487D5"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2</w:t>
            </w:r>
          </w:p>
        </w:tc>
        <w:tc>
          <w:tcPr>
            <w:tcW w:w="708"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14:paraId="7D1BD6E2"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2</w:t>
            </w:r>
          </w:p>
        </w:tc>
        <w:tc>
          <w:tcPr>
            <w:tcW w:w="1192"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14:paraId="300F9A82" w14:textId="77777777" w:rsidR="00843A42" w:rsidRPr="00843A42" w:rsidRDefault="00843A42" w:rsidP="004D26A4">
            <w:pPr>
              <w:widowControl/>
              <w:jc w:val="center"/>
              <w:rPr>
                <w:rFonts w:ascii="Times New Roman" w:hAnsi="Times New Roman" w:cs="Times New Roman"/>
                <w:sz w:val="22"/>
              </w:rPr>
            </w:pPr>
            <w:r w:rsidRPr="00843A42">
              <w:rPr>
                <w:rFonts w:ascii="Times New Roman" w:hAnsi="Times New Roman" w:cs="Times New Roman"/>
                <w:sz w:val="22"/>
              </w:rPr>
              <w:t>计算机智能学院</w:t>
            </w:r>
          </w:p>
        </w:tc>
        <w:tc>
          <w:tcPr>
            <w:tcW w:w="709" w:type="dxa"/>
            <w:tcBorders>
              <w:left w:val="single" w:sz="2" w:space="0" w:color="auto"/>
            </w:tcBorders>
            <w:tcMar>
              <w:top w:w="57" w:type="dxa"/>
              <w:left w:w="57" w:type="dxa"/>
              <w:bottom w:w="57" w:type="dxa"/>
              <w:right w:w="57" w:type="dxa"/>
            </w:tcMar>
            <w:vAlign w:val="center"/>
          </w:tcPr>
          <w:p w14:paraId="61A7312F" w14:textId="77777777" w:rsidR="00843A42" w:rsidRPr="00843A42" w:rsidRDefault="00843A42" w:rsidP="004D26A4">
            <w:pPr>
              <w:widowControl/>
              <w:jc w:val="center"/>
              <w:rPr>
                <w:rFonts w:ascii="Times New Roman" w:hAnsi="Times New Roman" w:cs="Times New Roman"/>
                <w:kern w:val="0"/>
                <w:sz w:val="22"/>
              </w:rPr>
            </w:pPr>
          </w:p>
        </w:tc>
      </w:tr>
      <w:tr w:rsidR="00843A42" w:rsidRPr="00843A42" w14:paraId="559B4AFB" w14:textId="77777777" w:rsidTr="00843A42">
        <w:trPr>
          <w:cantSplit/>
          <w:trHeight w:val="20"/>
        </w:trPr>
        <w:tc>
          <w:tcPr>
            <w:tcW w:w="1851" w:type="dxa"/>
            <w:gridSpan w:val="2"/>
            <w:vMerge/>
            <w:tcBorders>
              <w:right w:val="single" w:sz="2" w:space="0" w:color="auto"/>
            </w:tcBorders>
            <w:tcMar>
              <w:top w:w="57" w:type="dxa"/>
              <w:left w:w="57" w:type="dxa"/>
              <w:bottom w:w="57" w:type="dxa"/>
              <w:right w:w="57" w:type="dxa"/>
            </w:tcMar>
            <w:vAlign w:val="center"/>
          </w:tcPr>
          <w:p w14:paraId="14011E27" w14:textId="77777777" w:rsidR="00843A42" w:rsidRPr="00843A42" w:rsidRDefault="00843A42" w:rsidP="004D26A4">
            <w:pPr>
              <w:widowControl/>
              <w:jc w:val="center"/>
              <w:rPr>
                <w:rFonts w:ascii="Times New Roman" w:hAnsi="Times New Roman" w:cs="Times New Roman"/>
                <w:kern w:val="0"/>
                <w:sz w:val="22"/>
              </w:rPr>
            </w:pPr>
          </w:p>
        </w:tc>
        <w:tc>
          <w:tcPr>
            <w:tcW w:w="1181"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14:paraId="09EE6BBA" w14:textId="77777777" w:rsidR="00843A42" w:rsidRPr="00843A42" w:rsidRDefault="00843A42" w:rsidP="004D26A4">
            <w:pPr>
              <w:widowControl/>
              <w:jc w:val="center"/>
              <w:rPr>
                <w:rFonts w:ascii="Times New Roman" w:hAnsi="Times New Roman" w:cs="Times New Roman"/>
                <w:bCs/>
                <w:sz w:val="22"/>
              </w:rPr>
            </w:pPr>
            <w:r w:rsidRPr="00843A42">
              <w:rPr>
                <w:rFonts w:ascii="Times New Roman" w:hAnsi="Times New Roman" w:cs="Times New Roman"/>
                <w:bCs/>
                <w:sz w:val="22"/>
              </w:rPr>
              <w:t>01012014</w:t>
            </w:r>
          </w:p>
        </w:tc>
        <w:tc>
          <w:tcPr>
            <w:tcW w:w="1621"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14:paraId="1AA782D5"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信息安全理论与技术</w:t>
            </w:r>
          </w:p>
        </w:tc>
        <w:tc>
          <w:tcPr>
            <w:tcW w:w="599"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14:paraId="2752EB10"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36</w:t>
            </w:r>
          </w:p>
        </w:tc>
        <w:tc>
          <w:tcPr>
            <w:tcW w:w="566"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14:paraId="33109BCE" w14:textId="77777777" w:rsidR="00843A42" w:rsidRPr="00843A42" w:rsidRDefault="00843A42" w:rsidP="004D26A4">
            <w:pPr>
              <w:widowControl/>
              <w:jc w:val="center"/>
              <w:rPr>
                <w:rFonts w:ascii="Times New Roman" w:hAnsi="Times New Roman" w:cs="Times New Roman"/>
                <w:kern w:val="0"/>
                <w:sz w:val="22"/>
              </w:rPr>
            </w:pPr>
          </w:p>
        </w:tc>
        <w:tc>
          <w:tcPr>
            <w:tcW w:w="566"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14:paraId="1F360342"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2</w:t>
            </w:r>
          </w:p>
        </w:tc>
        <w:tc>
          <w:tcPr>
            <w:tcW w:w="708"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14:paraId="7627B126"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2</w:t>
            </w:r>
          </w:p>
        </w:tc>
        <w:tc>
          <w:tcPr>
            <w:tcW w:w="1192"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14:paraId="6BC3E528" w14:textId="77777777" w:rsidR="00843A42" w:rsidRPr="00843A42" w:rsidRDefault="00843A42" w:rsidP="004D26A4">
            <w:pPr>
              <w:widowControl/>
              <w:jc w:val="center"/>
              <w:rPr>
                <w:rFonts w:ascii="Times New Roman" w:hAnsi="Times New Roman" w:cs="Times New Roman"/>
                <w:sz w:val="22"/>
              </w:rPr>
            </w:pPr>
            <w:r w:rsidRPr="00843A42">
              <w:rPr>
                <w:rFonts w:ascii="Times New Roman" w:hAnsi="Times New Roman" w:cs="Times New Roman"/>
                <w:sz w:val="22"/>
              </w:rPr>
              <w:t>计算机智能学院</w:t>
            </w:r>
          </w:p>
        </w:tc>
        <w:tc>
          <w:tcPr>
            <w:tcW w:w="709" w:type="dxa"/>
            <w:tcBorders>
              <w:left w:val="single" w:sz="2" w:space="0" w:color="auto"/>
            </w:tcBorders>
            <w:tcMar>
              <w:top w:w="57" w:type="dxa"/>
              <w:left w:w="57" w:type="dxa"/>
              <w:bottom w:w="57" w:type="dxa"/>
              <w:right w:w="57" w:type="dxa"/>
            </w:tcMar>
            <w:vAlign w:val="center"/>
          </w:tcPr>
          <w:p w14:paraId="553B0E2A" w14:textId="77777777" w:rsidR="00843A42" w:rsidRPr="00843A42" w:rsidRDefault="00843A42" w:rsidP="004D26A4">
            <w:pPr>
              <w:widowControl/>
              <w:jc w:val="center"/>
              <w:rPr>
                <w:rFonts w:ascii="Times New Roman" w:hAnsi="Times New Roman" w:cs="Times New Roman"/>
                <w:kern w:val="0"/>
                <w:sz w:val="22"/>
              </w:rPr>
            </w:pPr>
          </w:p>
        </w:tc>
      </w:tr>
      <w:tr w:rsidR="00843A42" w:rsidRPr="00843A42" w14:paraId="45FA3438" w14:textId="77777777" w:rsidTr="00843A42">
        <w:trPr>
          <w:cantSplit/>
          <w:trHeight w:val="20"/>
        </w:trPr>
        <w:tc>
          <w:tcPr>
            <w:tcW w:w="1851" w:type="dxa"/>
            <w:gridSpan w:val="2"/>
            <w:vMerge w:val="restart"/>
            <w:tcMar>
              <w:top w:w="57" w:type="dxa"/>
              <w:left w:w="57" w:type="dxa"/>
              <w:bottom w:w="57" w:type="dxa"/>
              <w:right w:w="57" w:type="dxa"/>
            </w:tcMar>
            <w:vAlign w:val="center"/>
          </w:tcPr>
          <w:p w14:paraId="41986456" w14:textId="77777777" w:rsidR="00843A42" w:rsidRPr="00843A42" w:rsidRDefault="00843A42" w:rsidP="004D26A4">
            <w:pPr>
              <w:widowControl/>
              <w:jc w:val="center"/>
              <w:rPr>
                <w:rFonts w:ascii="Times New Roman" w:hAnsi="Times New Roman" w:cs="Times New Roman"/>
                <w:kern w:val="0"/>
                <w:sz w:val="22"/>
              </w:rPr>
            </w:pPr>
            <w:r w:rsidRPr="00843A42">
              <w:rPr>
                <w:rFonts w:ascii="Times New Roman" w:hAnsi="Times New Roman" w:cs="Times New Roman"/>
                <w:bCs/>
                <w:sz w:val="22"/>
              </w:rPr>
              <w:t>必修</w:t>
            </w:r>
          </w:p>
          <w:p w14:paraId="0E4E1954" w14:textId="77777777" w:rsidR="00843A42" w:rsidRPr="00843A42" w:rsidRDefault="00843A42" w:rsidP="004D26A4">
            <w:pPr>
              <w:widowControl/>
              <w:jc w:val="center"/>
              <w:rPr>
                <w:rFonts w:ascii="Times New Roman" w:hAnsi="Times New Roman" w:cs="Times New Roman"/>
                <w:kern w:val="0"/>
                <w:sz w:val="22"/>
              </w:rPr>
            </w:pPr>
            <w:r w:rsidRPr="00843A42">
              <w:rPr>
                <w:rFonts w:ascii="Times New Roman" w:hAnsi="Times New Roman" w:cs="Times New Roman"/>
                <w:bCs/>
                <w:sz w:val="22"/>
              </w:rPr>
              <w:t>环节</w:t>
            </w:r>
          </w:p>
          <w:p w14:paraId="652E5613" w14:textId="77777777" w:rsidR="00843A42" w:rsidRPr="00843A42" w:rsidRDefault="00843A42" w:rsidP="004D26A4">
            <w:pPr>
              <w:widowControl/>
              <w:jc w:val="center"/>
              <w:rPr>
                <w:rFonts w:ascii="Times New Roman" w:hAnsi="Times New Roman" w:cs="Times New Roman"/>
                <w:kern w:val="0"/>
                <w:sz w:val="22"/>
              </w:rPr>
            </w:pPr>
            <w:r w:rsidRPr="00843A42">
              <w:rPr>
                <w:rFonts w:ascii="Times New Roman" w:hAnsi="Times New Roman" w:cs="Times New Roman"/>
                <w:bCs/>
                <w:sz w:val="22"/>
              </w:rPr>
              <w:t>（</w:t>
            </w:r>
            <w:r w:rsidRPr="00843A42">
              <w:rPr>
                <w:rFonts w:ascii="Times New Roman" w:hAnsi="Times New Roman" w:cs="Times New Roman"/>
                <w:bCs/>
                <w:sz w:val="22"/>
              </w:rPr>
              <w:t>5</w:t>
            </w:r>
            <w:r w:rsidRPr="00843A42">
              <w:rPr>
                <w:rFonts w:ascii="Times New Roman" w:hAnsi="Times New Roman" w:cs="Times New Roman"/>
                <w:bCs/>
                <w:sz w:val="22"/>
              </w:rPr>
              <w:t>学分）</w:t>
            </w:r>
          </w:p>
        </w:tc>
        <w:tc>
          <w:tcPr>
            <w:tcW w:w="1181" w:type="dxa"/>
            <w:tcMar>
              <w:top w:w="57" w:type="dxa"/>
              <w:left w:w="57" w:type="dxa"/>
              <w:bottom w:w="57" w:type="dxa"/>
              <w:right w:w="57" w:type="dxa"/>
            </w:tcMar>
            <w:vAlign w:val="center"/>
          </w:tcPr>
          <w:p w14:paraId="3DA8F756" w14:textId="77777777" w:rsidR="00843A42" w:rsidRPr="00843A42" w:rsidRDefault="00843A42" w:rsidP="004D26A4">
            <w:pPr>
              <w:widowControl/>
              <w:jc w:val="center"/>
              <w:rPr>
                <w:rFonts w:ascii="Times New Roman" w:hAnsi="Times New Roman" w:cs="Times New Roman"/>
                <w:bCs/>
                <w:sz w:val="22"/>
              </w:rPr>
            </w:pPr>
            <w:r w:rsidRPr="00843A42">
              <w:rPr>
                <w:rFonts w:ascii="Times New Roman" w:hAnsi="Times New Roman" w:cs="Times New Roman"/>
                <w:bCs/>
                <w:sz w:val="22"/>
              </w:rPr>
              <w:t>01014001</w:t>
            </w:r>
          </w:p>
        </w:tc>
        <w:tc>
          <w:tcPr>
            <w:tcW w:w="1621" w:type="dxa"/>
            <w:tcMar>
              <w:top w:w="57" w:type="dxa"/>
              <w:left w:w="57" w:type="dxa"/>
              <w:bottom w:w="57" w:type="dxa"/>
              <w:right w:w="57" w:type="dxa"/>
            </w:tcMar>
            <w:vAlign w:val="center"/>
          </w:tcPr>
          <w:p w14:paraId="16256F51"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选题报告及中期考核</w:t>
            </w:r>
          </w:p>
        </w:tc>
        <w:tc>
          <w:tcPr>
            <w:tcW w:w="599" w:type="dxa"/>
            <w:tcMar>
              <w:top w:w="57" w:type="dxa"/>
              <w:left w:w="57" w:type="dxa"/>
              <w:bottom w:w="57" w:type="dxa"/>
              <w:right w:w="57" w:type="dxa"/>
            </w:tcMar>
            <w:vAlign w:val="center"/>
          </w:tcPr>
          <w:p w14:paraId="352C3E6F" w14:textId="77777777" w:rsidR="00843A42" w:rsidRPr="00843A42" w:rsidRDefault="00843A42" w:rsidP="004D26A4">
            <w:pPr>
              <w:widowControl/>
              <w:jc w:val="center"/>
              <w:rPr>
                <w:rFonts w:ascii="Times New Roman" w:hAnsi="Times New Roman" w:cs="Times New Roman"/>
                <w:sz w:val="22"/>
              </w:rPr>
            </w:pPr>
          </w:p>
        </w:tc>
        <w:tc>
          <w:tcPr>
            <w:tcW w:w="566" w:type="dxa"/>
            <w:tcMar>
              <w:top w:w="57" w:type="dxa"/>
              <w:left w:w="57" w:type="dxa"/>
              <w:bottom w:w="57" w:type="dxa"/>
              <w:right w:w="57" w:type="dxa"/>
            </w:tcMar>
            <w:vAlign w:val="center"/>
          </w:tcPr>
          <w:p w14:paraId="7D63F127" w14:textId="77777777" w:rsidR="00843A42" w:rsidRPr="00843A42" w:rsidRDefault="00843A42" w:rsidP="004D26A4">
            <w:pPr>
              <w:widowControl/>
              <w:jc w:val="center"/>
              <w:rPr>
                <w:rFonts w:ascii="Times New Roman" w:hAnsi="Times New Roman" w:cs="Times New Roman"/>
                <w:kern w:val="0"/>
                <w:sz w:val="22"/>
              </w:rPr>
            </w:pPr>
          </w:p>
        </w:tc>
        <w:tc>
          <w:tcPr>
            <w:tcW w:w="566" w:type="dxa"/>
            <w:tcMar>
              <w:top w:w="57" w:type="dxa"/>
              <w:left w:w="57" w:type="dxa"/>
              <w:bottom w:w="57" w:type="dxa"/>
              <w:right w:w="57" w:type="dxa"/>
            </w:tcMar>
            <w:vAlign w:val="center"/>
          </w:tcPr>
          <w:p w14:paraId="7E275448"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1</w:t>
            </w:r>
          </w:p>
        </w:tc>
        <w:tc>
          <w:tcPr>
            <w:tcW w:w="708" w:type="dxa"/>
            <w:tcMar>
              <w:top w:w="57" w:type="dxa"/>
              <w:left w:w="57" w:type="dxa"/>
              <w:bottom w:w="57" w:type="dxa"/>
              <w:right w:w="57" w:type="dxa"/>
            </w:tcMar>
            <w:vAlign w:val="center"/>
          </w:tcPr>
          <w:p w14:paraId="45D95CBF"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4</w:t>
            </w:r>
          </w:p>
        </w:tc>
        <w:tc>
          <w:tcPr>
            <w:tcW w:w="1192" w:type="dxa"/>
            <w:tcMar>
              <w:top w:w="57" w:type="dxa"/>
              <w:left w:w="57" w:type="dxa"/>
              <w:bottom w:w="57" w:type="dxa"/>
              <w:right w:w="57" w:type="dxa"/>
            </w:tcMar>
            <w:vAlign w:val="center"/>
          </w:tcPr>
          <w:p w14:paraId="3EC7D857" w14:textId="77777777" w:rsidR="00843A42" w:rsidRPr="00843A42" w:rsidRDefault="00843A42" w:rsidP="004D26A4">
            <w:pPr>
              <w:widowControl/>
              <w:jc w:val="center"/>
              <w:rPr>
                <w:rFonts w:ascii="Times New Roman" w:hAnsi="Times New Roman" w:cs="Times New Roman"/>
                <w:sz w:val="22"/>
              </w:rPr>
            </w:pPr>
            <w:r w:rsidRPr="00843A42">
              <w:rPr>
                <w:rFonts w:ascii="Times New Roman" w:hAnsi="Times New Roman" w:cs="Times New Roman"/>
                <w:sz w:val="22"/>
              </w:rPr>
              <w:t>计算机智能学院</w:t>
            </w:r>
          </w:p>
        </w:tc>
        <w:tc>
          <w:tcPr>
            <w:tcW w:w="709" w:type="dxa"/>
            <w:tcMar>
              <w:top w:w="57" w:type="dxa"/>
              <w:left w:w="57" w:type="dxa"/>
              <w:bottom w:w="57" w:type="dxa"/>
              <w:right w:w="57" w:type="dxa"/>
            </w:tcMar>
            <w:vAlign w:val="center"/>
          </w:tcPr>
          <w:p w14:paraId="13C349FD" w14:textId="77777777" w:rsidR="00843A42" w:rsidRPr="00843A42" w:rsidRDefault="00843A42" w:rsidP="004D26A4">
            <w:pPr>
              <w:widowControl/>
              <w:jc w:val="center"/>
              <w:rPr>
                <w:rFonts w:ascii="Times New Roman" w:hAnsi="Times New Roman" w:cs="Times New Roman"/>
                <w:kern w:val="0"/>
                <w:sz w:val="22"/>
              </w:rPr>
            </w:pPr>
          </w:p>
        </w:tc>
      </w:tr>
      <w:tr w:rsidR="00843A42" w:rsidRPr="00843A42" w14:paraId="7CF0F1AF" w14:textId="77777777" w:rsidTr="00843A42">
        <w:trPr>
          <w:cantSplit/>
          <w:trHeight w:val="20"/>
        </w:trPr>
        <w:tc>
          <w:tcPr>
            <w:tcW w:w="1851" w:type="dxa"/>
            <w:gridSpan w:val="2"/>
            <w:vMerge/>
            <w:tcMar>
              <w:top w:w="57" w:type="dxa"/>
              <w:left w:w="57" w:type="dxa"/>
              <w:bottom w:w="57" w:type="dxa"/>
              <w:right w:w="57" w:type="dxa"/>
            </w:tcMar>
            <w:vAlign w:val="center"/>
          </w:tcPr>
          <w:p w14:paraId="2AB222DC" w14:textId="77777777" w:rsidR="00843A42" w:rsidRPr="00843A42" w:rsidRDefault="00843A42" w:rsidP="004D26A4">
            <w:pPr>
              <w:widowControl/>
              <w:jc w:val="center"/>
              <w:rPr>
                <w:rFonts w:ascii="Times New Roman" w:hAnsi="Times New Roman" w:cs="Times New Roman"/>
                <w:kern w:val="0"/>
                <w:sz w:val="22"/>
              </w:rPr>
            </w:pPr>
          </w:p>
        </w:tc>
        <w:tc>
          <w:tcPr>
            <w:tcW w:w="1181" w:type="dxa"/>
            <w:tcMar>
              <w:top w:w="57" w:type="dxa"/>
              <w:left w:w="57" w:type="dxa"/>
              <w:bottom w:w="57" w:type="dxa"/>
              <w:right w:w="57" w:type="dxa"/>
            </w:tcMar>
            <w:vAlign w:val="center"/>
          </w:tcPr>
          <w:p w14:paraId="0EF01596" w14:textId="77777777" w:rsidR="00843A42" w:rsidRPr="00843A42" w:rsidRDefault="00843A42" w:rsidP="004D26A4">
            <w:pPr>
              <w:widowControl/>
              <w:jc w:val="center"/>
              <w:rPr>
                <w:rFonts w:ascii="Times New Roman" w:hAnsi="Times New Roman" w:cs="Times New Roman"/>
                <w:bCs/>
                <w:sz w:val="22"/>
              </w:rPr>
            </w:pPr>
            <w:r w:rsidRPr="00843A42">
              <w:rPr>
                <w:rFonts w:ascii="Times New Roman" w:hAnsi="Times New Roman" w:cs="Times New Roman"/>
                <w:bCs/>
                <w:sz w:val="22"/>
              </w:rPr>
              <w:t>01014004</w:t>
            </w:r>
          </w:p>
        </w:tc>
        <w:tc>
          <w:tcPr>
            <w:tcW w:w="1621" w:type="dxa"/>
            <w:tcMar>
              <w:top w:w="57" w:type="dxa"/>
              <w:left w:w="57" w:type="dxa"/>
              <w:bottom w:w="57" w:type="dxa"/>
              <w:right w:w="57" w:type="dxa"/>
            </w:tcMar>
            <w:vAlign w:val="center"/>
          </w:tcPr>
          <w:p w14:paraId="2B78CFCB"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专业实践</w:t>
            </w:r>
          </w:p>
        </w:tc>
        <w:tc>
          <w:tcPr>
            <w:tcW w:w="599" w:type="dxa"/>
            <w:tcMar>
              <w:top w:w="57" w:type="dxa"/>
              <w:left w:w="57" w:type="dxa"/>
              <w:bottom w:w="57" w:type="dxa"/>
              <w:right w:w="57" w:type="dxa"/>
            </w:tcMar>
            <w:vAlign w:val="center"/>
          </w:tcPr>
          <w:p w14:paraId="54C87058" w14:textId="77777777" w:rsidR="00843A42" w:rsidRPr="00843A42" w:rsidRDefault="00843A42" w:rsidP="004D26A4">
            <w:pPr>
              <w:widowControl/>
              <w:jc w:val="center"/>
              <w:rPr>
                <w:rFonts w:ascii="Times New Roman" w:hAnsi="Times New Roman" w:cs="Times New Roman"/>
                <w:kern w:val="0"/>
                <w:sz w:val="22"/>
              </w:rPr>
            </w:pPr>
          </w:p>
        </w:tc>
        <w:tc>
          <w:tcPr>
            <w:tcW w:w="566" w:type="dxa"/>
            <w:tcMar>
              <w:top w:w="57" w:type="dxa"/>
              <w:left w:w="57" w:type="dxa"/>
              <w:bottom w:w="57" w:type="dxa"/>
              <w:right w:w="57" w:type="dxa"/>
            </w:tcMar>
            <w:vAlign w:val="center"/>
          </w:tcPr>
          <w:p w14:paraId="288AB264" w14:textId="77777777" w:rsidR="00843A42" w:rsidRPr="00843A42" w:rsidRDefault="00843A42" w:rsidP="004D26A4">
            <w:pPr>
              <w:widowControl/>
              <w:jc w:val="center"/>
              <w:rPr>
                <w:rFonts w:ascii="Times New Roman" w:hAnsi="Times New Roman" w:cs="Times New Roman"/>
                <w:kern w:val="0"/>
                <w:sz w:val="22"/>
              </w:rPr>
            </w:pPr>
          </w:p>
        </w:tc>
        <w:tc>
          <w:tcPr>
            <w:tcW w:w="566" w:type="dxa"/>
            <w:tcMar>
              <w:top w:w="57" w:type="dxa"/>
              <w:left w:w="57" w:type="dxa"/>
              <w:bottom w:w="57" w:type="dxa"/>
              <w:right w:w="57" w:type="dxa"/>
            </w:tcMar>
            <w:vAlign w:val="center"/>
          </w:tcPr>
          <w:p w14:paraId="6BEA78AC"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3</w:t>
            </w:r>
          </w:p>
        </w:tc>
        <w:tc>
          <w:tcPr>
            <w:tcW w:w="708" w:type="dxa"/>
            <w:tcMar>
              <w:top w:w="57" w:type="dxa"/>
              <w:left w:w="57" w:type="dxa"/>
              <w:bottom w:w="57" w:type="dxa"/>
              <w:right w:w="57" w:type="dxa"/>
            </w:tcMar>
            <w:vAlign w:val="center"/>
          </w:tcPr>
          <w:p w14:paraId="1D24503A"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3-4</w:t>
            </w:r>
          </w:p>
        </w:tc>
        <w:tc>
          <w:tcPr>
            <w:tcW w:w="1192" w:type="dxa"/>
            <w:tcMar>
              <w:top w:w="57" w:type="dxa"/>
              <w:left w:w="57" w:type="dxa"/>
              <w:bottom w:w="57" w:type="dxa"/>
              <w:right w:w="57" w:type="dxa"/>
            </w:tcMar>
            <w:vAlign w:val="center"/>
          </w:tcPr>
          <w:p w14:paraId="152690B9" w14:textId="77777777" w:rsidR="00843A42" w:rsidRPr="00843A42" w:rsidRDefault="00843A42" w:rsidP="004D26A4">
            <w:pPr>
              <w:widowControl/>
              <w:jc w:val="center"/>
              <w:rPr>
                <w:rFonts w:ascii="Times New Roman" w:hAnsi="Times New Roman" w:cs="Times New Roman"/>
                <w:sz w:val="22"/>
              </w:rPr>
            </w:pPr>
            <w:r w:rsidRPr="00843A42">
              <w:rPr>
                <w:rFonts w:ascii="Times New Roman" w:hAnsi="Times New Roman" w:cs="Times New Roman"/>
                <w:sz w:val="22"/>
              </w:rPr>
              <w:t>计算机智能学院</w:t>
            </w:r>
          </w:p>
        </w:tc>
        <w:tc>
          <w:tcPr>
            <w:tcW w:w="709" w:type="dxa"/>
            <w:tcMar>
              <w:top w:w="57" w:type="dxa"/>
              <w:left w:w="57" w:type="dxa"/>
              <w:bottom w:w="57" w:type="dxa"/>
              <w:right w:w="57" w:type="dxa"/>
            </w:tcMar>
            <w:vAlign w:val="center"/>
          </w:tcPr>
          <w:p w14:paraId="038ABFE9" w14:textId="77777777" w:rsidR="00843A42" w:rsidRPr="00843A42" w:rsidRDefault="00843A42" w:rsidP="004D26A4">
            <w:pPr>
              <w:widowControl/>
              <w:jc w:val="center"/>
              <w:rPr>
                <w:rFonts w:ascii="Times New Roman" w:hAnsi="Times New Roman" w:cs="Times New Roman"/>
                <w:kern w:val="0"/>
                <w:sz w:val="22"/>
              </w:rPr>
            </w:pPr>
          </w:p>
        </w:tc>
      </w:tr>
      <w:tr w:rsidR="00843A42" w:rsidRPr="00843A42" w14:paraId="4F2F0AE1" w14:textId="77777777" w:rsidTr="00843A42">
        <w:trPr>
          <w:cantSplit/>
          <w:trHeight w:val="20"/>
        </w:trPr>
        <w:tc>
          <w:tcPr>
            <w:tcW w:w="1851" w:type="dxa"/>
            <w:gridSpan w:val="2"/>
            <w:vMerge/>
            <w:tcMar>
              <w:top w:w="57" w:type="dxa"/>
              <w:left w:w="57" w:type="dxa"/>
              <w:bottom w:w="57" w:type="dxa"/>
              <w:right w:w="57" w:type="dxa"/>
            </w:tcMar>
            <w:vAlign w:val="center"/>
          </w:tcPr>
          <w:p w14:paraId="4274AE93" w14:textId="77777777" w:rsidR="00843A42" w:rsidRPr="00843A42" w:rsidRDefault="00843A42" w:rsidP="004D26A4">
            <w:pPr>
              <w:widowControl/>
              <w:jc w:val="center"/>
              <w:rPr>
                <w:rFonts w:ascii="Times New Roman" w:hAnsi="Times New Roman" w:cs="Times New Roman"/>
                <w:kern w:val="0"/>
                <w:sz w:val="22"/>
              </w:rPr>
            </w:pPr>
          </w:p>
        </w:tc>
        <w:tc>
          <w:tcPr>
            <w:tcW w:w="1181" w:type="dxa"/>
            <w:tcMar>
              <w:top w:w="57" w:type="dxa"/>
              <w:left w:w="57" w:type="dxa"/>
              <w:bottom w:w="57" w:type="dxa"/>
              <w:right w:w="57" w:type="dxa"/>
            </w:tcMar>
            <w:vAlign w:val="center"/>
          </w:tcPr>
          <w:p w14:paraId="115A1BBE" w14:textId="77777777" w:rsidR="00843A42" w:rsidRPr="00843A42" w:rsidRDefault="00843A42" w:rsidP="004D26A4">
            <w:pPr>
              <w:widowControl/>
              <w:jc w:val="center"/>
              <w:rPr>
                <w:rFonts w:ascii="Times New Roman" w:hAnsi="Times New Roman" w:cs="Times New Roman"/>
                <w:bCs/>
                <w:sz w:val="22"/>
              </w:rPr>
            </w:pPr>
            <w:r w:rsidRPr="00843A42">
              <w:rPr>
                <w:rFonts w:ascii="Times New Roman" w:hAnsi="Times New Roman" w:cs="Times New Roman"/>
                <w:bCs/>
                <w:sz w:val="22"/>
              </w:rPr>
              <w:t>01014003</w:t>
            </w:r>
          </w:p>
        </w:tc>
        <w:tc>
          <w:tcPr>
            <w:tcW w:w="1621" w:type="dxa"/>
            <w:tcMar>
              <w:top w:w="57" w:type="dxa"/>
              <w:left w:w="57" w:type="dxa"/>
              <w:bottom w:w="57" w:type="dxa"/>
              <w:right w:w="57" w:type="dxa"/>
            </w:tcMar>
            <w:vAlign w:val="center"/>
          </w:tcPr>
          <w:p w14:paraId="48E6EF6F"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学术活动</w:t>
            </w:r>
          </w:p>
        </w:tc>
        <w:tc>
          <w:tcPr>
            <w:tcW w:w="599" w:type="dxa"/>
            <w:tcMar>
              <w:top w:w="57" w:type="dxa"/>
              <w:left w:w="57" w:type="dxa"/>
              <w:bottom w:w="57" w:type="dxa"/>
              <w:right w:w="57" w:type="dxa"/>
            </w:tcMar>
            <w:vAlign w:val="center"/>
          </w:tcPr>
          <w:p w14:paraId="5E7C63FE" w14:textId="77777777" w:rsidR="00843A42" w:rsidRPr="00843A42" w:rsidRDefault="00843A42" w:rsidP="004D26A4">
            <w:pPr>
              <w:widowControl/>
              <w:jc w:val="center"/>
              <w:rPr>
                <w:rFonts w:ascii="Times New Roman" w:hAnsi="Times New Roman" w:cs="Times New Roman"/>
                <w:kern w:val="0"/>
                <w:sz w:val="22"/>
              </w:rPr>
            </w:pPr>
          </w:p>
        </w:tc>
        <w:tc>
          <w:tcPr>
            <w:tcW w:w="566" w:type="dxa"/>
            <w:tcMar>
              <w:top w:w="57" w:type="dxa"/>
              <w:left w:w="57" w:type="dxa"/>
              <w:bottom w:w="57" w:type="dxa"/>
              <w:right w:w="57" w:type="dxa"/>
            </w:tcMar>
            <w:vAlign w:val="center"/>
          </w:tcPr>
          <w:p w14:paraId="6514EBFA" w14:textId="77777777" w:rsidR="00843A42" w:rsidRPr="00843A42" w:rsidRDefault="00843A42" w:rsidP="004D26A4">
            <w:pPr>
              <w:widowControl/>
              <w:jc w:val="center"/>
              <w:rPr>
                <w:rFonts w:ascii="Times New Roman" w:hAnsi="Times New Roman" w:cs="Times New Roman"/>
                <w:kern w:val="0"/>
                <w:sz w:val="22"/>
              </w:rPr>
            </w:pPr>
          </w:p>
        </w:tc>
        <w:tc>
          <w:tcPr>
            <w:tcW w:w="566" w:type="dxa"/>
            <w:tcMar>
              <w:top w:w="57" w:type="dxa"/>
              <w:left w:w="57" w:type="dxa"/>
              <w:bottom w:w="57" w:type="dxa"/>
              <w:right w:w="57" w:type="dxa"/>
            </w:tcMar>
            <w:vAlign w:val="center"/>
          </w:tcPr>
          <w:p w14:paraId="6EADB474"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1</w:t>
            </w:r>
          </w:p>
        </w:tc>
        <w:tc>
          <w:tcPr>
            <w:tcW w:w="708" w:type="dxa"/>
            <w:tcMar>
              <w:top w:w="57" w:type="dxa"/>
              <w:left w:w="57" w:type="dxa"/>
              <w:bottom w:w="57" w:type="dxa"/>
              <w:right w:w="57" w:type="dxa"/>
            </w:tcMar>
            <w:vAlign w:val="center"/>
          </w:tcPr>
          <w:p w14:paraId="18F0AFCB"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1-4</w:t>
            </w:r>
          </w:p>
        </w:tc>
        <w:tc>
          <w:tcPr>
            <w:tcW w:w="1192" w:type="dxa"/>
            <w:tcMar>
              <w:top w:w="57" w:type="dxa"/>
              <w:left w:w="57" w:type="dxa"/>
              <w:bottom w:w="57" w:type="dxa"/>
              <w:right w:w="57" w:type="dxa"/>
            </w:tcMar>
            <w:vAlign w:val="center"/>
          </w:tcPr>
          <w:p w14:paraId="6494B6B7" w14:textId="77777777" w:rsidR="00843A42" w:rsidRPr="00843A42" w:rsidRDefault="00843A42" w:rsidP="004D26A4">
            <w:pPr>
              <w:widowControl/>
              <w:jc w:val="center"/>
              <w:rPr>
                <w:rFonts w:ascii="Times New Roman" w:hAnsi="Times New Roman" w:cs="Times New Roman"/>
                <w:sz w:val="22"/>
              </w:rPr>
            </w:pPr>
            <w:r w:rsidRPr="00843A42">
              <w:rPr>
                <w:rFonts w:ascii="Times New Roman" w:hAnsi="Times New Roman" w:cs="Times New Roman"/>
                <w:sz w:val="22"/>
              </w:rPr>
              <w:t>计算机智能学院</w:t>
            </w:r>
          </w:p>
        </w:tc>
        <w:tc>
          <w:tcPr>
            <w:tcW w:w="709" w:type="dxa"/>
            <w:tcMar>
              <w:top w:w="57" w:type="dxa"/>
              <w:left w:w="57" w:type="dxa"/>
              <w:bottom w:w="57" w:type="dxa"/>
              <w:right w:w="57" w:type="dxa"/>
            </w:tcMar>
            <w:vAlign w:val="center"/>
          </w:tcPr>
          <w:p w14:paraId="38327E9F"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≥10</w:t>
            </w:r>
          </w:p>
          <w:p w14:paraId="04306212" w14:textId="77777777" w:rsidR="00843A42" w:rsidRPr="00843A42" w:rsidRDefault="00843A42" w:rsidP="004D26A4">
            <w:pPr>
              <w:widowControl/>
              <w:jc w:val="center"/>
              <w:rPr>
                <w:rFonts w:ascii="Times New Roman" w:hAnsi="Times New Roman" w:cs="Times New Roman"/>
                <w:bCs/>
                <w:kern w:val="0"/>
                <w:sz w:val="22"/>
              </w:rPr>
            </w:pPr>
            <w:r w:rsidRPr="00843A42">
              <w:rPr>
                <w:rFonts w:ascii="Times New Roman" w:hAnsi="Times New Roman" w:cs="Times New Roman"/>
                <w:bCs/>
                <w:kern w:val="0"/>
                <w:sz w:val="22"/>
              </w:rPr>
              <w:t>次</w:t>
            </w:r>
          </w:p>
        </w:tc>
      </w:tr>
    </w:tbl>
    <w:p w14:paraId="5AC1385F" w14:textId="77777777" w:rsidR="00843A42" w:rsidRPr="00843A42" w:rsidRDefault="00843A42" w:rsidP="00843A42">
      <w:pPr>
        <w:keepNext/>
        <w:spacing w:beforeLines="50" w:before="156" w:afterLines="50" w:after="156"/>
        <w:outlineLvl w:val="2"/>
        <w:rPr>
          <w:rFonts w:ascii="Times New Roman" w:hAnsi="Times New Roman" w:cs="Times New Roman"/>
          <w:b/>
          <w:sz w:val="24"/>
        </w:rPr>
      </w:pPr>
      <w:r w:rsidRPr="00843A42">
        <w:rPr>
          <w:rFonts w:ascii="Times New Roman" w:hAnsi="Times New Roman" w:cs="Times New Roman"/>
          <w:b/>
          <w:sz w:val="24"/>
        </w:rPr>
        <w:t>五、必修环节</w:t>
      </w:r>
      <w:bookmarkEnd w:id="35"/>
    </w:p>
    <w:p w14:paraId="419C7E29" w14:textId="77777777" w:rsidR="00843A42" w:rsidRPr="00843A42" w:rsidRDefault="00843A42" w:rsidP="00843A42">
      <w:pPr>
        <w:adjustRightInd w:val="0"/>
        <w:snapToGrid w:val="0"/>
        <w:spacing w:line="400" w:lineRule="exact"/>
        <w:ind w:firstLineChars="200" w:firstLine="480"/>
        <w:rPr>
          <w:rFonts w:ascii="Times New Roman" w:hAnsi="Times New Roman" w:cs="Times New Roman"/>
          <w:sz w:val="24"/>
        </w:rPr>
      </w:pPr>
      <w:r w:rsidRPr="00843A42">
        <w:rPr>
          <w:rFonts w:ascii="Times New Roman" w:eastAsia="宋体" w:hAnsi="Times New Roman" w:cs="Times New Roman"/>
          <w:sz w:val="24"/>
          <w:szCs w:val="24"/>
        </w:rPr>
        <w:t>（一）专业实践</w:t>
      </w:r>
      <w:r w:rsidRPr="00843A42">
        <w:rPr>
          <w:rFonts w:ascii="Times New Roman" w:eastAsia="宋体" w:hAnsi="Times New Roman" w:cs="Times New Roman"/>
          <w:sz w:val="24"/>
          <w:szCs w:val="24"/>
        </w:rPr>
        <w:t xml:space="preserve"> </w:t>
      </w:r>
    </w:p>
    <w:p w14:paraId="2BA0C915" w14:textId="77777777" w:rsidR="00843A42" w:rsidRPr="00843A42" w:rsidRDefault="00843A42" w:rsidP="00843A42">
      <w:pPr>
        <w:spacing w:line="400" w:lineRule="exact"/>
        <w:ind w:firstLineChars="200" w:firstLine="480"/>
        <w:rPr>
          <w:rFonts w:ascii="Times New Roman" w:hAnsi="Times New Roman" w:cs="Times New Roman"/>
          <w:sz w:val="24"/>
        </w:rPr>
      </w:pPr>
      <w:r w:rsidRPr="00843A42">
        <w:rPr>
          <w:rFonts w:ascii="Times New Roman" w:eastAsia="宋体" w:hAnsi="Times New Roman" w:cs="Times New Roman"/>
          <w:sz w:val="24"/>
          <w:szCs w:val="24"/>
        </w:rPr>
        <w:t>专业学位博士研究生在学期间，必须保证不少于半年的专业实践，可采用集中实践与分段实践相结合的方式。</w:t>
      </w:r>
    </w:p>
    <w:p w14:paraId="524EEA78" w14:textId="77777777" w:rsidR="00843A42" w:rsidRPr="00843A42" w:rsidRDefault="00843A42" w:rsidP="00843A42">
      <w:pPr>
        <w:spacing w:line="400" w:lineRule="exact"/>
        <w:ind w:firstLineChars="200" w:firstLine="480"/>
        <w:rPr>
          <w:rFonts w:ascii="Times New Roman" w:hAnsi="Times New Roman" w:cs="Times New Roman"/>
          <w:sz w:val="24"/>
        </w:rPr>
      </w:pPr>
      <w:r w:rsidRPr="00843A42">
        <w:rPr>
          <w:rFonts w:ascii="Times New Roman" w:eastAsia="宋体" w:hAnsi="Times New Roman" w:cs="Times New Roman"/>
          <w:sz w:val="24"/>
          <w:szCs w:val="24"/>
        </w:rPr>
        <w:lastRenderedPageBreak/>
        <w:t>专业学位博士研究生的专业实践一般依托本专业领域的国家级研究生联合培养示范基地，省级、校级、院级、培育级研究生工作站，海南研究院、仙湖实验室、襄阳示范区等完成。</w:t>
      </w:r>
    </w:p>
    <w:p w14:paraId="3885CE24" w14:textId="77777777" w:rsidR="00843A42" w:rsidRPr="00843A42" w:rsidRDefault="00843A42" w:rsidP="00843A42">
      <w:pPr>
        <w:spacing w:line="400" w:lineRule="exact"/>
        <w:ind w:firstLineChars="200" w:firstLine="480"/>
        <w:rPr>
          <w:rFonts w:ascii="Times New Roman" w:hAnsi="Times New Roman" w:cs="Times New Roman"/>
          <w:sz w:val="24"/>
        </w:rPr>
      </w:pPr>
      <w:r w:rsidRPr="00843A42">
        <w:rPr>
          <w:rFonts w:ascii="Times New Roman" w:eastAsia="宋体" w:hAnsi="Times New Roman" w:cs="Times New Roman"/>
          <w:sz w:val="24"/>
          <w:szCs w:val="24"/>
        </w:rPr>
        <w:t>在校内外导师的共同指导下，结合工程实际岗位，主要进行专业综合实践和应用能力训练，专业实践是专业学位博士研究生培养过程的必备过程，研究生要提交实践计划，撰写不少于</w:t>
      </w:r>
      <w:r w:rsidRPr="00843A42">
        <w:rPr>
          <w:rFonts w:ascii="Times New Roman" w:eastAsia="宋体" w:hAnsi="Times New Roman" w:cs="Times New Roman"/>
          <w:sz w:val="24"/>
          <w:szCs w:val="24"/>
        </w:rPr>
        <w:t>3000</w:t>
      </w:r>
      <w:r w:rsidRPr="00843A42">
        <w:rPr>
          <w:rFonts w:ascii="Times New Roman" w:eastAsia="宋体" w:hAnsi="Times New Roman" w:cs="Times New Roman"/>
          <w:sz w:val="24"/>
          <w:szCs w:val="24"/>
        </w:rPr>
        <w:t>字的实践总结报告。研究生提交由实践单位和指导教师签署意见的书面实践报告，学院审核通过后，考核通过合格者记</w:t>
      </w:r>
      <w:r w:rsidRPr="00843A42">
        <w:rPr>
          <w:rFonts w:ascii="Times New Roman" w:eastAsia="宋体" w:hAnsi="Times New Roman" w:cs="Times New Roman"/>
          <w:sz w:val="24"/>
          <w:szCs w:val="24"/>
        </w:rPr>
        <w:t>2</w:t>
      </w:r>
      <w:r w:rsidRPr="00843A42">
        <w:rPr>
          <w:rFonts w:ascii="Times New Roman" w:eastAsia="宋体" w:hAnsi="Times New Roman" w:cs="Times New Roman"/>
          <w:sz w:val="24"/>
          <w:szCs w:val="24"/>
        </w:rPr>
        <w:t>学分。此外，研究生进入课题之前必须完成实验室安全培训，考核通过后记</w:t>
      </w:r>
      <w:r w:rsidRPr="00843A42">
        <w:rPr>
          <w:rFonts w:ascii="Times New Roman" w:eastAsia="宋体" w:hAnsi="Times New Roman" w:cs="Times New Roman"/>
          <w:sz w:val="24"/>
          <w:szCs w:val="24"/>
        </w:rPr>
        <w:t>1</w:t>
      </w:r>
      <w:r w:rsidRPr="00843A42">
        <w:rPr>
          <w:rFonts w:ascii="Times New Roman" w:eastAsia="宋体" w:hAnsi="Times New Roman" w:cs="Times New Roman"/>
          <w:sz w:val="24"/>
          <w:szCs w:val="24"/>
        </w:rPr>
        <w:t>学分。</w:t>
      </w:r>
    </w:p>
    <w:p w14:paraId="00421F09" w14:textId="77777777" w:rsidR="00843A42" w:rsidRPr="00843A42" w:rsidRDefault="00843A42" w:rsidP="00843A42">
      <w:pPr>
        <w:adjustRightInd w:val="0"/>
        <w:snapToGrid w:val="0"/>
        <w:spacing w:line="400" w:lineRule="exact"/>
        <w:ind w:firstLineChars="200" w:firstLine="480"/>
        <w:rPr>
          <w:rFonts w:ascii="Times New Roman" w:hAnsi="Times New Roman" w:cs="Times New Roman"/>
          <w:kern w:val="0"/>
          <w:sz w:val="24"/>
        </w:rPr>
      </w:pPr>
      <w:r w:rsidRPr="00843A42">
        <w:rPr>
          <w:rFonts w:ascii="Times New Roman" w:eastAsia="宋体" w:hAnsi="Times New Roman" w:cs="Times New Roman"/>
          <w:sz w:val="24"/>
          <w:szCs w:val="24"/>
        </w:rPr>
        <w:t xml:space="preserve">※ </w:t>
      </w:r>
      <w:r w:rsidRPr="00843A42">
        <w:rPr>
          <w:rFonts w:ascii="Times New Roman" w:eastAsia="宋体" w:hAnsi="Times New Roman" w:cs="Times New Roman"/>
          <w:sz w:val="24"/>
          <w:szCs w:val="24"/>
        </w:rPr>
        <w:t>定向培养研究生、来华留学生可免修实践环节，但不记学分，所缺学分必须通过选修课程补齐。</w:t>
      </w:r>
    </w:p>
    <w:p w14:paraId="03AD5B97" w14:textId="77777777" w:rsidR="00843A42" w:rsidRPr="00843A42" w:rsidRDefault="00843A42" w:rsidP="00843A42">
      <w:pPr>
        <w:adjustRightInd w:val="0"/>
        <w:snapToGrid w:val="0"/>
        <w:spacing w:line="400" w:lineRule="exact"/>
        <w:ind w:firstLineChars="200" w:firstLine="480"/>
        <w:rPr>
          <w:rFonts w:ascii="Times New Roman" w:hAnsi="Times New Roman" w:cs="Times New Roman"/>
          <w:sz w:val="24"/>
        </w:rPr>
      </w:pPr>
      <w:r w:rsidRPr="00843A42">
        <w:rPr>
          <w:rFonts w:ascii="Times New Roman" w:eastAsia="宋体" w:hAnsi="Times New Roman" w:cs="Times New Roman"/>
          <w:sz w:val="24"/>
          <w:szCs w:val="24"/>
        </w:rPr>
        <w:t>（二）学术活动</w:t>
      </w:r>
    </w:p>
    <w:p w14:paraId="2C9F4FA1" w14:textId="77777777" w:rsidR="00843A42" w:rsidRPr="00843A42" w:rsidRDefault="00843A42" w:rsidP="00843A42">
      <w:pPr>
        <w:adjustRightInd w:val="0"/>
        <w:snapToGrid w:val="0"/>
        <w:spacing w:line="400" w:lineRule="exact"/>
        <w:ind w:firstLineChars="200" w:firstLine="480"/>
        <w:rPr>
          <w:rFonts w:ascii="Times New Roman" w:hAnsi="Times New Roman" w:cs="Times New Roman"/>
          <w:sz w:val="24"/>
        </w:rPr>
      </w:pPr>
      <w:r w:rsidRPr="00843A42">
        <w:rPr>
          <w:rFonts w:ascii="Times New Roman" w:eastAsia="宋体" w:hAnsi="Times New Roman" w:cs="Times New Roman"/>
          <w:sz w:val="24"/>
          <w:szCs w:val="24"/>
        </w:rPr>
        <w:t>为了促使研究生能主动关心和了解国内外本学科前沿的发展动态，开阔视野，启发创造力，要求每个专业学位博士研究生应公开做学术报告至少</w:t>
      </w:r>
      <w:r w:rsidRPr="00843A42">
        <w:rPr>
          <w:rFonts w:ascii="Times New Roman" w:eastAsia="宋体" w:hAnsi="Times New Roman" w:cs="Times New Roman"/>
          <w:sz w:val="24"/>
          <w:szCs w:val="24"/>
        </w:rPr>
        <w:t>2</w:t>
      </w:r>
      <w:r w:rsidRPr="00843A42">
        <w:rPr>
          <w:rFonts w:ascii="Times New Roman" w:eastAsia="宋体" w:hAnsi="Times New Roman" w:cs="Times New Roman"/>
          <w:sz w:val="24"/>
          <w:szCs w:val="24"/>
        </w:rPr>
        <w:t>次，参加学术报告至少</w:t>
      </w:r>
      <w:r w:rsidRPr="00843A42">
        <w:rPr>
          <w:rFonts w:ascii="Times New Roman" w:eastAsia="宋体" w:hAnsi="Times New Roman" w:cs="Times New Roman"/>
          <w:sz w:val="24"/>
          <w:szCs w:val="24"/>
        </w:rPr>
        <w:t>10</w:t>
      </w:r>
      <w:r w:rsidRPr="00843A42">
        <w:rPr>
          <w:rFonts w:ascii="Times New Roman" w:eastAsia="宋体" w:hAnsi="Times New Roman" w:cs="Times New Roman"/>
          <w:sz w:val="24"/>
          <w:szCs w:val="24"/>
        </w:rPr>
        <w:t>次，且每次参加学术活动必须写出</w:t>
      </w:r>
      <w:r w:rsidRPr="00843A42">
        <w:rPr>
          <w:rFonts w:ascii="Times New Roman" w:eastAsia="宋体" w:hAnsi="Times New Roman" w:cs="Times New Roman"/>
          <w:sz w:val="24"/>
          <w:szCs w:val="24"/>
        </w:rPr>
        <w:t>500</w:t>
      </w:r>
      <w:r w:rsidRPr="00843A42">
        <w:rPr>
          <w:rFonts w:ascii="Times New Roman" w:eastAsia="宋体" w:hAnsi="Times New Roman" w:cs="Times New Roman"/>
          <w:sz w:val="24"/>
          <w:szCs w:val="24"/>
        </w:rPr>
        <w:t>字以上的心得。经指导教师（小组）检查、审核，完成者在必修环节记</w:t>
      </w:r>
      <w:r w:rsidRPr="00843A42">
        <w:rPr>
          <w:rFonts w:ascii="Times New Roman" w:eastAsia="宋体" w:hAnsi="Times New Roman" w:cs="Times New Roman"/>
          <w:sz w:val="24"/>
          <w:szCs w:val="24"/>
        </w:rPr>
        <w:t>1</w:t>
      </w:r>
      <w:r w:rsidRPr="00843A42">
        <w:rPr>
          <w:rFonts w:ascii="Times New Roman" w:eastAsia="宋体" w:hAnsi="Times New Roman" w:cs="Times New Roman"/>
          <w:sz w:val="24"/>
          <w:szCs w:val="24"/>
        </w:rPr>
        <w:t>个学分。</w:t>
      </w:r>
    </w:p>
    <w:p w14:paraId="76BE95EF" w14:textId="77777777" w:rsidR="00843A42" w:rsidRPr="00843A42" w:rsidRDefault="00843A42" w:rsidP="00843A42">
      <w:pPr>
        <w:spacing w:line="400" w:lineRule="exact"/>
        <w:ind w:firstLineChars="200" w:firstLine="480"/>
        <w:rPr>
          <w:rFonts w:ascii="Times New Roman" w:hAnsi="Times New Roman" w:cs="Times New Roman"/>
          <w:bCs/>
          <w:color w:val="FF0000"/>
          <w:sz w:val="24"/>
        </w:rPr>
      </w:pPr>
    </w:p>
    <w:p w14:paraId="088ADF8F" w14:textId="77777777" w:rsidR="00843A42" w:rsidRPr="00843A42" w:rsidRDefault="00843A42" w:rsidP="00843A42">
      <w:pPr>
        <w:spacing w:line="400" w:lineRule="exact"/>
        <w:ind w:firstLineChars="200" w:firstLine="480"/>
        <w:rPr>
          <w:rFonts w:ascii="Times New Roman" w:hAnsi="Times New Roman" w:cs="Times New Roman"/>
          <w:bCs/>
          <w:sz w:val="24"/>
        </w:rPr>
      </w:pPr>
      <w:r w:rsidRPr="00843A42">
        <w:rPr>
          <w:rFonts w:ascii="Times New Roman" w:hAnsi="Times New Roman" w:cs="Times New Roman"/>
          <w:bCs/>
          <w:sz w:val="24"/>
        </w:rPr>
        <w:t>（三）选题报告及中期考核</w:t>
      </w:r>
    </w:p>
    <w:p w14:paraId="52AF3835" w14:textId="77777777" w:rsidR="00843A42" w:rsidRPr="00843A42" w:rsidRDefault="00843A42" w:rsidP="00843A42">
      <w:pPr>
        <w:spacing w:line="400" w:lineRule="exact"/>
        <w:ind w:firstLineChars="200" w:firstLine="480"/>
        <w:rPr>
          <w:rFonts w:ascii="Times New Roman" w:hAnsi="Times New Roman" w:cs="Times New Roman"/>
          <w:sz w:val="24"/>
        </w:rPr>
      </w:pPr>
      <w:r w:rsidRPr="00843A42">
        <w:rPr>
          <w:rFonts w:ascii="Times New Roman" w:hAnsi="Times New Roman" w:cs="Times New Roman"/>
          <w:sz w:val="24"/>
        </w:rPr>
        <w:t>学位论文选题报告不仅要提出研究的问题，还要提出问题的依据以及解决这些问题的思路与实施途径，博士生入学后，应在导师指导下明确科学研究方向，查阅国内外相关文献，经过广泛的调查研究后，提出学位论文选题报告，经审核后确定研究课题。选题报告通过后，记</w:t>
      </w:r>
      <w:r w:rsidRPr="00843A42">
        <w:rPr>
          <w:rFonts w:ascii="Times New Roman" w:hAnsi="Times New Roman" w:cs="Times New Roman"/>
          <w:sz w:val="24"/>
        </w:rPr>
        <w:t>1</w:t>
      </w:r>
      <w:r w:rsidRPr="00843A42">
        <w:rPr>
          <w:rFonts w:ascii="Times New Roman" w:hAnsi="Times New Roman" w:cs="Times New Roman"/>
          <w:sz w:val="24"/>
        </w:rPr>
        <w:t>学分。</w:t>
      </w:r>
    </w:p>
    <w:p w14:paraId="270C1921" w14:textId="77777777" w:rsidR="00843A42" w:rsidRPr="00843A42" w:rsidRDefault="00843A42" w:rsidP="00843A42">
      <w:pPr>
        <w:spacing w:line="400" w:lineRule="exact"/>
        <w:ind w:firstLineChars="200" w:firstLine="480"/>
        <w:rPr>
          <w:rFonts w:ascii="Times New Roman" w:hAnsi="Times New Roman" w:cs="Times New Roman"/>
          <w:sz w:val="24"/>
        </w:rPr>
      </w:pPr>
      <w:r w:rsidRPr="00843A42">
        <w:rPr>
          <w:rFonts w:ascii="Times New Roman" w:hAnsi="Times New Roman" w:cs="Times New Roman"/>
          <w:sz w:val="24"/>
        </w:rPr>
        <w:t>专业学位博士研究生必须参加学校的中期考核。专业学位博士研究生选题报告和中期考核的具体要求，按照研究生手册《武汉理工大学研究生中期考核及开题管理办法》执行。</w:t>
      </w:r>
    </w:p>
    <w:p w14:paraId="162CD298" w14:textId="77777777" w:rsidR="00843A42" w:rsidRPr="00843A42" w:rsidRDefault="00843A42" w:rsidP="00843A42">
      <w:pPr>
        <w:spacing w:line="400" w:lineRule="exact"/>
        <w:ind w:firstLineChars="200" w:firstLine="480"/>
        <w:rPr>
          <w:rFonts w:ascii="Times New Roman" w:hAnsi="Times New Roman" w:cs="Times New Roman"/>
          <w:sz w:val="24"/>
        </w:rPr>
      </w:pPr>
      <w:r w:rsidRPr="00843A42">
        <w:rPr>
          <w:rFonts w:ascii="Times New Roman" w:hAnsi="Times New Roman" w:cs="Times New Roman"/>
          <w:sz w:val="24"/>
        </w:rPr>
        <w:t>※</w:t>
      </w:r>
      <w:r w:rsidRPr="00843A42">
        <w:rPr>
          <w:rFonts w:ascii="Times New Roman" w:hAnsi="Times New Roman" w:cs="Times New Roman"/>
          <w:sz w:val="24"/>
        </w:rPr>
        <w:t>定向培养研究生、来华留学生可免修实践环节，但不记学分，所缺学分必须通过选修课程补齐。</w:t>
      </w:r>
    </w:p>
    <w:p w14:paraId="5097CF42" w14:textId="77777777" w:rsidR="00843A42" w:rsidRPr="00843A42" w:rsidRDefault="00843A42" w:rsidP="00843A42">
      <w:pPr>
        <w:keepNext/>
        <w:spacing w:beforeLines="50" w:before="156" w:afterLines="50" w:after="156"/>
        <w:outlineLvl w:val="2"/>
        <w:rPr>
          <w:rFonts w:ascii="Times New Roman" w:hAnsi="Times New Roman" w:cs="Times New Roman"/>
          <w:b/>
          <w:sz w:val="24"/>
        </w:rPr>
      </w:pPr>
      <w:bookmarkStart w:id="36" w:name="_Toc6318"/>
      <w:r w:rsidRPr="00843A42">
        <w:rPr>
          <w:rFonts w:ascii="Times New Roman" w:hAnsi="Times New Roman" w:cs="Times New Roman"/>
          <w:b/>
          <w:sz w:val="24"/>
        </w:rPr>
        <w:t>六、科学研究与学位论文</w:t>
      </w:r>
      <w:bookmarkEnd w:id="36"/>
    </w:p>
    <w:p w14:paraId="6AF70019" w14:textId="77777777" w:rsidR="00843A42" w:rsidRPr="00843A42" w:rsidRDefault="00843A42" w:rsidP="00843A42">
      <w:pPr>
        <w:adjustRightInd w:val="0"/>
        <w:snapToGrid w:val="0"/>
        <w:spacing w:line="400" w:lineRule="exact"/>
        <w:ind w:firstLineChars="200" w:firstLine="480"/>
        <w:rPr>
          <w:rFonts w:ascii="Times New Roman" w:hAnsi="Times New Roman" w:cs="Times New Roman"/>
          <w:sz w:val="24"/>
        </w:rPr>
      </w:pPr>
      <w:bookmarkStart w:id="37" w:name="_Toc21401"/>
      <w:r w:rsidRPr="00843A42">
        <w:rPr>
          <w:rFonts w:ascii="Times New Roman" w:hAnsi="Times New Roman" w:cs="Times New Roman"/>
          <w:sz w:val="24"/>
        </w:rPr>
        <w:t>（一）科学研究</w:t>
      </w:r>
    </w:p>
    <w:p w14:paraId="20CBB938" w14:textId="77777777" w:rsidR="00843A42" w:rsidRPr="00843A42" w:rsidRDefault="00843A42" w:rsidP="00843A42">
      <w:pPr>
        <w:autoSpaceDE w:val="0"/>
        <w:autoSpaceDN w:val="0"/>
        <w:adjustRightInd w:val="0"/>
        <w:spacing w:line="400" w:lineRule="exact"/>
        <w:ind w:firstLineChars="200" w:firstLine="480"/>
        <w:rPr>
          <w:rFonts w:ascii="Times New Roman" w:hAnsi="Times New Roman" w:cs="Times New Roman"/>
          <w:kern w:val="0"/>
          <w:sz w:val="24"/>
        </w:rPr>
      </w:pPr>
      <w:r w:rsidRPr="00843A42">
        <w:rPr>
          <w:rFonts w:ascii="Times New Roman" w:hAnsi="Times New Roman" w:cs="Times New Roman"/>
          <w:bCs/>
          <w:sz w:val="24"/>
        </w:rPr>
        <w:t>电子信息博士专业学位研究生</w:t>
      </w:r>
      <w:r w:rsidRPr="00843A42">
        <w:rPr>
          <w:rFonts w:ascii="Times New Roman" w:hAnsi="Times New Roman" w:cs="Times New Roman"/>
          <w:kern w:val="0"/>
          <w:sz w:val="24"/>
        </w:rPr>
        <w:t>须在导师的指导下，依托相应的科研项目、科研条件和科研设施，开展科研工作，进行科研实践，培养独立进行科学研究的能力或独立承担专门技术工作的能力。</w:t>
      </w:r>
    </w:p>
    <w:p w14:paraId="428D4FD1" w14:textId="77777777" w:rsidR="00843A42" w:rsidRPr="00843A42" w:rsidRDefault="00843A42" w:rsidP="00843A42">
      <w:pPr>
        <w:adjustRightInd w:val="0"/>
        <w:snapToGrid w:val="0"/>
        <w:spacing w:line="400" w:lineRule="exact"/>
        <w:ind w:firstLineChars="200" w:firstLine="480"/>
        <w:rPr>
          <w:rFonts w:ascii="Times New Roman" w:hAnsi="Times New Roman" w:cs="Times New Roman"/>
          <w:sz w:val="24"/>
        </w:rPr>
      </w:pPr>
      <w:r w:rsidRPr="00843A42">
        <w:rPr>
          <w:rFonts w:ascii="Times New Roman" w:hAnsi="Times New Roman" w:cs="Times New Roman"/>
          <w:sz w:val="24"/>
        </w:rPr>
        <w:t>（二）学位论文</w:t>
      </w:r>
    </w:p>
    <w:p w14:paraId="423BE0CA" w14:textId="77777777" w:rsidR="00843A42" w:rsidRPr="00843A42" w:rsidRDefault="00843A42" w:rsidP="00843A42">
      <w:pPr>
        <w:adjustRightInd w:val="0"/>
        <w:snapToGrid w:val="0"/>
        <w:spacing w:line="400" w:lineRule="exact"/>
        <w:ind w:firstLineChars="200" w:firstLine="480"/>
        <w:rPr>
          <w:rFonts w:ascii="Times New Roman" w:hAnsi="Times New Roman" w:cs="Times New Roman"/>
          <w:sz w:val="24"/>
        </w:rPr>
      </w:pPr>
      <w:r w:rsidRPr="00843A42">
        <w:rPr>
          <w:rFonts w:ascii="Times New Roman" w:hAnsi="Times New Roman" w:cs="Times New Roman"/>
          <w:sz w:val="24"/>
        </w:rPr>
        <w:t>博士学位论文的撰写是电子信息</w:t>
      </w:r>
      <w:r w:rsidRPr="00843A42">
        <w:rPr>
          <w:rFonts w:ascii="Times New Roman" w:hAnsi="Times New Roman" w:cs="Times New Roman"/>
          <w:bCs/>
          <w:sz w:val="24"/>
        </w:rPr>
        <w:t>博士专业学位研究生</w:t>
      </w:r>
      <w:r w:rsidRPr="00843A42">
        <w:rPr>
          <w:rFonts w:ascii="Times New Roman" w:hAnsi="Times New Roman" w:cs="Times New Roman"/>
          <w:sz w:val="24"/>
        </w:rPr>
        <w:t>在校期间的主要工作。博士学位论文反映了</w:t>
      </w:r>
      <w:r w:rsidRPr="00843A42">
        <w:rPr>
          <w:rFonts w:ascii="Times New Roman" w:hAnsi="Times New Roman" w:cs="Times New Roman"/>
          <w:kern w:val="0"/>
          <w:sz w:val="24"/>
        </w:rPr>
        <w:t>专业学位博士研究生</w:t>
      </w:r>
      <w:r w:rsidRPr="00843A42">
        <w:rPr>
          <w:rFonts w:ascii="Times New Roman" w:hAnsi="Times New Roman" w:cs="Times New Roman"/>
          <w:sz w:val="24"/>
        </w:rPr>
        <w:t>是否掌握坚实而宽广的理论基础和系</w:t>
      </w:r>
      <w:r w:rsidRPr="00843A42">
        <w:rPr>
          <w:rFonts w:ascii="Times New Roman" w:hAnsi="Times New Roman" w:cs="Times New Roman"/>
          <w:sz w:val="24"/>
        </w:rPr>
        <w:lastRenderedPageBreak/>
        <w:t>统深入的专门知识，是否具有独立从事科学研究工作的能力，是否具有创造性，是能否被授予博士学位的关键。</w:t>
      </w:r>
      <w:r w:rsidRPr="00843A42">
        <w:rPr>
          <w:rFonts w:ascii="Times New Roman" w:hAnsi="Times New Roman" w:cs="Times New Roman"/>
          <w:bCs/>
          <w:sz w:val="24"/>
        </w:rPr>
        <w:t>专业学位博士研究生</w:t>
      </w:r>
      <w:r w:rsidRPr="00843A42">
        <w:rPr>
          <w:rFonts w:ascii="Times New Roman" w:hAnsi="Times New Roman" w:cs="Times New Roman"/>
          <w:sz w:val="24"/>
        </w:rPr>
        <w:t>在校期间应把主要精力投入到与博士论文有关的科学研究和学术论文撰写上。博士学位论文应在导师的指导下，由</w:t>
      </w:r>
      <w:r w:rsidRPr="00843A42">
        <w:rPr>
          <w:rFonts w:ascii="Times New Roman" w:hAnsi="Times New Roman" w:cs="Times New Roman"/>
          <w:kern w:val="0"/>
          <w:sz w:val="24"/>
        </w:rPr>
        <w:t>专业学位博士研究生</w:t>
      </w:r>
      <w:r w:rsidRPr="00843A42">
        <w:rPr>
          <w:rFonts w:ascii="Times New Roman" w:hAnsi="Times New Roman" w:cs="Times New Roman"/>
          <w:sz w:val="24"/>
        </w:rPr>
        <w:t>本人独立完成。论文应有较强的系统性和创造性。</w:t>
      </w:r>
    </w:p>
    <w:p w14:paraId="0E2B7363" w14:textId="77777777" w:rsidR="00843A42" w:rsidRPr="00843A42" w:rsidRDefault="00843A42" w:rsidP="00843A42">
      <w:pPr>
        <w:adjustRightInd w:val="0"/>
        <w:snapToGrid w:val="0"/>
        <w:spacing w:line="400" w:lineRule="exact"/>
        <w:ind w:firstLineChars="200" w:firstLine="480"/>
        <w:rPr>
          <w:rFonts w:ascii="Times New Roman" w:hAnsi="Times New Roman" w:cs="Times New Roman"/>
          <w:sz w:val="24"/>
        </w:rPr>
      </w:pPr>
      <w:r w:rsidRPr="00843A42">
        <w:rPr>
          <w:rFonts w:ascii="Times New Roman" w:hAnsi="Times New Roman" w:cs="Times New Roman"/>
          <w:bCs/>
          <w:sz w:val="24"/>
        </w:rPr>
        <w:t>电子信息博士专业学位研究生</w:t>
      </w:r>
      <w:r w:rsidRPr="00843A42">
        <w:rPr>
          <w:rFonts w:ascii="Times New Roman" w:hAnsi="Times New Roman" w:cs="Times New Roman"/>
          <w:sz w:val="24"/>
        </w:rPr>
        <w:t>在博士学位论文送审前，须满足取得学籍当年学校申请博士学位学术成果有关规定和计算机与人工智能</w:t>
      </w:r>
      <w:r w:rsidRPr="00843A42">
        <w:rPr>
          <w:rFonts w:ascii="Times New Roman" w:hAnsi="Times New Roman" w:cs="Times New Roman"/>
          <w:bCs/>
          <w:sz w:val="24"/>
        </w:rPr>
        <w:t>学院研究生教育与管理</w:t>
      </w:r>
      <w:r w:rsidRPr="00843A42">
        <w:rPr>
          <w:rFonts w:ascii="Times New Roman" w:hAnsi="Times New Roman" w:cs="Times New Roman"/>
          <w:sz w:val="24"/>
        </w:rPr>
        <w:t>有关规定，方可送审。</w:t>
      </w:r>
    </w:p>
    <w:p w14:paraId="33F653D0" w14:textId="77777777" w:rsidR="00843A42" w:rsidRPr="00843A42" w:rsidRDefault="00843A42" w:rsidP="00843A42">
      <w:pPr>
        <w:adjustRightInd w:val="0"/>
        <w:snapToGrid w:val="0"/>
        <w:spacing w:line="400" w:lineRule="exact"/>
        <w:ind w:firstLineChars="200" w:firstLine="480"/>
        <w:rPr>
          <w:rFonts w:ascii="Times New Roman" w:hAnsi="Times New Roman" w:cs="Times New Roman"/>
          <w:sz w:val="24"/>
        </w:rPr>
      </w:pPr>
      <w:r w:rsidRPr="00843A42">
        <w:rPr>
          <w:rFonts w:ascii="Times New Roman" w:hAnsi="Times New Roman" w:cs="Times New Roman"/>
          <w:bCs/>
          <w:sz w:val="24"/>
        </w:rPr>
        <w:t>电子信息博士专业学位研究生</w:t>
      </w:r>
      <w:r w:rsidRPr="00843A42">
        <w:rPr>
          <w:rFonts w:ascii="Times New Roman" w:hAnsi="Times New Roman" w:cs="Times New Roman"/>
          <w:sz w:val="24"/>
        </w:rPr>
        <w:t>在博士学位论文答辩前，须达到学校研究生学位论文答辩管理办法有关要求，方可答辩。</w:t>
      </w:r>
    </w:p>
    <w:p w14:paraId="0BFA2AE8" w14:textId="77777777" w:rsidR="00843A42" w:rsidRPr="00843A42" w:rsidRDefault="00843A42" w:rsidP="00843A42">
      <w:pPr>
        <w:adjustRightInd w:val="0"/>
        <w:snapToGrid w:val="0"/>
        <w:spacing w:line="400" w:lineRule="exact"/>
        <w:ind w:firstLineChars="200" w:firstLine="480"/>
        <w:rPr>
          <w:rFonts w:ascii="Times New Roman" w:hAnsi="Times New Roman" w:cs="Times New Roman"/>
          <w:sz w:val="24"/>
        </w:rPr>
      </w:pPr>
      <w:r w:rsidRPr="00843A42">
        <w:rPr>
          <w:rFonts w:ascii="Times New Roman" w:hAnsi="Times New Roman" w:cs="Times New Roman"/>
          <w:sz w:val="24"/>
        </w:rPr>
        <w:t xml:space="preserve">※ </w:t>
      </w:r>
      <w:r w:rsidRPr="00843A42">
        <w:rPr>
          <w:rFonts w:ascii="Times New Roman" w:hAnsi="Times New Roman" w:cs="Times New Roman"/>
          <w:sz w:val="24"/>
        </w:rPr>
        <w:t>未尽事宜以研究生取得学籍当年武汉理工大学《研究生手册》和</w:t>
      </w:r>
      <w:r w:rsidRPr="00843A42">
        <w:rPr>
          <w:rFonts w:ascii="Times New Roman" w:hAnsi="Times New Roman" w:cs="Times New Roman"/>
          <w:bCs/>
          <w:sz w:val="24"/>
        </w:rPr>
        <w:t>计算机与人工智能学院研究生教育与管理</w:t>
      </w:r>
      <w:r w:rsidRPr="00843A42">
        <w:rPr>
          <w:rFonts w:ascii="Times New Roman" w:hAnsi="Times New Roman" w:cs="Times New Roman"/>
          <w:sz w:val="24"/>
        </w:rPr>
        <w:t>有关规定为准。</w:t>
      </w:r>
    </w:p>
    <w:p w14:paraId="174CBFAE" w14:textId="77777777" w:rsidR="00843A42" w:rsidRPr="00843A42" w:rsidRDefault="00843A42" w:rsidP="00843A42">
      <w:pPr>
        <w:keepNext/>
        <w:spacing w:beforeLines="50" w:before="156" w:afterLines="50" w:after="156"/>
        <w:outlineLvl w:val="2"/>
        <w:rPr>
          <w:rFonts w:ascii="Times New Roman" w:hAnsi="Times New Roman" w:cs="Times New Roman"/>
          <w:b/>
          <w:sz w:val="24"/>
        </w:rPr>
      </w:pPr>
      <w:r w:rsidRPr="00843A42">
        <w:rPr>
          <w:rFonts w:ascii="Times New Roman" w:hAnsi="Times New Roman" w:cs="Times New Roman"/>
          <w:b/>
          <w:sz w:val="24"/>
        </w:rPr>
        <w:t>七、培养方式与方法</w:t>
      </w:r>
      <w:bookmarkEnd w:id="37"/>
    </w:p>
    <w:p w14:paraId="76622EEE" w14:textId="77777777" w:rsidR="00843A42" w:rsidRPr="00843A42" w:rsidRDefault="00843A42" w:rsidP="00843A42">
      <w:pPr>
        <w:spacing w:line="400" w:lineRule="exact"/>
        <w:ind w:firstLineChars="200" w:firstLine="480"/>
        <w:rPr>
          <w:rFonts w:ascii="Times New Roman" w:hAnsi="Times New Roman" w:cs="Times New Roman"/>
          <w:sz w:val="24"/>
        </w:rPr>
      </w:pPr>
      <w:bookmarkStart w:id="38" w:name="_Toc9220"/>
      <w:r w:rsidRPr="00843A42">
        <w:rPr>
          <w:rFonts w:ascii="Times New Roman" w:hAnsi="Times New Roman" w:cs="Times New Roman"/>
          <w:sz w:val="24"/>
        </w:rPr>
        <w:t>电子信息博士专业学位研究生采用校内外双导师制，以校内导师指导为主，校外导师参与实践过程、项目研究、课程与论文等多个环节的指导工作。培养方式应灵活多样，更多地采取启发式、研讨式的教学方式，充分发挥指导教师的主导作用。</w:t>
      </w:r>
    </w:p>
    <w:p w14:paraId="2FAF4D8F" w14:textId="77777777" w:rsidR="00843A42" w:rsidRPr="00843A42" w:rsidRDefault="00843A42" w:rsidP="00843A42">
      <w:pPr>
        <w:keepNext/>
        <w:spacing w:beforeLines="50" w:before="156" w:afterLines="50" w:after="156"/>
        <w:outlineLvl w:val="2"/>
        <w:rPr>
          <w:rFonts w:ascii="Times New Roman" w:hAnsi="Times New Roman" w:cs="Times New Roman"/>
          <w:b/>
          <w:sz w:val="24"/>
        </w:rPr>
      </w:pPr>
      <w:r w:rsidRPr="00843A42">
        <w:rPr>
          <w:rFonts w:ascii="Times New Roman" w:hAnsi="Times New Roman" w:cs="Times New Roman"/>
          <w:b/>
          <w:sz w:val="24"/>
        </w:rPr>
        <w:t>八、其它</w:t>
      </w:r>
      <w:bookmarkEnd w:id="38"/>
    </w:p>
    <w:p w14:paraId="733F2C68" w14:textId="77777777" w:rsidR="00843A42" w:rsidRPr="00843A42" w:rsidRDefault="00843A42" w:rsidP="00843A42">
      <w:pPr>
        <w:spacing w:line="400" w:lineRule="exact"/>
        <w:ind w:firstLineChars="200" w:firstLine="480"/>
        <w:rPr>
          <w:rFonts w:ascii="Times New Roman" w:hAnsi="Times New Roman" w:cs="Times New Roman"/>
          <w:sz w:val="24"/>
        </w:rPr>
      </w:pPr>
      <w:r w:rsidRPr="00843A42">
        <w:rPr>
          <w:rFonts w:ascii="Times New Roman" w:hAnsi="Times New Roman" w:cs="Times New Roman"/>
          <w:sz w:val="24"/>
        </w:rPr>
        <w:t>（一）电子信息博士专业学位研究生开题前需修满学位课程的学分，允许研究生开题后根据论文研究需要选修部分其他课程，申请答辩前须修完全部课程。</w:t>
      </w:r>
    </w:p>
    <w:p w14:paraId="59977A3B" w14:textId="77777777" w:rsidR="00843A42" w:rsidRPr="00843A42" w:rsidRDefault="00843A42" w:rsidP="00843A42">
      <w:pPr>
        <w:spacing w:line="400" w:lineRule="exact"/>
        <w:ind w:firstLineChars="200" w:firstLine="480"/>
        <w:rPr>
          <w:rFonts w:ascii="Times New Roman" w:hAnsi="Times New Roman" w:cs="Times New Roman"/>
          <w:sz w:val="24"/>
        </w:rPr>
      </w:pPr>
      <w:r w:rsidRPr="00843A42">
        <w:rPr>
          <w:rFonts w:ascii="Times New Roman" w:hAnsi="Times New Roman" w:cs="Times New Roman"/>
          <w:sz w:val="24"/>
        </w:rPr>
        <w:t>（二）电子信息博士专业学位研究生应查阅本学科国内外文献</w:t>
      </w:r>
      <w:r w:rsidRPr="00843A42">
        <w:rPr>
          <w:rFonts w:ascii="Times New Roman" w:hAnsi="Times New Roman" w:cs="Times New Roman"/>
          <w:sz w:val="24"/>
        </w:rPr>
        <w:t>80</w:t>
      </w:r>
      <w:r w:rsidRPr="00843A42">
        <w:rPr>
          <w:rFonts w:ascii="Times New Roman" w:hAnsi="Times New Roman" w:cs="Times New Roman"/>
          <w:sz w:val="24"/>
        </w:rPr>
        <w:t>篇以上，其中外文文献不少于三分之一。</w:t>
      </w:r>
    </w:p>
    <w:p w14:paraId="23390B5E" w14:textId="77777777" w:rsidR="00843A42" w:rsidRPr="00843A42" w:rsidRDefault="00843A42" w:rsidP="00843A42">
      <w:pPr>
        <w:spacing w:line="400" w:lineRule="exact"/>
        <w:ind w:firstLineChars="200" w:firstLine="480"/>
        <w:rPr>
          <w:rFonts w:ascii="Times New Roman" w:hAnsi="Times New Roman" w:cs="Times New Roman"/>
          <w:sz w:val="24"/>
        </w:rPr>
      </w:pPr>
      <w:r w:rsidRPr="00843A42">
        <w:rPr>
          <w:rFonts w:ascii="Times New Roman" w:hAnsi="Times New Roman" w:cs="Times New Roman"/>
          <w:sz w:val="24"/>
        </w:rPr>
        <w:t>（三）电子信息博士专业学位研究生在课程学习阶段每月至少</w:t>
      </w:r>
      <w:r w:rsidRPr="00843A42">
        <w:rPr>
          <w:rFonts w:ascii="Times New Roman" w:hAnsi="Times New Roman" w:cs="Times New Roman"/>
          <w:sz w:val="24"/>
        </w:rPr>
        <w:t>1</w:t>
      </w:r>
      <w:r w:rsidRPr="00843A42">
        <w:rPr>
          <w:rFonts w:ascii="Times New Roman" w:hAnsi="Times New Roman" w:cs="Times New Roman"/>
          <w:sz w:val="24"/>
        </w:rPr>
        <w:t>次、论文工作阶段每月至少</w:t>
      </w:r>
      <w:r w:rsidRPr="00843A42">
        <w:rPr>
          <w:rFonts w:ascii="Times New Roman" w:hAnsi="Times New Roman" w:cs="Times New Roman"/>
          <w:sz w:val="24"/>
        </w:rPr>
        <w:t>2</w:t>
      </w:r>
      <w:r w:rsidRPr="00843A42">
        <w:rPr>
          <w:rFonts w:ascii="Times New Roman" w:hAnsi="Times New Roman" w:cs="Times New Roman"/>
          <w:sz w:val="24"/>
        </w:rPr>
        <w:t>次向指导教师汇报自己的学习和研究工作情况，</w:t>
      </w:r>
      <w:r w:rsidRPr="00843A42">
        <w:rPr>
          <w:rFonts w:ascii="Times New Roman" w:hAnsi="Times New Roman" w:cs="Times New Roman"/>
          <w:kern w:val="0"/>
          <w:sz w:val="24"/>
        </w:rPr>
        <w:t>并形成制度。</w:t>
      </w:r>
    </w:p>
    <w:p w14:paraId="5E75D822" w14:textId="77777777" w:rsidR="00843A42" w:rsidRPr="00843A42" w:rsidRDefault="00843A42" w:rsidP="00843A42">
      <w:pPr>
        <w:spacing w:line="400" w:lineRule="exact"/>
        <w:ind w:firstLineChars="200" w:firstLine="480"/>
        <w:rPr>
          <w:rFonts w:ascii="Times New Roman" w:hAnsi="Times New Roman" w:cs="Times New Roman"/>
          <w:sz w:val="24"/>
        </w:rPr>
      </w:pPr>
      <w:r w:rsidRPr="00843A42">
        <w:rPr>
          <w:rFonts w:ascii="Times New Roman" w:hAnsi="Times New Roman" w:cs="Times New Roman"/>
          <w:sz w:val="24"/>
        </w:rPr>
        <w:t>（四）全日制、非全日制研究生专业适用同一培养方案。</w:t>
      </w:r>
    </w:p>
    <w:p w14:paraId="69F17906" w14:textId="77777777" w:rsidR="00843A42" w:rsidRPr="00843A42" w:rsidRDefault="00843A42" w:rsidP="00843A42">
      <w:pPr>
        <w:spacing w:line="400" w:lineRule="exact"/>
        <w:ind w:firstLineChars="200" w:firstLine="480"/>
        <w:rPr>
          <w:rFonts w:ascii="Times New Roman" w:hAnsi="Times New Roman" w:cs="Times New Roman"/>
          <w:sz w:val="24"/>
        </w:rPr>
      </w:pPr>
      <w:r w:rsidRPr="00843A42">
        <w:rPr>
          <w:rFonts w:ascii="Times New Roman" w:hAnsi="Times New Roman" w:cs="Times New Roman"/>
          <w:sz w:val="24"/>
        </w:rPr>
        <w:t>（五）本次制订培养方案从</w:t>
      </w:r>
      <w:r w:rsidRPr="00843A42">
        <w:rPr>
          <w:rFonts w:ascii="Times New Roman" w:hAnsi="Times New Roman" w:cs="Times New Roman"/>
          <w:sz w:val="24"/>
        </w:rPr>
        <w:t>2022</w:t>
      </w:r>
      <w:r w:rsidRPr="00843A42">
        <w:rPr>
          <w:rFonts w:ascii="Times New Roman" w:hAnsi="Times New Roman" w:cs="Times New Roman"/>
          <w:sz w:val="24"/>
        </w:rPr>
        <w:t>级电子信息博士专业学位研究生开始执行。</w:t>
      </w:r>
    </w:p>
    <w:p w14:paraId="7EEACA63" w14:textId="77777777" w:rsidR="00843A42" w:rsidRDefault="00843A42">
      <w:pPr>
        <w:widowControl/>
        <w:jc w:val="left"/>
        <w:rPr>
          <w:rFonts w:ascii="Times New Roman" w:eastAsia="黑体" w:hAnsi="Times New Roman" w:cs="Times New Roman"/>
          <w:b/>
          <w:kern w:val="44"/>
          <w:sz w:val="32"/>
          <w:szCs w:val="24"/>
          <w:lang w:val="zh-CN"/>
        </w:rPr>
      </w:pPr>
      <w:r>
        <w:rPr>
          <w:rFonts w:ascii="Times New Roman" w:eastAsia="黑体" w:hAnsi="Times New Roman" w:cs="Times New Roman"/>
          <w:b/>
          <w:kern w:val="44"/>
          <w:sz w:val="32"/>
          <w:szCs w:val="24"/>
          <w:lang w:val="zh-CN"/>
        </w:rPr>
        <w:br w:type="page"/>
      </w:r>
    </w:p>
    <w:p w14:paraId="0F7A55CE" w14:textId="4CAF5F60" w:rsidR="00833064" w:rsidRPr="00082D9A" w:rsidRDefault="00657A80">
      <w:pPr>
        <w:keepNext/>
        <w:keepLines/>
        <w:spacing w:beforeLines="100" w:before="312" w:afterLines="100" w:after="312"/>
        <w:jc w:val="center"/>
        <w:outlineLvl w:val="0"/>
        <w:rPr>
          <w:rFonts w:ascii="Times New Roman" w:eastAsia="黑体" w:hAnsi="Times New Roman" w:cs="Times New Roman"/>
          <w:b/>
          <w:kern w:val="44"/>
          <w:sz w:val="32"/>
          <w:szCs w:val="24"/>
          <w:lang w:val="zh-CN"/>
        </w:rPr>
      </w:pPr>
      <w:bookmarkStart w:id="39" w:name="_Toc115186172"/>
      <w:r>
        <w:rPr>
          <w:rFonts w:ascii="Times New Roman" w:eastAsia="黑体" w:hAnsi="Times New Roman" w:cs="Times New Roman"/>
          <w:b/>
          <w:kern w:val="44"/>
          <w:sz w:val="32"/>
          <w:szCs w:val="24"/>
          <w:lang w:val="zh-CN"/>
        </w:rPr>
        <w:lastRenderedPageBreak/>
        <w:t>材料</w:t>
      </w:r>
      <w:bookmarkStart w:id="40" w:name="_Toc15634620"/>
      <w:r>
        <w:rPr>
          <w:rFonts w:ascii="Times New Roman" w:eastAsia="黑体" w:hAnsi="Times New Roman" w:cs="Times New Roman"/>
          <w:b/>
          <w:kern w:val="44"/>
          <w:sz w:val="32"/>
          <w:szCs w:val="24"/>
          <w:lang w:val="zh-CN"/>
        </w:rPr>
        <w:t>与化工（</w:t>
      </w:r>
      <w:r w:rsidR="00D152B6">
        <w:rPr>
          <w:rFonts w:ascii="Times New Roman" w:eastAsia="黑体" w:hAnsi="Times New Roman" w:cs="Times New Roman" w:hint="eastAsia"/>
          <w:b/>
          <w:kern w:val="44"/>
          <w:sz w:val="32"/>
          <w:szCs w:val="24"/>
          <w:lang w:val="zh-CN"/>
        </w:rPr>
        <w:t>I</w:t>
      </w:r>
      <w:r>
        <w:rPr>
          <w:rFonts w:ascii="Times New Roman" w:eastAsia="黑体" w:hAnsi="Times New Roman" w:cs="Times New Roman"/>
          <w:b/>
          <w:kern w:val="44"/>
          <w:sz w:val="32"/>
          <w:szCs w:val="24"/>
          <w:lang w:val="zh-CN"/>
        </w:rPr>
        <w:t>）博士专业学位研究生</w:t>
      </w:r>
      <w:r w:rsidR="00892ED0" w:rsidRPr="00082D9A">
        <w:rPr>
          <w:rFonts w:ascii="Times New Roman" w:eastAsia="黑体" w:hAnsi="Times New Roman" w:cs="Times New Roman"/>
          <w:b/>
          <w:kern w:val="44"/>
          <w:sz w:val="32"/>
          <w:szCs w:val="24"/>
          <w:lang w:val="zh-CN"/>
        </w:rPr>
        <w:t>培养方案</w:t>
      </w:r>
      <w:bookmarkEnd w:id="39"/>
      <w:bookmarkEnd w:id="40"/>
    </w:p>
    <w:p w14:paraId="633A6C44" w14:textId="77777777" w:rsidR="00833064" w:rsidRPr="00082D9A" w:rsidRDefault="00892ED0" w:rsidP="00080956">
      <w:pPr>
        <w:spacing w:afterLines="100" w:after="312" w:line="360" w:lineRule="auto"/>
        <w:jc w:val="center"/>
        <w:outlineLvl w:val="1"/>
        <w:rPr>
          <w:rFonts w:ascii="Times New Roman" w:eastAsia="宋体" w:hAnsi="Times New Roman" w:cs="Times New Roman"/>
          <w:sz w:val="24"/>
          <w:szCs w:val="24"/>
          <w:lang w:val="zh-CN"/>
        </w:rPr>
      </w:pPr>
      <w:bookmarkStart w:id="41" w:name="_Toc15634621"/>
      <w:bookmarkStart w:id="42" w:name="_Toc15120062"/>
      <w:bookmarkStart w:id="43" w:name="_Toc14518200"/>
      <w:r w:rsidRPr="00082D9A">
        <w:rPr>
          <w:rFonts w:ascii="Times New Roman" w:eastAsia="宋体" w:hAnsi="Times New Roman" w:cs="Times New Roman"/>
          <w:sz w:val="24"/>
          <w:szCs w:val="24"/>
          <w:lang w:val="zh-CN"/>
        </w:rPr>
        <w:t>（</w:t>
      </w:r>
      <w:r w:rsidRPr="00082D9A">
        <w:rPr>
          <w:rFonts w:ascii="Times New Roman" w:eastAsia="宋体" w:hAnsi="Times New Roman" w:cs="Times New Roman" w:hint="eastAsia"/>
          <w:sz w:val="24"/>
          <w:szCs w:val="24"/>
          <w:lang w:val="zh-CN"/>
        </w:rPr>
        <w:t>领域</w:t>
      </w:r>
      <w:r w:rsidRPr="00082D9A">
        <w:rPr>
          <w:rFonts w:ascii="Times New Roman" w:eastAsia="宋体" w:hAnsi="Times New Roman" w:cs="Times New Roman"/>
          <w:sz w:val="24"/>
          <w:szCs w:val="24"/>
          <w:lang w:val="zh-CN"/>
        </w:rPr>
        <w:t>代码：</w:t>
      </w:r>
      <w:r w:rsidRPr="00082D9A">
        <w:rPr>
          <w:rFonts w:ascii="Times New Roman" w:eastAsia="宋体" w:hAnsi="Times New Roman" w:cs="Times New Roman"/>
          <w:sz w:val="24"/>
          <w:szCs w:val="24"/>
          <w:lang w:val="zh-CN"/>
        </w:rPr>
        <w:t>0856</w:t>
      </w:r>
      <w:r w:rsidRPr="00082D9A">
        <w:rPr>
          <w:rFonts w:ascii="Times New Roman" w:eastAsia="宋体" w:hAnsi="Times New Roman" w:cs="Times New Roman"/>
          <w:sz w:val="24"/>
          <w:szCs w:val="24"/>
          <w:lang w:val="zh-CN"/>
        </w:rPr>
        <w:t>，申请</w:t>
      </w:r>
      <w:r w:rsidRPr="00082D9A">
        <w:rPr>
          <w:rFonts w:ascii="Times New Roman" w:eastAsia="宋体" w:hAnsi="Times New Roman" w:cs="Times New Roman" w:hint="eastAsia"/>
          <w:sz w:val="24"/>
          <w:szCs w:val="24"/>
          <w:lang w:val="zh-CN"/>
        </w:rPr>
        <w:t>材料与化工</w:t>
      </w:r>
      <w:r w:rsidRPr="00082D9A">
        <w:rPr>
          <w:rFonts w:ascii="Times New Roman" w:eastAsia="宋体" w:hAnsi="Times New Roman" w:cs="Times New Roman"/>
          <w:sz w:val="24"/>
          <w:szCs w:val="24"/>
          <w:lang w:val="zh-CN"/>
        </w:rPr>
        <w:t>博士</w:t>
      </w:r>
      <w:r w:rsidRPr="00082D9A">
        <w:rPr>
          <w:rFonts w:ascii="Times New Roman" w:eastAsia="宋体" w:hAnsi="Times New Roman" w:cs="Times New Roman" w:hint="eastAsia"/>
          <w:sz w:val="24"/>
          <w:szCs w:val="24"/>
          <w:lang w:val="zh-CN"/>
        </w:rPr>
        <w:t>专业</w:t>
      </w:r>
      <w:r w:rsidRPr="00082D9A">
        <w:rPr>
          <w:rFonts w:ascii="Times New Roman" w:eastAsia="宋体" w:hAnsi="Times New Roman" w:cs="Times New Roman"/>
          <w:sz w:val="24"/>
          <w:szCs w:val="24"/>
          <w:lang w:val="zh-CN"/>
        </w:rPr>
        <w:t>学位适用）</w:t>
      </w:r>
      <w:bookmarkEnd w:id="41"/>
      <w:bookmarkEnd w:id="42"/>
      <w:bookmarkEnd w:id="43"/>
    </w:p>
    <w:p w14:paraId="535861E4" w14:textId="77777777" w:rsidR="00833064" w:rsidRPr="00082D9A" w:rsidRDefault="00892ED0">
      <w:pPr>
        <w:keepNext/>
        <w:spacing w:beforeLines="50" w:before="156" w:afterLines="50" w:after="156"/>
        <w:outlineLvl w:val="2"/>
        <w:rPr>
          <w:rFonts w:ascii="Times New Roman" w:eastAsia="宋体" w:hAnsi="Times New Roman" w:cs="Times New Roman"/>
          <w:b/>
          <w:sz w:val="24"/>
          <w:szCs w:val="24"/>
          <w:lang w:val="zh-CN"/>
        </w:rPr>
      </w:pPr>
      <w:r w:rsidRPr="00082D9A">
        <w:rPr>
          <w:rFonts w:ascii="Times New Roman" w:eastAsia="宋体" w:hAnsi="Times New Roman" w:cs="Times New Roman"/>
          <w:b/>
          <w:sz w:val="24"/>
          <w:szCs w:val="24"/>
          <w:lang w:val="zh-CN"/>
        </w:rPr>
        <w:t>一、培养目标</w:t>
      </w:r>
    </w:p>
    <w:p w14:paraId="04860B40" w14:textId="77777777" w:rsidR="008B2A4F" w:rsidRDefault="008B2A4F" w:rsidP="008B2A4F">
      <w:pPr>
        <w:spacing w:line="400" w:lineRule="exact"/>
        <w:ind w:firstLineChars="200" w:firstLine="480"/>
        <w:rPr>
          <w:rFonts w:ascii="宋体" w:hAnsi="宋体"/>
          <w:sz w:val="24"/>
        </w:rPr>
      </w:pPr>
      <w:bookmarkStart w:id="44" w:name="_Hlk106028716"/>
      <w:r>
        <w:rPr>
          <w:rFonts w:ascii="宋体" w:hAnsi="宋体" w:hint="eastAsia"/>
          <w:sz w:val="24"/>
        </w:rPr>
        <w:t>以习近平新时代中国特色社会主义思想为指导，落实立德树人根本任务，面向建筑材料工业转型升级、新材料战略性新兴产业培育、国防尖端武器装备发展的重大需求，瞄准世界材料领域学术前沿，</w:t>
      </w:r>
      <w:bookmarkEnd w:id="44"/>
      <w:r>
        <w:rPr>
          <w:rFonts w:ascii="宋体" w:hAnsi="宋体" w:hint="eastAsia"/>
          <w:sz w:val="24"/>
        </w:rPr>
        <w:t>培养德智体美劳五育并举，</w:t>
      </w:r>
      <w:bookmarkStart w:id="45" w:name="_Hlk106028769"/>
      <w:r>
        <w:rPr>
          <w:rFonts w:ascii="宋体" w:hAnsi="宋体" w:hint="eastAsia"/>
          <w:sz w:val="24"/>
        </w:rPr>
        <w:t>具有坚定的理想信念，掌握扎实的理论基础、系统的专业知识，</w:t>
      </w:r>
      <w:bookmarkStart w:id="46" w:name="_Hlk106028778"/>
      <w:bookmarkEnd w:id="45"/>
      <w:r>
        <w:rPr>
          <w:rFonts w:ascii="宋体" w:hAnsi="宋体" w:hint="eastAsia"/>
          <w:sz w:val="24"/>
        </w:rPr>
        <w:t>了解领域前沿动态，</w:t>
      </w:r>
      <w:bookmarkEnd w:id="46"/>
      <w:r>
        <w:rPr>
          <w:rFonts w:ascii="宋体" w:hAnsi="宋体" w:hint="eastAsia"/>
          <w:sz w:val="24"/>
        </w:rPr>
        <w:t>具备独立从事科学研究并取得创造性研究成果的突出能力，具有较强的创新与实干精神，具有国际竞争力的引领行业发展的行业领军后备人才。</w:t>
      </w:r>
      <w:r>
        <w:rPr>
          <w:rFonts w:ascii="宋体" w:hAnsi="宋体"/>
          <w:sz w:val="24"/>
        </w:rPr>
        <w:t>具体要求为：</w:t>
      </w:r>
    </w:p>
    <w:p w14:paraId="256A448F" w14:textId="77777777" w:rsidR="008B2A4F" w:rsidRDefault="008B2A4F" w:rsidP="008B2A4F">
      <w:pPr>
        <w:spacing w:line="400" w:lineRule="exact"/>
        <w:ind w:firstLineChars="200" w:firstLine="480"/>
        <w:rPr>
          <w:rFonts w:ascii="宋体" w:hAnsi="宋体"/>
          <w:sz w:val="24"/>
        </w:rPr>
      </w:pPr>
      <w:r>
        <w:rPr>
          <w:rFonts w:ascii="宋体" w:hAnsi="宋体" w:hint="eastAsia"/>
          <w:sz w:val="24"/>
        </w:rPr>
        <w:t>（一）坚持党的基本路线，热爱祖国，热爱人民；</w:t>
      </w:r>
      <w:r>
        <w:rPr>
          <w:rFonts w:ascii="宋体" w:hAnsi="宋体"/>
          <w:sz w:val="24"/>
        </w:rPr>
        <w:t>掌握马克思主义基本理论、具有</w:t>
      </w:r>
      <w:r>
        <w:rPr>
          <w:rFonts w:ascii="宋体" w:hAnsi="宋体" w:hint="eastAsia"/>
          <w:sz w:val="24"/>
        </w:rPr>
        <w:t>正确的</w:t>
      </w:r>
      <w:r>
        <w:rPr>
          <w:rFonts w:ascii="宋体" w:hAnsi="宋体"/>
          <w:sz w:val="24"/>
        </w:rPr>
        <w:t>世界观</w:t>
      </w:r>
      <w:r>
        <w:rPr>
          <w:rFonts w:ascii="宋体" w:hAnsi="宋体" w:hint="eastAsia"/>
          <w:sz w:val="24"/>
        </w:rPr>
        <w:t>、人生观和价值观；</w:t>
      </w:r>
      <w:r>
        <w:rPr>
          <w:rFonts w:ascii="宋体" w:hAnsi="宋体"/>
          <w:sz w:val="24"/>
        </w:rPr>
        <w:t>具有良好的职业道德、团结合作精神</w:t>
      </w:r>
      <w:r>
        <w:rPr>
          <w:rFonts w:ascii="宋体" w:hAnsi="宋体" w:hint="eastAsia"/>
          <w:sz w:val="24"/>
        </w:rPr>
        <w:t>、追求真理、追求卓越的</w:t>
      </w:r>
      <w:r>
        <w:rPr>
          <w:rFonts w:ascii="宋体" w:hAnsi="宋体"/>
          <w:sz w:val="24"/>
        </w:rPr>
        <w:t>科学品质</w:t>
      </w:r>
      <w:r>
        <w:rPr>
          <w:rFonts w:ascii="宋体" w:hAnsi="宋体" w:hint="eastAsia"/>
          <w:sz w:val="24"/>
        </w:rPr>
        <w:t>；</w:t>
      </w:r>
      <w:r>
        <w:rPr>
          <w:rFonts w:ascii="宋体" w:hAnsi="宋体"/>
          <w:sz w:val="24"/>
        </w:rPr>
        <w:t>遵纪守法，品行端正</w:t>
      </w:r>
      <w:r>
        <w:rPr>
          <w:rFonts w:ascii="宋体" w:hAnsi="宋体" w:hint="eastAsia"/>
          <w:sz w:val="24"/>
        </w:rPr>
        <w:t>，</w:t>
      </w:r>
      <w:r>
        <w:rPr>
          <w:rFonts w:ascii="宋体" w:hAnsi="宋体"/>
          <w:sz w:val="24"/>
        </w:rPr>
        <w:t>诚实守信</w:t>
      </w:r>
      <w:r>
        <w:rPr>
          <w:rFonts w:ascii="宋体" w:hAnsi="宋体" w:hint="eastAsia"/>
          <w:sz w:val="24"/>
        </w:rPr>
        <w:t>，</w:t>
      </w:r>
      <w:r>
        <w:rPr>
          <w:rFonts w:ascii="宋体" w:hAnsi="宋体"/>
          <w:sz w:val="24"/>
        </w:rPr>
        <w:t>学风严谨</w:t>
      </w:r>
      <w:r>
        <w:rPr>
          <w:rFonts w:ascii="宋体" w:hAnsi="宋体" w:hint="eastAsia"/>
          <w:sz w:val="24"/>
        </w:rPr>
        <w:t>；</w:t>
      </w:r>
    </w:p>
    <w:p w14:paraId="78D4DF2A" w14:textId="299736BC" w:rsidR="008B2A4F" w:rsidRDefault="008B2A4F" w:rsidP="008B2A4F">
      <w:pPr>
        <w:spacing w:line="400" w:lineRule="exact"/>
        <w:ind w:firstLineChars="200" w:firstLine="480"/>
        <w:rPr>
          <w:rFonts w:ascii="宋体" w:hAnsi="宋体"/>
          <w:sz w:val="24"/>
        </w:rPr>
      </w:pPr>
      <w:r>
        <w:rPr>
          <w:rFonts w:ascii="宋体" w:hAnsi="宋体" w:hint="eastAsia"/>
          <w:sz w:val="24"/>
        </w:rPr>
        <w:t>（二）</w:t>
      </w:r>
      <w:r>
        <w:rPr>
          <w:rFonts w:ascii="宋体" w:hAnsi="宋体"/>
          <w:sz w:val="24"/>
        </w:rPr>
        <w:t>具有</w:t>
      </w:r>
      <w:r w:rsidR="008242F5" w:rsidRPr="008242F5">
        <w:rPr>
          <w:rFonts w:ascii="宋体" w:hAnsi="宋体" w:hint="eastAsia"/>
          <w:sz w:val="24"/>
        </w:rPr>
        <w:t>材料与化工</w:t>
      </w:r>
      <w:r w:rsidR="008242F5">
        <w:rPr>
          <w:rFonts w:ascii="宋体" w:hAnsi="宋体" w:hint="eastAsia"/>
          <w:sz w:val="24"/>
        </w:rPr>
        <w:t>类别</w:t>
      </w:r>
      <w:r>
        <w:rPr>
          <w:rFonts w:ascii="宋体" w:hAnsi="宋体"/>
          <w:sz w:val="24"/>
        </w:rPr>
        <w:t>领域坚实</w:t>
      </w:r>
      <w:r>
        <w:rPr>
          <w:rFonts w:ascii="宋体" w:hAnsi="宋体" w:hint="eastAsia"/>
          <w:sz w:val="24"/>
        </w:rPr>
        <w:t>、</w:t>
      </w:r>
      <w:r>
        <w:rPr>
          <w:rFonts w:ascii="宋体" w:hAnsi="宋体"/>
          <w:sz w:val="24"/>
        </w:rPr>
        <w:t>宽广的理论基础和系统深入的专门知识</w:t>
      </w:r>
      <w:r>
        <w:rPr>
          <w:rFonts w:ascii="宋体" w:hAnsi="宋体" w:hint="eastAsia"/>
          <w:sz w:val="24"/>
        </w:rPr>
        <w:t>；具备独立承担专业工作、解决复杂工程技术问题、组织工程技术研究开发工作等能力，具有创造性和批判性思维，具有在本专业领域进行工程技术创新的能力；可胜任本专业</w:t>
      </w:r>
      <w:r>
        <w:rPr>
          <w:rFonts w:ascii="宋体" w:hAnsi="宋体"/>
          <w:sz w:val="24"/>
        </w:rPr>
        <w:t>领域高层次的科研、工程技术工作与科技管理工作，能在本</w:t>
      </w:r>
      <w:r>
        <w:rPr>
          <w:rFonts w:ascii="宋体" w:hAnsi="宋体" w:hint="eastAsia"/>
          <w:sz w:val="24"/>
        </w:rPr>
        <w:t>专业</w:t>
      </w:r>
      <w:r>
        <w:rPr>
          <w:rFonts w:ascii="宋体" w:hAnsi="宋体"/>
          <w:sz w:val="24"/>
        </w:rPr>
        <w:t>领域或专门技术上做出创新性成果；熟悉</w:t>
      </w:r>
      <w:r>
        <w:rPr>
          <w:rFonts w:ascii="宋体" w:hAnsi="宋体" w:hint="eastAsia"/>
          <w:sz w:val="24"/>
        </w:rPr>
        <w:t>领域</w:t>
      </w:r>
      <w:r>
        <w:rPr>
          <w:rFonts w:ascii="宋体" w:hAnsi="宋体"/>
          <w:sz w:val="24"/>
        </w:rPr>
        <w:t>国际发展前沿，掌握两门外</w:t>
      </w:r>
      <w:r>
        <w:rPr>
          <w:rFonts w:ascii="宋体" w:hAnsi="宋体" w:hint="eastAsia"/>
          <w:sz w:val="24"/>
        </w:rPr>
        <w:t>国</w:t>
      </w:r>
      <w:r>
        <w:rPr>
          <w:rFonts w:ascii="宋体" w:hAnsi="宋体"/>
          <w:sz w:val="24"/>
        </w:rPr>
        <w:t>语，能熟练阅读本专业外文</w:t>
      </w:r>
      <w:r>
        <w:rPr>
          <w:rFonts w:ascii="宋体" w:hAnsi="宋体" w:hint="eastAsia"/>
          <w:sz w:val="24"/>
        </w:rPr>
        <w:t>文献</w:t>
      </w:r>
      <w:r>
        <w:rPr>
          <w:rFonts w:ascii="宋体" w:hAnsi="宋体"/>
          <w:sz w:val="24"/>
        </w:rPr>
        <w:t>，</w:t>
      </w:r>
      <w:r>
        <w:rPr>
          <w:rFonts w:ascii="宋体" w:hAnsi="宋体" w:hint="eastAsia"/>
          <w:sz w:val="24"/>
        </w:rPr>
        <w:t>能熟练使用一种外语撰写学术论文，并</w:t>
      </w:r>
      <w:r>
        <w:rPr>
          <w:rFonts w:ascii="宋体" w:hAnsi="宋体"/>
          <w:sz w:val="24"/>
        </w:rPr>
        <w:t>具有良好外语听说能力以及国际学术交流能力</w:t>
      </w:r>
      <w:r>
        <w:rPr>
          <w:rFonts w:ascii="宋体" w:hAnsi="宋体" w:hint="eastAsia"/>
          <w:sz w:val="24"/>
        </w:rPr>
        <w:t>；</w:t>
      </w:r>
    </w:p>
    <w:p w14:paraId="19823776" w14:textId="77777777" w:rsidR="008B2A4F" w:rsidRDefault="008B2A4F" w:rsidP="008B2A4F">
      <w:pPr>
        <w:adjustRightInd w:val="0"/>
        <w:snapToGrid w:val="0"/>
        <w:spacing w:line="400" w:lineRule="exact"/>
        <w:ind w:firstLineChars="200" w:firstLine="480"/>
        <w:rPr>
          <w:sz w:val="24"/>
        </w:rPr>
      </w:pPr>
      <w:r>
        <w:rPr>
          <w:rFonts w:hint="eastAsia"/>
          <w:sz w:val="24"/>
        </w:rPr>
        <w:t>（三）积极参加文体活动，具有良好的心理素质和健康的体魄，树立正确的审美观念，形成积极的文化主体意识和创新意识，具备良好的人文素养和道德情操；</w:t>
      </w:r>
    </w:p>
    <w:p w14:paraId="33965E3E" w14:textId="77777777" w:rsidR="008B2A4F" w:rsidRDefault="008B2A4F" w:rsidP="008B2A4F">
      <w:pPr>
        <w:adjustRightInd w:val="0"/>
        <w:snapToGrid w:val="0"/>
        <w:spacing w:line="400" w:lineRule="exact"/>
        <w:ind w:firstLineChars="200" w:firstLine="480"/>
        <w:rPr>
          <w:sz w:val="24"/>
        </w:rPr>
      </w:pPr>
      <w:r>
        <w:rPr>
          <w:rFonts w:hint="eastAsia"/>
          <w:sz w:val="24"/>
        </w:rPr>
        <w:t>（四）</w:t>
      </w:r>
      <w:r w:rsidRPr="00786FC9">
        <w:rPr>
          <w:rFonts w:hint="eastAsia"/>
          <w:bCs/>
          <w:sz w:val="24"/>
        </w:rPr>
        <w:t>积极结合工程实际岗位，进行专业综合实践和应用能力训练</w:t>
      </w:r>
      <w:r>
        <w:rPr>
          <w:rFonts w:hint="eastAsia"/>
          <w:bCs/>
          <w:sz w:val="24"/>
        </w:rPr>
        <w:t>，形成良好劳动习惯。</w:t>
      </w:r>
    </w:p>
    <w:p w14:paraId="07E4D1C2" w14:textId="77777777" w:rsidR="00833064" w:rsidRPr="00082D9A" w:rsidRDefault="00892ED0">
      <w:pPr>
        <w:keepNext/>
        <w:spacing w:beforeLines="50" w:before="156" w:afterLines="50" w:after="156"/>
        <w:outlineLvl w:val="2"/>
        <w:rPr>
          <w:rFonts w:ascii="Times New Roman" w:eastAsia="宋体" w:hAnsi="Times New Roman" w:cs="Times New Roman"/>
          <w:b/>
          <w:sz w:val="24"/>
          <w:szCs w:val="24"/>
          <w:lang w:val="zh-CN"/>
        </w:rPr>
      </w:pPr>
      <w:r w:rsidRPr="00082D9A">
        <w:rPr>
          <w:rFonts w:ascii="Times New Roman" w:eastAsia="宋体" w:hAnsi="Times New Roman" w:cs="Times New Roman"/>
          <w:b/>
          <w:sz w:val="24"/>
          <w:szCs w:val="24"/>
          <w:lang w:val="zh-CN"/>
        </w:rPr>
        <w:t>二、研究方向</w:t>
      </w:r>
    </w:p>
    <w:p w14:paraId="704FBBF1" w14:textId="48C4719E" w:rsidR="00833064" w:rsidRPr="00082D9A" w:rsidRDefault="00CE6A27">
      <w:pPr>
        <w:adjustRightInd w:val="0"/>
        <w:snapToGrid w:val="0"/>
        <w:spacing w:line="400" w:lineRule="exact"/>
        <w:ind w:firstLineChars="200" w:firstLine="480"/>
        <w:rPr>
          <w:rFonts w:ascii="Times New Roman" w:eastAsia="宋体" w:hAnsi="Times New Roman" w:cs="Times New Roman"/>
          <w:sz w:val="24"/>
          <w:szCs w:val="24"/>
        </w:rPr>
      </w:pPr>
      <w:bookmarkStart w:id="47" w:name="_Hlk100213472"/>
      <w:r w:rsidRPr="00082D9A">
        <w:rPr>
          <w:rFonts w:ascii="Times New Roman" w:eastAsia="宋体" w:hAnsi="Times New Roman" w:cs="Times New Roman"/>
          <w:sz w:val="24"/>
          <w:szCs w:val="24"/>
        </w:rPr>
        <w:t>（一）</w:t>
      </w:r>
      <w:r w:rsidR="00892ED0" w:rsidRPr="00082D9A">
        <w:rPr>
          <w:rFonts w:ascii="Times New Roman" w:eastAsia="宋体" w:hAnsi="Times New Roman" w:cs="Times New Roman" w:hint="eastAsia"/>
          <w:sz w:val="24"/>
          <w:szCs w:val="24"/>
        </w:rPr>
        <w:t>先进复合材料技术及工程应用</w:t>
      </w:r>
    </w:p>
    <w:p w14:paraId="3DE9FCCB" w14:textId="48BD7D42" w:rsidR="00833064" w:rsidRPr="00082D9A" w:rsidRDefault="00CE6A27">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（二）</w:t>
      </w:r>
      <w:r w:rsidR="00892ED0" w:rsidRPr="00082D9A">
        <w:rPr>
          <w:rFonts w:ascii="Times New Roman" w:eastAsia="宋体" w:hAnsi="Times New Roman" w:cs="Times New Roman" w:hint="eastAsia"/>
          <w:sz w:val="24"/>
          <w:szCs w:val="24"/>
        </w:rPr>
        <w:t>建材绿色制造与节能工程</w:t>
      </w:r>
    </w:p>
    <w:p w14:paraId="5493D57B" w14:textId="46D0433C" w:rsidR="00833064" w:rsidRPr="00082D9A" w:rsidRDefault="00DD060A">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（三）</w:t>
      </w:r>
      <w:r w:rsidR="00892ED0" w:rsidRPr="00082D9A">
        <w:rPr>
          <w:rFonts w:ascii="Times New Roman" w:eastAsia="宋体" w:hAnsi="Times New Roman" w:cs="Times New Roman" w:hint="eastAsia"/>
          <w:sz w:val="24"/>
          <w:szCs w:val="24"/>
        </w:rPr>
        <w:t>能源转化材料与储能工程</w:t>
      </w:r>
    </w:p>
    <w:p w14:paraId="4671B270" w14:textId="3C5417FB" w:rsidR="00833064" w:rsidRPr="00082D9A" w:rsidRDefault="00DD060A">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（四）</w:t>
      </w:r>
      <w:r w:rsidR="00892ED0" w:rsidRPr="00082D9A">
        <w:rPr>
          <w:rFonts w:ascii="Times New Roman" w:eastAsia="宋体" w:hAnsi="Times New Roman" w:cs="Times New Roman" w:hint="eastAsia"/>
          <w:sz w:val="24"/>
          <w:szCs w:val="24"/>
        </w:rPr>
        <w:t>新材料化工与应用技术</w:t>
      </w:r>
    </w:p>
    <w:p w14:paraId="12D75BF7" w14:textId="7B8826D9" w:rsidR="00833064" w:rsidRPr="00082D9A" w:rsidRDefault="00DD060A">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（五）</w:t>
      </w:r>
      <w:r w:rsidR="00892ED0" w:rsidRPr="00082D9A">
        <w:rPr>
          <w:rFonts w:ascii="Times New Roman" w:eastAsia="宋体" w:hAnsi="Times New Roman" w:cs="Times New Roman" w:hint="eastAsia"/>
          <w:sz w:val="24"/>
          <w:szCs w:val="24"/>
        </w:rPr>
        <w:t>生物医药化工与医用新材料</w:t>
      </w:r>
    </w:p>
    <w:p w14:paraId="6AEFCE12" w14:textId="6A924827" w:rsidR="00833064" w:rsidRDefault="00DD060A">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（六）</w:t>
      </w:r>
      <w:r w:rsidR="00892ED0" w:rsidRPr="00082D9A">
        <w:rPr>
          <w:rFonts w:ascii="Times New Roman" w:eastAsia="宋体" w:hAnsi="Times New Roman" w:cs="Times New Roman" w:hint="eastAsia"/>
          <w:sz w:val="24"/>
          <w:szCs w:val="24"/>
        </w:rPr>
        <w:t>高性能金属材料绿色成形技术与装备</w:t>
      </w:r>
    </w:p>
    <w:p w14:paraId="4AE7FCA7" w14:textId="77777777" w:rsidR="008B2A4F" w:rsidRDefault="008B2A4F" w:rsidP="008B2A4F">
      <w:pPr>
        <w:adjustRightInd w:val="0"/>
        <w:snapToGrid w:val="0"/>
        <w:spacing w:line="400" w:lineRule="exact"/>
        <w:ind w:firstLineChars="200" w:firstLine="480"/>
        <w:rPr>
          <w:sz w:val="24"/>
        </w:rPr>
      </w:pPr>
      <w:r>
        <w:rPr>
          <w:rFonts w:hint="eastAsia"/>
          <w:sz w:val="24"/>
        </w:rPr>
        <w:lastRenderedPageBreak/>
        <w:t>（七）</w:t>
      </w:r>
      <w:r>
        <w:rPr>
          <w:sz w:val="24"/>
        </w:rPr>
        <w:t>电子材料与器件</w:t>
      </w:r>
    </w:p>
    <w:bookmarkEnd w:id="47"/>
    <w:p w14:paraId="0CC1835A" w14:textId="77777777" w:rsidR="00833064" w:rsidRPr="00082D9A" w:rsidRDefault="00892ED0">
      <w:pPr>
        <w:keepNext/>
        <w:spacing w:beforeLines="50" w:before="156" w:afterLines="50" w:after="156"/>
        <w:outlineLvl w:val="2"/>
        <w:rPr>
          <w:rFonts w:ascii="Times New Roman" w:eastAsia="宋体" w:hAnsi="Times New Roman" w:cs="Times New Roman"/>
          <w:b/>
          <w:sz w:val="24"/>
          <w:szCs w:val="24"/>
          <w:lang w:val="zh-CN"/>
        </w:rPr>
      </w:pPr>
      <w:r w:rsidRPr="00082D9A">
        <w:rPr>
          <w:rFonts w:ascii="Times New Roman" w:eastAsia="宋体" w:hAnsi="Times New Roman" w:cs="Times New Roman"/>
          <w:b/>
          <w:sz w:val="24"/>
          <w:szCs w:val="24"/>
          <w:lang w:val="zh-CN"/>
        </w:rPr>
        <w:t>三、学制及学习年限</w:t>
      </w:r>
    </w:p>
    <w:p w14:paraId="76D8BC14" w14:textId="5290608D" w:rsidR="00833064" w:rsidRPr="00082D9A" w:rsidRDefault="00657A80">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材料与化工（</w:t>
      </w:r>
      <w:r w:rsidR="00D152B6">
        <w:rPr>
          <w:rFonts w:ascii="Times New Roman" w:eastAsia="宋体" w:hAnsi="Times New Roman" w:cs="Times New Roman" w:hint="eastAsia"/>
          <w:sz w:val="24"/>
          <w:szCs w:val="24"/>
        </w:rPr>
        <w:t>I</w:t>
      </w:r>
      <w:r>
        <w:rPr>
          <w:rFonts w:ascii="Times New Roman" w:eastAsia="宋体" w:hAnsi="Times New Roman" w:cs="Times New Roman"/>
          <w:sz w:val="24"/>
          <w:szCs w:val="24"/>
        </w:rPr>
        <w:t>）博士专业学位研究生</w:t>
      </w:r>
      <w:r w:rsidR="00892ED0" w:rsidRPr="00082D9A">
        <w:rPr>
          <w:rFonts w:ascii="Times New Roman" w:eastAsia="宋体" w:hAnsi="Times New Roman" w:cs="Times New Roman"/>
          <w:sz w:val="24"/>
          <w:szCs w:val="24"/>
        </w:rPr>
        <w:t>学制为</w:t>
      </w:r>
      <w:r w:rsidR="00892ED0" w:rsidRPr="00082D9A">
        <w:rPr>
          <w:rFonts w:ascii="Times New Roman" w:eastAsia="宋体" w:hAnsi="Times New Roman" w:cs="Times New Roman"/>
          <w:sz w:val="24"/>
          <w:szCs w:val="24"/>
        </w:rPr>
        <w:t>4</w:t>
      </w:r>
      <w:r w:rsidR="00892ED0" w:rsidRPr="00082D9A">
        <w:rPr>
          <w:rFonts w:ascii="Times New Roman" w:eastAsia="宋体" w:hAnsi="Times New Roman" w:cs="Times New Roman"/>
          <w:sz w:val="24"/>
          <w:szCs w:val="24"/>
        </w:rPr>
        <w:t>年，学习年限一般为</w:t>
      </w:r>
      <w:r w:rsidR="00892ED0" w:rsidRPr="00082D9A">
        <w:rPr>
          <w:rFonts w:ascii="Times New Roman" w:eastAsia="宋体" w:hAnsi="Times New Roman" w:cs="Times New Roman"/>
          <w:sz w:val="24"/>
          <w:szCs w:val="24"/>
        </w:rPr>
        <w:t>4-5</w:t>
      </w:r>
      <w:r w:rsidR="00892ED0" w:rsidRPr="00082D9A">
        <w:rPr>
          <w:rFonts w:ascii="Times New Roman" w:eastAsia="宋体" w:hAnsi="Times New Roman" w:cs="Times New Roman"/>
          <w:sz w:val="24"/>
          <w:szCs w:val="24"/>
        </w:rPr>
        <w:t>年，全日制最长不超过</w:t>
      </w:r>
      <w:r w:rsidR="00892ED0" w:rsidRPr="00082D9A">
        <w:rPr>
          <w:rFonts w:ascii="Times New Roman" w:eastAsia="宋体" w:hAnsi="Times New Roman" w:cs="Times New Roman"/>
          <w:sz w:val="24"/>
          <w:szCs w:val="24"/>
        </w:rPr>
        <w:t>7</w:t>
      </w:r>
      <w:r w:rsidR="00892ED0" w:rsidRPr="00082D9A">
        <w:rPr>
          <w:rFonts w:ascii="Times New Roman" w:eastAsia="宋体" w:hAnsi="Times New Roman" w:cs="Times New Roman"/>
          <w:sz w:val="24"/>
          <w:szCs w:val="24"/>
        </w:rPr>
        <w:t>年，非全日制最长不超过</w:t>
      </w:r>
      <w:r w:rsidR="00892ED0" w:rsidRPr="00082D9A">
        <w:rPr>
          <w:rFonts w:ascii="Times New Roman" w:eastAsia="宋体" w:hAnsi="Times New Roman" w:cs="Times New Roman"/>
          <w:sz w:val="24"/>
          <w:szCs w:val="24"/>
        </w:rPr>
        <w:t>9</w:t>
      </w:r>
      <w:r w:rsidR="00892ED0" w:rsidRPr="00082D9A">
        <w:rPr>
          <w:rFonts w:ascii="Times New Roman" w:eastAsia="宋体" w:hAnsi="Times New Roman" w:cs="Times New Roman"/>
          <w:sz w:val="24"/>
          <w:szCs w:val="24"/>
        </w:rPr>
        <w:t>年。</w:t>
      </w:r>
    </w:p>
    <w:p w14:paraId="73B447CB" w14:textId="77777777" w:rsidR="00833064" w:rsidRPr="00082D9A" w:rsidRDefault="00892ED0">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休学创业的研究生，最长学习年限为</w:t>
      </w:r>
      <w:r w:rsidRPr="00082D9A">
        <w:rPr>
          <w:rFonts w:ascii="Times New Roman" w:eastAsia="宋体" w:hAnsi="Times New Roman" w:cs="Times New Roman"/>
          <w:sz w:val="24"/>
          <w:szCs w:val="24"/>
        </w:rPr>
        <w:t>10</w:t>
      </w:r>
      <w:r w:rsidRPr="00082D9A">
        <w:rPr>
          <w:rFonts w:ascii="Times New Roman" w:eastAsia="宋体" w:hAnsi="Times New Roman" w:cs="Times New Roman"/>
          <w:sz w:val="24"/>
          <w:szCs w:val="24"/>
        </w:rPr>
        <w:t>年。</w:t>
      </w:r>
    </w:p>
    <w:p w14:paraId="663332C0" w14:textId="77777777" w:rsidR="00833064" w:rsidRPr="00082D9A" w:rsidRDefault="00892ED0">
      <w:pPr>
        <w:keepNext/>
        <w:spacing w:beforeLines="50" w:before="156" w:afterLines="50" w:after="156"/>
        <w:outlineLvl w:val="2"/>
        <w:rPr>
          <w:rFonts w:ascii="Times New Roman" w:eastAsia="宋体" w:hAnsi="Times New Roman" w:cs="Times New Roman"/>
          <w:b/>
          <w:sz w:val="24"/>
          <w:szCs w:val="24"/>
          <w:lang w:val="zh-CN"/>
        </w:rPr>
      </w:pPr>
      <w:r w:rsidRPr="00082D9A">
        <w:rPr>
          <w:rFonts w:ascii="Times New Roman" w:eastAsia="宋体" w:hAnsi="Times New Roman" w:cs="Times New Roman"/>
          <w:b/>
          <w:sz w:val="24"/>
          <w:szCs w:val="24"/>
          <w:lang w:val="zh-CN"/>
        </w:rPr>
        <w:t>四、课程设置及学分要求</w:t>
      </w:r>
    </w:p>
    <w:p w14:paraId="552EE144" w14:textId="5C2B8F8A" w:rsidR="00833064" w:rsidRPr="00082D9A" w:rsidRDefault="00CE6A27">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（一）</w:t>
      </w:r>
      <w:r w:rsidR="00892ED0" w:rsidRPr="00082D9A">
        <w:rPr>
          <w:rFonts w:ascii="Times New Roman" w:eastAsia="宋体" w:hAnsi="Times New Roman" w:cs="Times New Roman"/>
          <w:sz w:val="24"/>
          <w:szCs w:val="24"/>
        </w:rPr>
        <w:t>学分要求</w:t>
      </w:r>
    </w:p>
    <w:p w14:paraId="0284CEAA" w14:textId="77777777" w:rsidR="00833064" w:rsidRPr="00082D9A" w:rsidRDefault="00892ED0">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总学分数为</w:t>
      </w:r>
      <w:r w:rsidRPr="00082D9A">
        <w:rPr>
          <w:rFonts w:ascii="Times New Roman" w:eastAsia="宋体" w:hAnsi="Times New Roman" w:cs="Times New Roman"/>
          <w:sz w:val="24"/>
          <w:szCs w:val="24"/>
        </w:rPr>
        <w:t>≥18</w:t>
      </w:r>
      <w:r w:rsidRPr="00082D9A">
        <w:rPr>
          <w:rFonts w:ascii="Times New Roman" w:eastAsia="宋体" w:hAnsi="Times New Roman" w:cs="Times New Roman"/>
          <w:sz w:val="24"/>
          <w:szCs w:val="24"/>
        </w:rPr>
        <w:t>学分，其中课程学习学分为</w:t>
      </w:r>
      <w:r w:rsidRPr="00082D9A">
        <w:rPr>
          <w:rFonts w:ascii="Times New Roman" w:eastAsia="宋体" w:hAnsi="Times New Roman" w:cs="Times New Roman"/>
          <w:sz w:val="24"/>
          <w:szCs w:val="24"/>
        </w:rPr>
        <w:t>≥13</w:t>
      </w:r>
      <w:r w:rsidRPr="00082D9A">
        <w:rPr>
          <w:rFonts w:ascii="Times New Roman" w:eastAsia="宋体" w:hAnsi="Times New Roman" w:cs="Times New Roman"/>
          <w:sz w:val="24"/>
          <w:szCs w:val="24"/>
        </w:rPr>
        <w:t>学分，必修环节学分为</w:t>
      </w:r>
      <w:r w:rsidRPr="00082D9A">
        <w:rPr>
          <w:rFonts w:ascii="Times New Roman" w:eastAsia="宋体" w:hAnsi="Times New Roman" w:cs="Times New Roman"/>
          <w:sz w:val="24"/>
          <w:szCs w:val="24"/>
        </w:rPr>
        <w:t>5</w:t>
      </w:r>
      <w:r w:rsidRPr="00082D9A">
        <w:rPr>
          <w:rFonts w:ascii="Times New Roman" w:eastAsia="宋体" w:hAnsi="Times New Roman" w:cs="Times New Roman"/>
          <w:sz w:val="24"/>
          <w:szCs w:val="24"/>
        </w:rPr>
        <w:t>学分。所修课程由公共学位课、专业学位课和选修课三部分组成，其中公共学位课</w:t>
      </w:r>
      <w:r w:rsidRPr="00082D9A">
        <w:rPr>
          <w:rFonts w:ascii="Times New Roman" w:eastAsia="宋体" w:hAnsi="Times New Roman" w:cs="Times New Roman"/>
          <w:sz w:val="24"/>
          <w:szCs w:val="24"/>
        </w:rPr>
        <w:t>≥5</w:t>
      </w:r>
      <w:r w:rsidRPr="00082D9A">
        <w:rPr>
          <w:rFonts w:ascii="Times New Roman" w:eastAsia="宋体" w:hAnsi="Times New Roman" w:cs="Times New Roman"/>
          <w:sz w:val="24"/>
          <w:szCs w:val="24"/>
        </w:rPr>
        <w:t>学分，专业学位课</w:t>
      </w:r>
      <w:r w:rsidRPr="00082D9A">
        <w:rPr>
          <w:rFonts w:ascii="Times New Roman" w:eastAsia="宋体" w:hAnsi="Times New Roman" w:cs="Times New Roman"/>
          <w:sz w:val="24"/>
          <w:szCs w:val="24"/>
        </w:rPr>
        <w:t>≥4</w:t>
      </w:r>
      <w:r w:rsidRPr="00082D9A">
        <w:rPr>
          <w:rFonts w:ascii="Times New Roman" w:eastAsia="宋体" w:hAnsi="Times New Roman" w:cs="Times New Roman"/>
          <w:sz w:val="24"/>
          <w:szCs w:val="24"/>
        </w:rPr>
        <w:t>学分，选修课</w:t>
      </w:r>
      <w:r w:rsidRPr="00082D9A">
        <w:rPr>
          <w:rFonts w:ascii="Times New Roman" w:eastAsia="宋体" w:hAnsi="Times New Roman" w:cs="Times New Roman"/>
          <w:sz w:val="24"/>
          <w:szCs w:val="24"/>
        </w:rPr>
        <w:t>≥4</w:t>
      </w:r>
      <w:r w:rsidRPr="00082D9A">
        <w:rPr>
          <w:rFonts w:ascii="Times New Roman" w:eastAsia="宋体" w:hAnsi="Times New Roman" w:cs="Times New Roman"/>
          <w:sz w:val="24"/>
          <w:szCs w:val="24"/>
        </w:rPr>
        <w:t>学分。必修环节包括：实践环节</w:t>
      </w:r>
      <w:r w:rsidRPr="00082D9A">
        <w:rPr>
          <w:rFonts w:ascii="Times New Roman" w:eastAsia="宋体" w:hAnsi="Times New Roman" w:cs="Times New Roman"/>
          <w:sz w:val="24"/>
          <w:szCs w:val="24"/>
        </w:rPr>
        <w:t>3</w:t>
      </w:r>
      <w:r w:rsidRPr="00082D9A">
        <w:rPr>
          <w:rFonts w:ascii="Times New Roman" w:eastAsia="宋体" w:hAnsi="Times New Roman" w:cs="Times New Roman"/>
          <w:sz w:val="24"/>
          <w:szCs w:val="24"/>
        </w:rPr>
        <w:t>学分、学术活动</w:t>
      </w:r>
      <w:r w:rsidRPr="00082D9A">
        <w:rPr>
          <w:rFonts w:ascii="Times New Roman" w:eastAsia="宋体" w:hAnsi="Times New Roman" w:cs="Times New Roman"/>
          <w:sz w:val="24"/>
          <w:szCs w:val="24"/>
        </w:rPr>
        <w:t>1</w:t>
      </w:r>
      <w:r w:rsidRPr="00082D9A">
        <w:rPr>
          <w:rFonts w:ascii="Times New Roman" w:eastAsia="宋体" w:hAnsi="Times New Roman" w:cs="Times New Roman"/>
          <w:sz w:val="24"/>
          <w:szCs w:val="24"/>
        </w:rPr>
        <w:t>学分、选题报告及中期考核</w:t>
      </w:r>
      <w:r w:rsidRPr="00082D9A">
        <w:rPr>
          <w:rFonts w:ascii="Times New Roman" w:eastAsia="宋体" w:hAnsi="Times New Roman" w:cs="Times New Roman"/>
          <w:sz w:val="24"/>
          <w:szCs w:val="24"/>
        </w:rPr>
        <w:t>1</w:t>
      </w:r>
      <w:r w:rsidRPr="00082D9A">
        <w:rPr>
          <w:rFonts w:ascii="Times New Roman" w:eastAsia="宋体" w:hAnsi="Times New Roman" w:cs="Times New Roman"/>
          <w:sz w:val="24"/>
          <w:szCs w:val="24"/>
        </w:rPr>
        <w:t>学分。</w:t>
      </w:r>
    </w:p>
    <w:p w14:paraId="3BF904E2" w14:textId="47F40A3D" w:rsidR="00833064" w:rsidRDefault="00946D49">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（二）课程设置</w:t>
      </w:r>
    </w:p>
    <w:tbl>
      <w:tblPr>
        <w:tblW w:w="4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5"/>
        <w:gridCol w:w="839"/>
        <w:gridCol w:w="1150"/>
        <w:gridCol w:w="1276"/>
        <w:gridCol w:w="566"/>
        <w:gridCol w:w="566"/>
        <w:gridCol w:w="425"/>
        <w:gridCol w:w="566"/>
        <w:gridCol w:w="1134"/>
        <w:gridCol w:w="706"/>
      </w:tblGrid>
      <w:tr w:rsidR="00DE5D25" w14:paraId="05F050E9" w14:textId="77777777" w:rsidTr="00DE5D25">
        <w:trPr>
          <w:cantSplit/>
          <w:trHeight w:val="20"/>
          <w:tblHeader/>
          <w:jc w:val="center"/>
        </w:trPr>
        <w:tc>
          <w:tcPr>
            <w:tcW w:w="444" w:type="pct"/>
            <w:tcMar>
              <w:top w:w="57" w:type="dxa"/>
              <w:left w:w="57" w:type="dxa"/>
              <w:bottom w:w="57" w:type="dxa"/>
              <w:right w:w="57" w:type="dxa"/>
            </w:tcMar>
            <w:vAlign w:val="center"/>
          </w:tcPr>
          <w:p w14:paraId="4C318925" w14:textId="77777777" w:rsidR="00DE5D25" w:rsidRDefault="00DE5D25" w:rsidP="004E1131">
            <w:pPr>
              <w:widowControl/>
              <w:jc w:val="center"/>
              <w:rPr>
                <w:rFonts w:ascii="Times New Roman" w:eastAsia="宋体" w:hAnsi="Times New Roman" w:cs="Times New Roman"/>
                <w:b/>
                <w:bCs/>
                <w:color w:val="000000"/>
                <w:sz w:val="22"/>
              </w:rPr>
            </w:pPr>
            <w:r>
              <w:rPr>
                <w:rFonts w:ascii="Times New Roman" w:eastAsia="宋体" w:hAnsi="Times New Roman" w:cs="Times New Roman"/>
                <w:b/>
                <w:bCs/>
                <w:color w:val="000000"/>
                <w:sz w:val="22"/>
              </w:rPr>
              <w:t>课程</w:t>
            </w:r>
          </w:p>
          <w:p w14:paraId="23673632" w14:textId="77777777" w:rsidR="00DE5D25" w:rsidRDefault="00DE5D25" w:rsidP="004E1131">
            <w:pPr>
              <w:widowControl/>
              <w:jc w:val="center"/>
              <w:rPr>
                <w:rFonts w:ascii="Times New Roman" w:eastAsia="宋体" w:hAnsi="Times New Roman" w:cs="Times New Roman"/>
                <w:b/>
                <w:kern w:val="0"/>
                <w:sz w:val="22"/>
              </w:rPr>
            </w:pPr>
            <w:r>
              <w:rPr>
                <w:rFonts w:ascii="Times New Roman" w:eastAsia="宋体" w:hAnsi="Times New Roman" w:cs="Times New Roman"/>
                <w:b/>
                <w:bCs/>
                <w:color w:val="000000"/>
                <w:sz w:val="22"/>
              </w:rPr>
              <w:t>类别</w:t>
            </w:r>
          </w:p>
        </w:tc>
        <w:tc>
          <w:tcPr>
            <w:tcW w:w="528" w:type="pct"/>
            <w:tcMar>
              <w:top w:w="57" w:type="dxa"/>
              <w:left w:w="57" w:type="dxa"/>
              <w:bottom w:w="57" w:type="dxa"/>
              <w:right w:w="57" w:type="dxa"/>
            </w:tcMar>
            <w:vAlign w:val="center"/>
          </w:tcPr>
          <w:p w14:paraId="4996E944" w14:textId="77777777" w:rsidR="00DE5D25" w:rsidRDefault="00DE5D25" w:rsidP="004E1131">
            <w:pPr>
              <w:widowControl/>
              <w:jc w:val="center"/>
              <w:rPr>
                <w:rFonts w:ascii="Times New Roman" w:eastAsia="宋体" w:hAnsi="Times New Roman" w:cs="Times New Roman"/>
                <w:b/>
                <w:kern w:val="0"/>
                <w:sz w:val="22"/>
              </w:rPr>
            </w:pPr>
            <w:r>
              <w:rPr>
                <w:rFonts w:ascii="Times New Roman" w:eastAsia="宋体" w:hAnsi="Times New Roman" w:cs="Times New Roman"/>
                <w:b/>
                <w:bCs/>
                <w:color w:val="000000"/>
                <w:sz w:val="22"/>
              </w:rPr>
              <w:t>课程</w:t>
            </w:r>
          </w:p>
          <w:p w14:paraId="3D7FAC05" w14:textId="77777777" w:rsidR="00DE5D25" w:rsidRDefault="00DE5D25" w:rsidP="004E1131">
            <w:pPr>
              <w:widowControl/>
              <w:jc w:val="center"/>
              <w:rPr>
                <w:rFonts w:ascii="Times New Roman" w:eastAsia="宋体" w:hAnsi="Times New Roman" w:cs="Times New Roman"/>
                <w:b/>
                <w:kern w:val="0"/>
                <w:sz w:val="22"/>
              </w:rPr>
            </w:pPr>
            <w:r>
              <w:rPr>
                <w:rFonts w:ascii="Times New Roman" w:eastAsia="宋体" w:hAnsi="Times New Roman" w:cs="Times New Roman"/>
                <w:b/>
                <w:bCs/>
                <w:color w:val="000000"/>
                <w:sz w:val="22"/>
              </w:rPr>
              <w:t>类型</w:t>
            </w:r>
          </w:p>
        </w:tc>
        <w:tc>
          <w:tcPr>
            <w:tcW w:w="725" w:type="pct"/>
            <w:tcMar>
              <w:top w:w="57" w:type="dxa"/>
              <w:left w:w="57" w:type="dxa"/>
              <w:bottom w:w="57" w:type="dxa"/>
              <w:right w:w="57" w:type="dxa"/>
            </w:tcMar>
            <w:vAlign w:val="center"/>
          </w:tcPr>
          <w:p w14:paraId="65F71F3F" w14:textId="77777777" w:rsidR="00DE5D25" w:rsidRDefault="00DE5D25" w:rsidP="004E1131">
            <w:pPr>
              <w:widowControl/>
              <w:jc w:val="center"/>
              <w:rPr>
                <w:rFonts w:ascii="Times New Roman" w:eastAsia="宋体" w:hAnsi="Times New Roman" w:cs="Times New Roman"/>
                <w:b/>
                <w:kern w:val="0"/>
                <w:sz w:val="22"/>
              </w:rPr>
            </w:pPr>
            <w:r>
              <w:rPr>
                <w:rFonts w:ascii="Times New Roman" w:eastAsia="宋体" w:hAnsi="Times New Roman" w:cs="Times New Roman"/>
                <w:b/>
                <w:bCs/>
                <w:color w:val="000000"/>
                <w:sz w:val="22"/>
              </w:rPr>
              <w:t>课程编号</w:t>
            </w:r>
          </w:p>
        </w:tc>
        <w:tc>
          <w:tcPr>
            <w:tcW w:w="804" w:type="pct"/>
            <w:tcMar>
              <w:top w:w="57" w:type="dxa"/>
              <w:left w:w="57" w:type="dxa"/>
              <w:bottom w:w="57" w:type="dxa"/>
              <w:right w:w="57" w:type="dxa"/>
            </w:tcMar>
            <w:vAlign w:val="center"/>
          </w:tcPr>
          <w:p w14:paraId="54768F26" w14:textId="77777777" w:rsidR="00DE5D25" w:rsidRDefault="00DE5D25" w:rsidP="004E1131">
            <w:pPr>
              <w:widowControl/>
              <w:jc w:val="center"/>
              <w:rPr>
                <w:rFonts w:ascii="Times New Roman" w:eastAsia="宋体" w:hAnsi="Times New Roman" w:cs="Times New Roman"/>
                <w:b/>
                <w:kern w:val="0"/>
                <w:sz w:val="22"/>
              </w:rPr>
            </w:pPr>
            <w:r>
              <w:rPr>
                <w:rFonts w:ascii="Times New Roman" w:eastAsia="宋体" w:hAnsi="Times New Roman" w:cs="Times New Roman"/>
                <w:b/>
                <w:bCs/>
                <w:color w:val="000000"/>
                <w:sz w:val="22"/>
              </w:rPr>
              <w:t>课程名称</w:t>
            </w:r>
          </w:p>
        </w:tc>
        <w:tc>
          <w:tcPr>
            <w:tcW w:w="357" w:type="pct"/>
            <w:tcMar>
              <w:top w:w="57" w:type="dxa"/>
              <w:left w:w="57" w:type="dxa"/>
              <w:bottom w:w="57" w:type="dxa"/>
              <w:right w:w="57" w:type="dxa"/>
            </w:tcMar>
            <w:vAlign w:val="center"/>
          </w:tcPr>
          <w:p w14:paraId="635E87C8" w14:textId="77777777" w:rsidR="00DE5D25" w:rsidRDefault="00DE5D25" w:rsidP="004E1131">
            <w:pPr>
              <w:widowControl/>
              <w:jc w:val="center"/>
              <w:rPr>
                <w:rFonts w:ascii="Times New Roman" w:eastAsia="宋体" w:hAnsi="Times New Roman" w:cs="Times New Roman"/>
                <w:b/>
                <w:bCs/>
                <w:color w:val="000000"/>
                <w:sz w:val="22"/>
              </w:rPr>
            </w:pPr>
            <w:r>
              <w:rPr>
                <w:rFonts w:ascii="Times New Roman" w:eastAsia="宋体" w:hAnsi="Times New Roman" w:cs="Times New Roman"/>
                <w:b/>
                <w:bCs/>
                <w:color w:val="000000"/>
                <w:sz w:val="22"/>
              </w:rPr>
              <w:t>理论</w:t>
            </w:r>
          </w:p>
          <w:p w14:paraId="3C8C01D6" w14:textId="77777777" w:rsidR="00DE5D25" w:rsidRDefault="00DE5D25" w:rsidP="004E1131">
            <w:pPr>
              <w:widowControl/>
              <w:jc w:val="center"/>
              <w:rPr>
                <w:rFonts w:ascii="Times New Roman" w:eastAsia="宋体" w:hAnsi="Times New Roman" w:cs="Times New Roman"/>
                <w:b/>
                <w:kern w:val="0"/>
                <w:sz w:val="22"/>
              </w:rPr>
            </w:pPr>
            <w:r>
              <w:rPr>
                <w:rFonts w:ascii="Times New Roman" w:eastAsia="宋体" w:hAnsi="Times New Roman" w:cs="Times New Roman"/>
                <w:b/>
                <w:bCs/>
                <w:color w:val="000000"/>
                <w:sz w:val="22"/>
              </w:rPr>
              <w:t>学时</w:t>
            </w:r>
          </w:p>
        </w:tc>
        <w:tc>
          <w:tcPr>
            <w:tcW w:w="357" w:type="pct"/>
            <w:tcMar>
              <w:top w:w="57" w:type="dxa"/>
              <w:left w:w="57" w:type="dxa"/>
              <w:bottom w:w="57" w:type="dxa"/>
              <w:right w:w="57" w:type="dxa"/>
            </w:tcMar>
            <w:vAlign w:val="center"/>
          </w:tcPr>
          <w:p w14:paraId="622F4415" w14:textId="77777777" w:rsidR="00DE5D25" w:rsidRDefault="00DE5D25" w:rsidP="004E1131">
            <w:pPr>
              <w:widowControl/>
              <w:jc w:val="center"/>
              <w:rPr>
                <w:rFonts w:ascii="Times New Roman" w:eastAsia="宋体" w:hAnsi="Times New Roman" w:cs="Times New Roman"/>
                <w:b/>
                <w:bCs/>
                <w:color w:val="000000"/>
                <w:sz w:val="22"/>
              </w:rPr>
            </w:pPr>
            <w:r>
              <w:rPr>
                <w:rFonts w:ascii="Times New Roman" w:eastAsia="宋体" w:hAnsi="Times New Roman" w:cs="Times New Roman"/>
                <w:b/>
                <w:bCs/>
                <w:color w:val="000000"/>
                <w:sz w:val="22"/>
              </w:rPr>
              <w:t>实验</w:t>
            </w:r>
          </w:p>
          <w:p w14:paraId="4A53D58F" w14:textId="77777777" w:rsidR="00DE5D25" w:rsidRDefault="00DE5D25" w:rsidP="004E1131">
            <w:pPr>
              <w:widowControl/>
              <w:jc w:val="center"/>
              <w:rPr>
                <w:rFonts w:ascii="Times New Roman" w:eastAsia="宋体" w:hAnsi="Times New Roman" w:cs="Times New Roman"/>
                <w:b/>
                <w:kern w:val="0"/>
                <w:sz w:val="22"/>
              </w:rPr>
            </w:pPr>
            <w:r>
              <w:rPr>
                <w:rFonts w:ascii="Times New Roman" w:eastAsia="宋体" w:hAnsi="Times New Roman" w:cs="Times New Roman"/>
                <w:b/>
                <w:bCs/>
                <w:color w:val="000000"/>
                <w:sz w:val="22"/>
              </w:rPr>
              <w:t>学时</w:t>
            </w:r>
          </w:p>
        </w:tc>
        <w:tc>
          <w:tcPr>
            <w:tcW w:w="268" w:type="pct"/>
            <w:tcMar>
              <w:top w:w="57" w:type="dxa"/>
              <w:left w:w="57" w:type="dxa"/>
              <w:bottom w:w="57" w:type="dxa"/>
              <w:right w:w="57" w:type="dxa"/>
            </w:tcMar>
            <w:vAlign w:val="center"/>
          </w:tcPr>
          <w:p w14:paraId="0D34B96D" w14:textId="77777777" w:rsidR="00DE5D25" w:rsidRDefault="00DE5D25" w:rsidP="004E1131">
            <w:pPr>
              <w:widowControl/>
              <w:jc w:val="center"/>
              <w:rPr>
                <w:rFonts w:ascii="Times New Roman" w:eastAsia="宋体" w:hAnsi="Times New Roman" w:cs="Times New Roman"/>
                <w:b/>
                <w:bCs/>
                <w:color w:val="000000"/>
                <w:sz w:val="22"/>
              </w:rPr>
            </w:pPr>
            <w:r>
              <w:rPr>
                <w:rFonts w:ascii="Times New Roman" w:eastAsia="宋体" w:hAnsi="Times New Roman" w:cs="Times New Roman"/>
                <w:b/>
                <w:bCs/>
                <w:color w:val="000000"/>
                <w:sz w:val="22"/>
              </w:rPr>
              <w:t>学</w:t>
            </w:r>
          </w:p>
          <w:p w14:paraId="3ABA4258" w14:textId="77777777" w:rsidR="00DE5D25" w:rsidRDefault="00DE5D25" w:rsidP="004E1131">
            <w:pPr>
              <w:widowControl/>
              <w:jc w:val="center"/>
              <w:rPr>
                <w:rFonts w:ascii="Times New Roman" w:eastAsia="宋体" w:hAnsi="Times New Roman" w:cs="Times New Roman"/>
                <w:b/>
                <w:kern w:val="0"/>
                <w:sz w:val="22"/>
              </w:rPr>
            </w:pPr>
            <w:r>
              <w:rPr>
                <w:rFonts w:ascii="Times New Roman" w:eastAsia="宋体" w:hAnsi="Times New Roman" w:cs="Times New Roman"/>
                <w:b/>
                <w:bCs/>
                <w:color w:val="000000"/>
                <w:sz w:val="22"/>
              </w:rPr>
              <w:t>分</w:t>
            </w:r>
          </w:p>
        </w:tc>
        <w:tc>
          <w:tcPr>
            <w:tcW w:w="357" w:type="pct"/>
            <w:tcMar>
              <w:top w:w="57" w:type="dxa"/>
              <w:left w:w="57" w:type="dxa"/>
              <w:bottom w:w="57" w:type="dxa"/>
              <w:right w:w="57" w:type="dxa"/>
            </w:tcMar>
            <w:vAlign w:val="center"/>
          </w:tcPr>
          <w:p w14:paraId="16900935" w14:textId="77777777" w:rsidR="00DE5D25" w:rsidRDefault="00DE5D25" w:rsidP="004E1131">
            <w:pPr>
              <w:widowControl/>
              <w:jc w:val="center"/>
              <w:rPr>
                <w:rFonts w:ascii="Times New Roman" w:eastAsia="宋体" w:hAnsi="Times New Roman" w:cs="Times New Roman"/>
                <w:b/>
                <w:bCs/>
                <w:color w:val="000000"/>
                <w:sz w:val="22"/>
              </w:rPr>
            </w:pPr>
            <w:r>
              <w:rPr>
                <w:rFonts w:ascii="Times New Roman" w:eastAsia="宋体" w:hAnsi="Times New Roman" w:cs="Times New Roman"/>
                <w:b/>
                <w:bCs/>
                <w:color w:val="000000"/>
                <w:sz w:val="22"/>
              </w:rPr>
              <w:t>开课</w:t>
            </w:r>
          </w:p>
          <w:p w14:paraId="2EBDE490" w14:textId="77777777" w:rsidR="00DE5D25" w:rsidRDefault="00DE5D25" w:rsidP="004E1131">
            <w:pPr>
              <w:widowControl/>
              <w:jc w:val="center"/>
              <w:rPr>
                <w:rFonts w:ascii="Times New Roman" w:eastAsia="宋体" w:hAnsi="Times New Roman" w:cs="Times New Roman"/>
                <w:b/>
                <w:bCs/>
                <w:color w:val="000000"/>
                <w:sz w:val="22"/>
              </w:rPr>
            </w:pPr>
            <w:r>
              <w:rPr>
                <w:rFonts w:ascii="Times New Roman" w:eastAsia="宋体" w:hAnsi="Times New Roman" w:cs="Times New Roman"/>
                <w:b/>
                <w:bCs/>
                <w:color w:val="000000"/>
                <w:sz w:val="22"/>
              </w:rPr>
              <w:t>学期</w:t>
            </w:r>
          </w:p>
        </w:tc>
        <w:tc>
          <w:tcPr>
            <w:tcW w:w="715" w:type="pct"/>
            <w:tcMar>
              <w:top w:w="57" w:type="dxa"/>
              <w:left w:w="57" w:type="dxa"/>
              <w:bottom w:w="57" w:type="dxa"/>
              <w:right w:w="57" w:type="dxa"/>
            </w:tcMar>
            <w:vAlign w:val="center"/>
          </w:tcPr>
          <w:p w14:paraId="45F62587" w14:textId="77777777" w:rsidR="00DE5D25" w:rsidRDefault="00DE5D25" w:rsidP="004E1131">
            <w:pPr>
              <w:widowControl/>
              <w:jc w:val="center"/>
              <w:rPr>
                <w:rFonts w:ascii="Times New Roman" w:eastAsia="宋体" w:hAnsi="Times New Roman" w:cs="Times New Roman"/>
                <w:b/>
                <w:bCs/>
                <w:color w:val="000000"/>
                <w:sz w:val="22"/>
              </w:rPr>
            </w:pPr>
            <w:r>
              <w:rPr>
                <w:rFonts w:ascii="Times New Roman" w:eastAsia="宋体" w:hAnsi="Times New Roman" w:cs="Times New Roman"/>
                <w:b/>
                <w:bCs/>
                <w:color w:val="000000"/>
                <w:sz w:val="22"/>
              </w:rPr>
              <w:t>开课</w:t>
            </w:r>
          </w:p>
          <w:p w14:paraId="0F0A953F" w14:textId="77777777" w:rsidR="00DE5D25" w:rsidRDefault="00DE5D25" w:rsidP="004E1131">
            <w:pPr>
              <w:widowControl/>
              <w:jc w:val="center"/>
              <w:rPr>
                <w:rFonts w:ascii="Times New Roman" w:eastAsia="宋体" w:hAnsi="Times New Roman" w:cs="Times New Roman"/>
                <w:b/>
                <w:bCs/>
                <w:color w:val="000000"/>
                <w:sz w:val="22"/>
              </w:rPr>
            </w:pPr>
            <w:r>
              <w:rPr>
                <w:rFonts w:ascii="Times New Roman" w:eastAsia="宋体" w:hAnsi="Times New Roman" w:cs="Times New Roman"/>
                <w:b/>
                <w:bCs/>
                <w:color w:val="000000"/>
                <w:sz w:val="22"/>
              </w:rPr>
              <w:t>单位</w:t>
            </w:r>
          </w:p>
        </w:tc>
        <w:tc>
          <w:tcPr>
            <w:tcW w:w="446" w:type="pct"/>
            <w:tcMar>
              <w:top w:w="57" w:type="dxa"/>
              <w:left w:w="57" w:type="dxa"/>
              <w:bottom w:w="57" w:type="dxa"/>
              <w:right w:w="57" w:type="dxa"/>
            </w:tcMar>
            <w:vAlign w:val="center"/>
          </w:tcPr>
          <w:p w14:paraId="240C4643" w14:textId="77777777" w:rsidR="00DE5D25" w:rsidRDefault="00DE5D25" w:rsidP="004E1131">
            <w:pPr>
              <w:widowControl/>
              <w:jc w:val="center"/>
              <w:rPr>
                <w:rFonts w:ascii="Times New Roman" w:eastAsia="宋体" w:hAnsi="Times New Roman" w:cs="Times New Roman"/>
                <w:b/>
                <w:kern w:val="0"/>
                <w:sz w:val="22"/>
              </w:rPr>
            </w:pPr>
            <w:r>
              <w:rPr>
                <w:rFonts w:ascii="Times New Roman" w:eastAsia="宋体" w:hAnsi="Times New Roman" w:cs="Times New Roman"/>
                <w:b/>
                <w:bCs/>
                <w:color w:val="000000"/>
                <w:sz w:val="22"/>
              </w:rPr>
              <w:t>备注</w:t>
            </w:r>
          </w:p>
        </w:tc>
      </w:tr>
      <w:tr w:rsidR="00DE5D25" w14:paraId="13FCEEE4" w14:textId="77777777" w:rsidTr="00DE5D25">
        <w:trPr>
          <w:cantSplit/>
          <w:trHeight w:val="20"/>
          <w:jc w:val="center"/>
        </w:trPr>
        <w:tc>
          <w:tcPr>
            <w:tcW w:w="444" w:type="pct"/>
            <w:vMerge w:val="restart"/>
            <w:tcMar>
              <w:top w:w="57" w:type="dxa"/>
              <w:left w:w="57" w:type="dxa"/>
              <w:bottom w:w="57" w:type="dxa"/>
              <w:right w:w="57" w:type="dxa"/>
            </w:tcMar>
            <w:vAlign w:val="center"/>
          </w:tcPr>
          <w:p w14:paraId="6F5CA294"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bCs/>
                <w:color w:val="000000"/>
                <w:sz w:val="22"/>
              </w:rPr>
              <w:t>公共</w:t>
            </w:r>
          </w:p>
          <w:p w14:paraId="4FD600D9"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bCs/>
                <w:color w:val="000000"/>
                <w:sz w:val="22"/>
              </w:rPr>
              <w:t>学位课</w:t>
            </w:r>
          </w:p>
          <w:p w14:paraId="5FEB730D"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bCs/>
                <w:color w:val="000000"/>
                <w:sz w:val="22"/>
              </w:rPr>
              <w:t>（</w:t>
            </w:r>
            <w:r>
              <w:rPr>
                <w:rFonts w:ascii="Times New Roman" w:eastAsia="宋体" w:hAnsi="Times New Roman" w:cs="Times New Roman"/>
                <w:bCs/>
                <w:color w:val="000000"/>
                <w:sz w:val="22"/>
              </w:rPr>
              <w:t>5</w:t>
            </w:r>
            <w:r>
              <w:rPr>
                <w:rFonts w:ascii="Times New Roman" w:eastAsia="宋体" w:hAnsi="Times New Roman" w:cs="Times New Roman"/>
                <w:bCs/>
                <w:color w:val="000000"/>
                <w:sz w:val="22"/>
              </w:rPr>
              <w:t>学分）</w:t>
            </w:r>
          </w:p>
        </w:tc>
        <w:tc>
          <w:tcPr>
            <w:tcW w:w="528" w:type="pct"/>
            <w:tcMar>
              <w:top w:w="57" w:type="dxa"/>
              <w:left w:w="57" w:type="dxa"/>
              <w:bottom w:w="57" w:type="dxa"/>
              <w:right w:w="57" w:type="dxa"/>
            </w:tcMar>
            <w:vAlign w:val="center"/>
          </w:tcPr>
          <w:p w14:paraId="66A99AFA"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bCs/>
                <w:color w:val="000000"/>
                <w:sz w:val="22"/>
              </w:rPr>
              <w:t>外语</w:t>
            </w:r>
          </w:p>
          <w:p w14:paraId="13AB602F"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bCs/>
                <w:color w:val="000000"/>
                <w:sz w:val="22"/>
              </w:rPr>
              <w:t>（</w:t>
            </w:r>
            <w:r>
              <w:rPr>
                <w:rFonts w:ascii="Times New Roman" w:eastAsia="宋体" w:hAnsi="Times New Roman" w:cs="Times New Roman"/>
                <w:bCs/>
                <w:color w:val="000000"/>
                <w:sz w:val="22"/>
              </w:rPr>
              <w:t>2</w:t>
            </w:r>
            <w:r>
              <w:rPr>
                <w:rFonts w:ascii="Times New Roman" w:eastAsia="宋体" w:hAnsi="Times New Roman" w:cs="Times New Roman"/>
                <w:bCs/>
                <w:color w:val="000000"/>
                <w:sz w:val="22"/>
              </w:rPr>
              <w:t>学分）</w:t>
            </w:r>
          </w:p>
        </w:tc>
        <w:tc>
          <w:tcPr>
            <w:tcW w:w="725" w:type="pct"/>
            <w:tcMar>
              <w:top w:w="57" w:type="dxa"/>
              <w:left w:w="57" w:type="dxa"/>
              <w:bottom w:w="57" w:type="dxa"/>
              <w:right w:w="57" w:type="dxa"/>
            </w:tcMar>
            <w:vAlign w:val="center"/>
          </w:tcPr>
          <w:p w14:paraId="78F8A17C" w14:textId="6B3951E3" w:rsidR="00DE5D25" w:rsidRDefault="00FB5E26" w:rsidP="004E1131">
            <w:pPr>
              <w:widowControl/>
              <w:jc w:val="center"/>
              <w:rPr>
                <w:rFonts w:ascii="Times New Roman" w:eastAsia="宋体" w:hAnsi="Times New Roman" w:cs="Times New Roman"/>
                <w:kern w:val="0"/>
                <w:sz w:val="22"/>
              </w:rPr>
            </w:pPr>
            <w:r>
              <w:rPr>
                <w:rFonts w:ascii="Times New Roman" w:eastAsia="宋体" w:hAnsi="Times New Roman" w:cs="Times New Roman"/>
                <w:bCs/>
                <w:kern w:val="0"/>
                <w:sz w:val="22"/>
              </w:rPr>
              <w:t>01831001-005</w:t>
            </w:r>
          </w:p>
        </w:tc>
        <w:tc>
          <w:tcPr>
            <w:tcW w:w="804" w:type="pct"/>
            <w:tcMar>
              <w:top w:w="57" w:type="dxa"/>
              <w:left w:w="57" w:type="dxa"/>
              <w:bottom w:w="57" w:type="dxa"/>
              <w:right w:w="57" w:type="dxa"/>
            </w:tcMar>
            <w:vAlign w:val="center"/>
          </w:tcPr>
          <w:p w14:paraId="755800CA" w14:textId="77777777" w:rsidR="00DE5D25" w:rsidRDefault="00DE5D25" w:rsidP="004E1131">
            <w:pPr>
              <w:widowControl/>
              <w:jc w:val="center"/>
              <w:rPr>
                <w:rFonts w:ascii="Times New Roman" w:eastAsia="宋体" w:hAnsi="Times New Roman" w:cs="Times New Roman"/>
                <w:kern w:val="0"/>
                <w:sz w:val="22"/>
              </w:rPr>
            </w:pPr>
            <w:r>
              <w:rPr>
                <w:rFonts w:ascii="Times New Roman" w:eastAsia="宋体" w:hAnsi="Times New Roman" w:cs="Times New Roman"/>
                <w:bCs/>
                <w:color w:val="000000"/>
                <w:kern w:val="0"/>
                <w:sz w:val="22"/>
              </w:rPr>
              <w:t>第一外国语（英、日、法、德、俄语）</w:t>
            </w:r>
          </w:p>
        </w:tc>
        <w:tc>
          <w:tcPr>
            <w:tcW w:w="357" w:type="pct"/>
            <w:tcMar>
              <w:top w:w="57" w:type="dxa"/>
              <w:left w:w="57" w:type="dxa"/>
              <w:bottom w:w="57" w:type="dxa"/>
              <w:right w:w="57" w:type="dxa"/>
            </w:tcMar>
            <w:vAlign w:val="center"/>
          </w:tcPr>
          <w:p w14:paraId="4C233134" w14:textId="77777777" w:rsidR="00DE5D25" w:rsidRDefault="00DE5D25" w:rsidP="004E1131">
            <w:pPr>
              <w:widowControl/>
              <w:jc w:val="center"/>
              <w:rPr>
                <w:rFonts w:ascii="Times New Roman" w:eastAsia="宋体" w:hAnsi="Times New Roman" w:cs="Times New Roman"/>
                <w:kern w:val="0"/>
                <w:sz w:val="22"/>
              </w:rPr>
            </w:pPr>
            <w:r>
              <w:rPr>
                <w:rFonts w:ascii="Times New Roman" w:eastAsia="宋体" w:hAnsi="Times New Roman" w:cs="Times New Roman"/>
                <w:bCs/>
                <w:color w:val="000000"/>
                <w:kern w:val="0"/>
                <w:sz w:val="22"/>
              </w:rPr>
              <w:t>36</w:t>
            </w:r>
          </w:p>
        </w:tc>
        <w:tc>
          <w:tcPr>
            <w:tcW w:w="357" w:type="pct"/>
            <w:tcMar>
              <w:top w:w="57" w:type="dxa"/>
              <w:left w:w="57" w:type="dxa"/>
              <w:bottom w:w="57" w:type="dxa"/>
              <w:right w:w="57" w:type="dxa"/>
            </w:tcMar>
            <w:vAlign w:val="center"/>
          </w:tcPr>
          <w:p w14:paraId="7D23806A" w14:textId="77777777" w:rsidR="00DE5D25" w:rsidRDefault="00DE5D25" w:rsidP="004E1131">
            <w:pPr>
              <w:widowControl/>
              <w:jc w:val="center"/>
              <w:rPr>
                <w:rFonts w:ascii="Times New Roman" w:eastAsia="宋体" w:hAnsi="Times New Roman" w:cs="Times New Roman"/>
                <w:kern w:val="0"/>
                <w:sz w:val="22"/>
              </w:rPr>
            </w:pPr>
          </w:p>
        </w:tc>
        <w:tc>
          <w:tcPr>
            <w:tcW w:w="268" w:type="pct"/>
            <w:tcMar>
              <w:top w:w="57" w:type="dxa"/>
              <w:left w:w="57" w:type="dxa"/>
              <w:bottom w:w="57" w:type="dxa"/>
              <w:right w:w="57" w:type="dxa"/>
            </w:tcMar>
            <w:vAlign w:val="center"/>
          </w:tcPr>
          <w:p w14:paraId="56024B42" w14:textId="77777777" w:rsidR="00DE5D25" w:rsidRDefault="00DE5D25" w:rsidP="004E1131">
            <w:pPr>
              <w:widowControl/>
              <w:jc w:val="center"/>
              <w:rPr>
                <w:rFonts w:ascii="Times New Roman" w:eastAsia="宋体" w:hAnsi="Times New Roman" w:cs="Times New Roman"/>
                <w:kern w:val="0"/>
                <w:sz w:val="22"/>
              </w:rPr>
            </w:pPr>
            <w:r>
              <w:rPr>
                <w:rFonts w:ascii="Times New Roman" w:eastAsia="宋体" w:hAnsi="Times New Roman" w:cs="Times New Roman"/>
                <w:bCs/>
                <w:color w:val="000000"/>
                <w:kern w:val="0"/>
                <w:sz w:val="22"/>
              </w:rPr>
              <w:t>2</w:t>
            </w:r>
          </w:p>
        </w:tc>
        <w:tc>
          <w:tcPr>
            <w:tcW w:w="357" w:type="pct"/>
            <w:tcMar>
              <w:top w:w="57" w:type="dxa"/>
              <w:left w:w="57" w:type="dxa"/>
              <w:bottom w:w="57" w:type="dxa"/>
              <w:right w:w="57" w:type="dxa"/>
            </w:tcMar>
            <w:vAlign w:val="center"/>
          </w:tcPr>
          <w:p w14:paraId="310DFA6B" w14:textId="77777777" w:rsidR="00DE5D25" w:rsidRDefault="00DE5D25" w:rsidP="004E1131">
            <w:pPr>
              <w:widowControl/>
              <w:jc w:val="center"/>
              <w:rPr>
                <w:rFonts w:ascii="Times New Roman" w:eastAsia="宋体" w:hAnsi="Times New Roman" w:cs="Times New Roman"/>
                <w:kern w:val="0"/>
                <w:sz w:val="22"/>
              </w:rPr>
            </w:pPr>
            <w:r>
              <w:rPr>
                <w:rFonts w:ascii="Times New Roman" w:eastAsia="宋体" w:hAnsi="Times New Roman" w:cs="Times New Roman"/>
                <w:bCs/>
                <w:color w:val="000000"/>
                <w:kern w:val="0"/>
                <w:sz w:val="22"/>
              </w:rPr>
              <w:t>1</w:t>
            </w:r>
          </w:p>
        </w:tc>
        <w:tc>
          <w:tcPr>
            <w:tcW w:w="715" w:type="pct"/>
            <w:tcMar>
              <w:top w:w="57" w:type="dxa"/>
              <w:left w:w="57" w:type="dxa"/>
              <w:bottom w:w="57" w:type="dxa"/>
              <w:right w:w="57" w:type="dxa"/>
            </w:tcMar>
            <w:vAlign w:val="center"/>
          </w:tcPr>
          <w:p w14:paraId="004CB3BE" w14:textId="77777777" w:rsidR="00DE5D25" w:rsidRDefault="00DE5D25" w:rsidP="004E1131">
            <w:pPr>
              <w:widowControl/>
              <w:jc w:val="center"/>
              <w:rPr>
                <w:rFonts w:ascii="Times New Roman" w:eastAsia="宋体" w:hAnsi="Times New Roman" w:cs="Times New Roman"/>
                <w:kern w:val="0"/>
                <w:sz w:val="22"/>
              </w:rPr>
            </w:pPr>
            <w:r>
              <w:rPr>
                <w:rFonts w:ascii="Times New Roman" w:eastAsia="宋体" w:hAnsi="Times New Roman" w:cs="Times New Roman"/>
                <w:bCs/>
                <w:color w:val="000000"/>
                <w:kern w:val="0"/>
                <w:sz w:val="22"/>
              </w:rPr>
              <w:t>外国语</w:t>
            </w:r>
          </w:p>
          <w:p w14:paraId="19981D79" w14:textId="77777777" w:rsidR="00DE5D25" w:rsidRDefault="00DE5D25" w:rsidP="004E1131">
            <w:pPr>
              <w:widowControl/>
              <w:jc w:val="center"/>
              <w:rPr>
                <w:rFonts w:ascii="Times New Roman" w:eastAsia="宋体" w:hAnsi="Times New Roman" w:cs="Times New Roman"/>
                <w:kern w:val="0"/>
                <w:sz w:val="22"/>
              </w:rPr>
            </w:pPr>
            <w:r>
              <w:rPr>
                <w:rFonts w:ascii="Times New Roman" w:eastAsia="宋体" w:hAnsi="Times New Roman" w:cs="Times New Roman"/>
                <w:bCs/>
                <w:color w:val="000000"/>
                <w:kern w:val="0"/>
                <w:sz w:val="22"/>
              </w:rPr>
              <w:t>学院</w:t>
            </w:r>
          </w:p>
        </w:tc>
        <w:tc>
          <w:tcPr>
            <w:tcW w:w="446" w:type="pct"/>
            <w:tcMar>
              <w:top w:w="57" w:type="dxa"/>
              <w:left w:w="57" w:type="dxa"/>
              <w:bottom w:w="57" w:type="dxa"/>
              <w:right w:w="57" w:type="dxa"/>
            </w:tcMar>
            <w:vAlign w:val="center"/>
          </w:tcPr>
          <w:p w14:paraId="7BAF6D31" w14:textId="77777777" w:rsidR="00DE5D25" w:rsidRDefault="00DE5D25" w:rsidP="004E113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必修</w:t>
            </w:r>
          </w:p>
        </w:tc>
      </w:tr>
      <w:tr w:rsidR="00DE5D25" w14:paraId="4C2A9331" w14:textId="77777777" w:rsidTr="00DE5D25">
        <w:trPr>
          <w:cantSplit/>
          <w:trHeight w:val="20"/>
          <w:jc w:val="center"/>
        </w:trPr>
        <w:tc>
          <w:tcPr>
            <w:tcW w:w="444" w:type="pct"/>
            <w:vMerge/>
            <w:tcMar>
              <w:top w:w="57" w:type="dxa"/>
              <w:left w:w="57" w:type="dxa"/>
              <w:bottom w:w="57" w:type="dxa"/>
              <w:right w:w="57" w:type="dxa"/>
            </w:tcMar>
            <w:vAlign w:val="center"/>
          </w:tcPr>
          <w:p w14:paraId="696550B5" w14:textId="77777777" w:rsidR="00DE5D25" w:rsidRDefault="00DE5D25" w:rsidP="004E1131">
            <w:pPr>
              <w:widowControl/>
              <w:jc w:val="center"/>
              <w:rPr>
                <w:rFonts w:ascii="Times New Roman" w:eastAsia="宋体" w:hAnsi="Times New Roman" w:cs="Times New Roman"/>
                <w:kern w:val="0"/>
                <w:sz w:val="22"/>
              </w:rPr>
            </w:pPr>
          </w:p>
        </w:tc>
        <w:tc>
          <w:tcPr>
            <w:tcW w:w="528" w:type="pct"/>
            <w:tcMar>
              <w:top w:w="57" w:type="dxa"/>
              <w:left w:w="57" w:type="dxa"/>
              <w:bottom w:w="57" w:type="dxa"/>
              <w:right w:w="57" w:type="dxa"/>
            </w:tcMar>
            <w:vAlign w:val="center"/>
          </w:tcPr>
          <w:p w14:paraId="6ED60C36"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bCs/>
                <w:color w:val="000000"/>
                <w:sz w:val="22"/>
              </w:rPr>
              <w:t>思政</w:t>
            </w:r>
          </w:p>
          <w:p w14:paraId="249F795E"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bCs/>
                <w:color w:val="000000"/>
                <w:sz w:val="22"/>
              </w:rPr>
              <w:t>（</w:t>
            </w:r>
            <w:r>
              <w:rPr>
                <w:rFonts w:ascii="Times New Roman" w:eastAsia="宋体" w:hAnsi="Times New Roman" w:cs="Times New Roman"/>
                <w:bCs/>
                <w:color w:val="000000"/>
                <w:sz w:val="22"/>
              </w:rPr>
              <w:t>2</w:t>
            </w:r>
            <w:r>
              <w:rPr>
                <w:rFonts w:ascii="Times New Roman" w:eastAsia="宋体" w:hAnsi="Times New Roman" w:cs="Times New Roman"/>
                <w:bCs/>
                <w:color w:val="000000"/>
                <w:sz w:val="22"/>
              </w:rPr>
              <w:t>学分）</w:t>
            </w:r>
          </w:p>
        </w:tc>
        <w:tc>
          <w:tcPr>
            <w:tcW w:w="725" w:type="pct"/>
            <w:tcMar>
              <w:top w:w="57" w:type="dxa"/>
              <w:left w:w="57" w:type="dxa"/>
              <w:bottom w:w="57" w:type="dxa"/>
              <w:right w:w="57" w:type="dxa"/>
            </w:tcMar>
            <w:vAlign w:val="center"/>
          </w:tcPr>
          <w:p w14:paraId="14FFC778" w14:textId="77777777" w:rsidR="00DE5D25" w:rsidRDefault="00DE5D25" w:rsidP="004E1131">
            <w:pPr>
              <w:widowControl/>
              <w:jc w:val="center"/>
              <w:rPr>
                <w:rFonts w:ascii="Times New Roman" w:eastAsia="宋体" w:hAnsi="Times New Roman" w:cs="Times New Roman"/>
                <w:kern w:val="0"/>
                <w:sz w:val="22"/>
              </w:rPr>
            </w:pPr>
            <w:r>
              <w:rPr>
                <w:rFonts w:ascii="Times New Roman" w:eastAsia="宋体" w:hAnsi="Times New Roman" w:cs="Times New Roman"/>
                <w:color w:val="000000"/>
                <w:sz w:val="22"/>
              </w:rPr>
              <w:t>02111008</w:t>
            </w:r>
          </w:p>
        </w:tc>
        <w:tc>
          <w:tcPr>
            <w:tcW w:w="804" w:type="pct"/>
            <w:tcMar>
              <w:top w:w="57" w:type="dxa"/>
              <w:left w:w="57" w:type="dxa"/>
              <w:bottom w:w="57" w:type="dxa"/>
              <w:right w:w="57" w:type="dxa"/>
            </w:tcMar>
            <w:vAlign w:val="center"/>
          </w:tcPr>
          <w:p w14:paraId="3394028A" w14:textId="77777777" w:rsidR="00DE5D25" w:rsidRDefault="00DE5D25" w:rsidP="004E1131">
            <w:pPr>
              <w:widowControl/>
              <w:jc w:val="center"/>
              <w:rPr>
                <w:rFonts w:ascii="Times New Roman" w:eastAsia="宋体" w:hAnsi="Times New Roman" w:cs="Times New Roman"/>
                <w:kern w:val="0"/>
                <w:sz w:val="22"/>
              </w:rPr>
            </w:pPr>
            <w:r>
              <w:rPr>
                <w:rFonts w:ascii="Times New Roman" w:eastAsia="宋体" w:hAnsi="Times New Roman" w:cs="Times New Roman"/>
                <w:bCs/>
                <w:color w:val="000000"/>
                <w:kern w:val="0"/>
                <w:sz w:val="22"/>
              </w:rPr>
              <w:t>中国马克思主义与当代</w:t>
            </w:r>
          </w:p>
        </w:tc>
        <w:tc>
          <w:tcPr>
            <w:tcW w:w="357" w:type="pct"/>
            <w:tcMar>
              <w:top w:w="57" w:type="dxa"/>
              <w:left w:w="57" w:type="dxa"/>
              <w:bottom w:w="57" w:type="dxa"/>
              <w:right w:w="57" w:type="dxa"/>
            </w:tcMar>
            <w:vAlign w:val="center"/>
          </w:tcPr>
          <w:p w14:paraId="50322799" w14:textId="77777777" w:rsidR="00DE5D25" w:rsidRDefault="00DE5D25" w:rsidP="004E1131">
            <w:pPr>
              <w:widowControl/>
              <w:jc w:val="center"/>
              <w:rPr>
                <w:rFonts w:ascii="Times New Roman" w:eastAsia="宋体" w:hAnsi="Times New Roman" w:cs="Times New Roman"/>
                <w:kern w:val="0"/>
                <w:sz w:val="22"/>
              </w:rPr>
            </w:pPr>
            <w:r>
              <w:rPr>
                <w:rFonts w:ascii="Times New Roman" w:eastAsia="宋体" w:hAnsi="Times New Roman" w:cs="Times New Roman"/>
                <w:bCs/>
                <w:color w:val="000000"/>
                <w:kern w:val="0"/>
                <w:sz w:val="22"/>
              </w:rPr>
              <w:t>36</w:t>
            </w:r>
          </w:p>
        </w:tc>
        <w:tc>
          <w:tcPr>
            <w:tcW w:w="357" w:type="pct"/>
            <w:tcMar>
              <w:top w:w="57" w:type="dxa"/>
              <w:left w:w="57" w:type="dxa"/>
              <w:bottom w:w="57" w:type="dxa"/>
              <w:right w:w="57" w:type="dxa"/>
            </w:tcMar>
            <w:vAlign w:val="center"/>
          </w:tcPr>
          <w:p w14:paraId="2F25ECA7" w14:textId="77777777" w:rsidR="00DE5D25" w:rsidRDefault="00DE5D25" w:rsidP="004E1131">
            <w:pPr>
              <w:widowControl/>
              <w:jc w:val="center"/>
              <w:rPr>
                <w:rFonts w:ascii="Times New Roman" w:eastAsia="宋体" w:hAnsi="Times New Roman" w:cs="Times New Roman"/>
                <w:kern w:val="0"/>
                <w:sz w:val="22"/>
              </w:rPr>
            </w:pPr>
          </w:p>
        </w:tc>
        <w:tc>
          <w:tcPr>
            <w:tcW w:w="268" w:type="pct"/>
            <w:tcMar>
              <w:top w:w="57" w:type="dxa"/>
              <w:left w:w="57" w:type="dxa"/>
              <w:bottom w:w="57" w:type="dxa"/>
              <w:right w:w="57" w:type="dxa"/>
            </w:tcMar>
            <w:vAlign w:val="center"/>
          </w:tcPr>
          <w:p w14:paraId="5CF494DD" w14:textId="77777777" w:rsidR="00DE5D25" w:rsidRDefault="00DE5D25" w:rsidP="004E1131">
            <w:pPr>
              <w:widowControl/>
              <w:jc w:val="center"/>
              <w:rPr>
                <w:rFonts w:ascii="Times New Roman" w:eastAsia="宋体" w:hAnsi="Times New Roman" w:cs="Times New Roman"/>
                <w:kern w:val="0"/>
                <w:sz w:val="22"/>
              </w:rPr>
            </w:pPr>
            <w:r>
              <w:rPr>
                <w:rFonts w:ascii="Times New Roman" w:eastAsia="宋体" w:hAnsi="Times New Roman" w:cs="Times New Roman"/>
                <w:bCs/>
                <w:color w:val="000000"/>
                <w:kern w:val="0"/>
                <w:sz w:val="22"/>
              </w:rPr>
              <w:t>2</w:t>
            </w:r>
          </w:p>
        </w:tc>
        <w:tc>
          <w:tcPr>
            <w:tcW w:w="357" w:type="pct"/>
            <w:tcMar>
              <w:top w:w="57" w:type="dxa"/>
              <w:left w:w="57" w:type="dxa"/>
              <w:bottom w:w="57" w:type="dxa"/>
              <w:right w:w="57" w:type="dxa"/>
            </w:tcMar>
            <w:vAlign w:val="center"/>
          </w:tcPr>
          <w:p w14:paraId="2DFFC617" w14:textId="77777777" w:rsidR="00DE5D25" w:rsidRDefault="00DE5D25" w:rsidP="004E1131">
            <w:pPr>
              <w:widowControl/>
              <w:jc w:val="center"/>
              <w:rPr>
                <w:rFonts w:ascii="Times New Roman" w:eastAsia="宋体" w:hAnsi="Times New Roman" w:cs="Times New Roman"/>
                <w:kern w:val="0"/>
                <w:sz w:val="22"/>
              </w:rPr>
            </w:pPr>
            <w:r>
              <w:rPr>
                <w:rFonts w:ascii="Times New Roman" w:eastAsia="宋体" w:hAnsi="Times New Roman" w:cs="Times New Roman"/>
                <w:bCs/>
                <w:color w:val="000000"/>
                <w:kern w:val="0"/>
                <w:sz w:val="22"/>
              </w:rPr>
              <w:t>1</w:t>
            </w:r>
          </w:p>
        </w:tc>
        <w:tc>
          <w:tcPr>
            <w:tcW w:w="715" w:type="pct"/>
            <w:tcMar>
              <w:top w:w="57" w:type="dxa"/>
              <w:left w:w="57" w:type="dxa"/>
              <w:bottom w:w="57" w:type="dxa"/>
              <w:right w:w="57" w:type="dxa"/>
            </w:tcMar>
            <w:vAlign w:val="center"/>
          </w:tcPr>
          <w:p w14:paraId="485F3819" w14:textId="77777777" w:rsidR="00DE5D25" w:rsidRDefault="00DE5D25" w:rsidP="004E1131">
            <w:pPr>
              <w:widowControl/>
              <w:jc w:val="center"/>
              <w:rPr>
                <w:rFonts w:ascii="Times New Roman" w:eastAsia="宋体" w:hAnsi="Times New Roman" w:cs="Times New Roman"/>
                <w:kern w:val="0"/>
                <w:sz w:val="22"/>
              </w:rPr>
            </w:pPr>
            <w:r>
              <w:rPr>
                <w:rFonts w:ascii="Times New Roman" w:eastAsia="宋体" w:hAnsi="Times New Roman" w:cs="Times New Roman"/>
                <w:bCs/>
                <w:color w:val="000000"/>
                <w:kern w:val="0"/>
                <w:sz w:val="22"/>
              </w:rPr>
              <w:t>马克思主义学院</w:t>
            </w:r>
          </w:p>
        </w:tc>
        <w:tc>
          <w:tcPr>
            <w:tcW w:w="446" w:type="pct"/>
            <w:tcMar>
              <w:top w:w="57" w:type="dxa"/>
              <w:left w:w="57" w:type="dxa"/>
              <w:bottom w:w="57" w:type="dxa"/>
              <w:right w:w="57" w:type="dxa"/>
            </w:tcMar>
            <w:vAlign w:val="center"/>
          </w:tcPr>
          <w:p w14:paraId="07F7E576" w14:textId="77777777" w:rsidR="00DE5D25" w:rsidRDefault="00DE5D25" w:rsidP="004E113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必修</w:t>
            </w:r>
          </w:p>
        </w:tc>
      </w:tr>
      <w:tr w:rsidR="00DE5D25" w14:paraId="6B171E84" w14:textId="77777777" w:rsidTr="00DE5D25">
        <w:trPr>
          <w:cantSplit/>
          <w:trHeight w:val="20"/>
          <w:jc w:val="center"/>
        </w:trPr>
        <w:tc>
          <w:tcPr>
            <w:tcW w:w="444" w:type="pct"/>
            <w:vMerge/>
            <w:tcMar>
              <w:top w:w="57" w:type="dxa"/>
              <w:left w:w="57" w:type="dxa"/>
              <w:bottom w:w="57" w:type="dxa"/>
              <w:right w:w="57" w:type="dxa"/>
            </w:tcMar>
            <w:vAlign w:val="center"/>
          </w:tcPr>
          <w:p w14:paraId="185DA8E7" w14:textId="77777777" w:rsidR="00DE5D25" w:rsidRDefault="00DE5D25" w:rsidP="004E1131">
            <w:pPr>
              <w:widowControl/>
              <w:jc w:val="center"/>
              <w:rPr>
                <w:rFonts w:ascii="Times New Roman" w:eastAsia="宋体" w:hAnsi="Times New Roman" w:cs="Times New Roman"/>
                <w:kern w:val="0"/>
                <w:sz w:val="22"/>
              </w:rPr>
            </w:pPr>
          </w:p>
        </w:tc>
        <w:tc>
          <w:tcPr>
            <w:tcW w:w="528" w:type="pct"/>
            <w:tcMar>
              <w:top w:w="57" w:type="dxa"/>
              <w:left w:w="57" w:type="dxa"/>
              <w:bottom w:w="57" w:type="dxa"/>
              <w:right w:w="57" w:type="dxa"/>
            </w:tcMar>
            <w:vAlign w:val="center"/>
          </w:tcPr>
          <w:p w14:paraId="5C25612F" w14:textId="77777777" w:rsidR="00DE5D25" w:rsidRDefault="00DE5D25" w:rsidP="004E1131">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工程</w:t>
            </w:r>
          </w:p>
          <w:p w14:paraId="210E3BEA" w14:textId="77777777" w:rsidR="00DE5D25" w:rsidRDefault="00DE5D25" w:rsidP="004E1131">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伦理</w:t>
            </w:r>
          </w:p>
          <w:p w14:paraId="3A1D52CE"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sz w:val="22"/>
              </w:rPr>
              <w:t>（</w:t>
            </w:r>
            <w:r>
              <w:rPr>
                <w:rFonts w:ascii="Times New Roman" w:eastAsia="宋体" w:hAnsi="Times New Roman" w:cs="Times New Roman"/>
                <w:sz w:val="22"/>
              </w:rPr>
              <w:t>1</w:t>
            </w:r>
            <w:r>
              <w:rPr>
                <w:rFonts w:ascii="Times New Roman" w:eastAsia="宋体" w:hAnsi="Times New Roman" w:cs="Times New Roman"/>
                <w:sz w:val="22"/>
              </w:rPr>
              <w:t>学分）</w:t>
            </w:r>
          </w:p>
        </w:tc>
        <w:tc>
          <w:tcPr>
            <w:tcW w:w="725" w:type="pct"/>
            <w:tcMar>
              <w:top w:w="57" w:type="dxa"/>
              <w:left w:w="57" w:type="dxa"/>
              <w:bottom w:w="57" w:type="dxa"/>
              <w:right w:w="57" w:type="dxa"/>
            </w:tcMar>
            <w:vAlign w:val="center"/>
          </w:tcPr>
          <w:p w14:paraId="11FE77AA"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sz w:val="22"/>
              </w:rPr>
              <w:t>02131001</w:t>
            </w:r>
          </w:p>
        </w:tc>
        <w:tc>
          <w:tcPr>
            <w:tcW w:w="804" w:type="pct"/>
            <w:tcMar>
              <w:top w:w="57" w:type="dxa"/>
              <w:left w:w="57" w:type="dxa"/>
              <w:bottom w:w="57" w:type="dxa"/>
              <w:right w:w="57" w:type="dxa"/>
            </w:tcMar>
            <w:vAlign w:val="center"/>
          </w:tcPr>
          <w:p w14:paraId="6A416B87"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sz w:val="22"/>
              </w:rPr>
              <w:t>工程伦理学</w:t>
            </w:r>
          </w:p>
        </w:tc>
        <w:tc>
          <w:tcPr>
            <w:tcW w:w="357" w:type="pct"/>
            <w:tcMar>
              <w:top w:w="57" w:type="dxa"/>
              <w:left w:w="57" w:type="dxa"/>
              <w:bottom w:w="57" w:type="dxa"/>
              <w:right w:w="57" w:type="dxa"/>
            </w:tcMar>
            <w:vAlign w:val="center"/>
          </w:tcPr>
          <w:p w14:paraId="6AC711C7"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sz w:val="22"/>
              </w:rPr>
              <w:t>18</w:t>
            </w:r>
          </w:p>
        </w:tc>
        <w:tc>
          <w:tcPr>
            <w:tcW w:w="357" w:type="pct"/>
            <w:tcMar>
              <w:top w:w="57" w:type="dxa"/>
              <w:left w:w="57" w:type="dxa"/>
              <w:bottom w:w="57" w:type="dxa"/>
              <w:right w:w="57" w:type="dxa"/>
            </w:tcMar>
            <w:vAlign w:val="center"/>
          </w:tcPr>
          <w:p w14:paraId="7201E32B" w14:textId="77777777" w:rsidR="00DE5D25" w:rsidRDefault="00DE5D25" w:rsidP="004E1131">
            <w:pPr>
              <w:widowControl/>
              <w:jc w:val="center"/>
              <w:rPr>
                <w:rFonts w:ascii="Times New Roman" w:eastAsia="宋体" w:hAnsi="Times New Roman" w:cs="Times New Roman"/>
                <w:kern w:val="0"/>
                <w:sz w:val="22"/>
              </w:rPr>
            </w:pPr>
          </w:p>
        </w:tc>
        <w:tc>
          <w:tcPr>
            <w:tcW w:w="268" w:type="pct"/>
            <w:tcMar>
              <w:top w:w="57" w:type="dxa"/>
              <w:left w:w="57" w:type="dxa"/>
              <w:bottom w:w="57" w:type="dxa"/>
              <w:right w:w="57" w:type="dxa"/>
            </w:tcMar>
            <w:vAlign w:val="center"/>
          </w:tcPr>
          <w:p w14:paraId="4D74EDC5"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sz w:val="22"/>
              </w:rPr>
              <w:t>1</w:t>
            </w:r>
          </w:p>
        </w:tc>
        <w:tc>
          <w:tcPr>
            <w:tcW w:w="357" w:type="pct"/>
            <w:tcMar>
              <w:top w:w="57" w:type="dxa"/>
              <w:left w:w="57" w:type="dxa"/>
              <w:bottom w:w="57" w:type="dxa"/>
              <w:right w:w="57" w:type="dxa"/>
            </w:tcMar>
            <w:vAlign w:val="center"/>
          </w:tcPr>
          <w:p w14:paraId="19D26FDE"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sz w:val="22"/>
              </w:rPr>
              <w:t>2</w:t>
            </w:r>
          </w:p>
        </w:tc>
        <w:tc>
          <w:tcPr>
            <w:tcW w:w="715" w:type="pct"/>
            <w:tcMar>
              <w:top w:w="57" w:type="dxa"/>
              <w:left w:w="57" w:type="dxa"/>
              <w:bottom w:w="57" w:type="dxa"/>
              <w:right w:w="57" w:type="dxa"/>
            </w:tcMar>
            <w:vAlign w:val="center"/>
          </w:tcPr>
          <w:p w14:paraId="391A4E32"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sz w:val="22"/>
              </w:rPr>
              <w:t>马克思主义学院</w:t>
            </w:r>
          </w:p>
        </w:tc>
        <w:tc>
          <w:tcPr>
            <w:tcW w:w="446" w:type="pct"/>
            <w:tcMar>
              <w:top w:w="57" w:type="dxa"/>
              <w:left w:w="57" w:type="dxa"/>
              <w:bottom w:w="57" w:type="dxa"/>
              <w:right w:w="57" w:type="dxa"/>
            </w:tcMar>
            <w:vAlign w:val="center"/>
          </w:tcPr>
          <w:p w14:paraId="4136B6FF" w14:textId="77777777" w:rsidR="00DE5D25" w:rsidRDefault="00DE5D25" w:rsidP="004E1131">
            <w:pPr>
              <w:widowControl/>
              <w:jc w:val="center"/>
              <w:rPr>
                <w:rFonts w:ascii="Times New Roman" w:eastAsia="宋体" w:hAnsi="Times New Roman" w:cs="Times New Roman"/>
                <w:kern w:val="0"/>
                <w:sz w:val="22"/>
              </w:rPr>
            </w:pPr>
            <w:r>
              <w:rPr>
                <w:rFonts w:ascii="Times New Roman" w:eastAsia="宋体" w:hAnsi="Times New Roman" w:cs="Times New Roman"/>
                <w:sz w:val="22"/>
              </w:rPr>
              <w:t>必修</w:t>
            </w:r>
          </w:p>
        </w:tc>
      </w:tr>
      <w:tr w:rsidR="00DE5D25" w14:paraId="08B0839C" w14:textId="77777777" w:rsidTr="00DE5D25">
        <w:trPr>
          <w:cantSplit/>
          <w:trHeight w:val="20"/>
          <w:jc w:val="center"/>
        </w:trPr>
        <w:tc>
          <w:tcPr>
            <w:tcW w:w="971" w:type="pct"/>
            <w:gridSpan w:val="2"/>
            <w:vMerge w:val="restart"/>
            <w:tcMar>
              <w:top w:w="57" w:type="dxa"/>
              <w:left w:w="57" w:type="dxa"/>
              <w:bottom w:w="57" w:type="dxa"/>
              <w:right w:w="57" w:type="dxa"/>
            </w:tcMar>
            <w:vAlign w:val="center"/>
          </w:tcPr>
          <w:p w14:paraId="70FA8B89" w14:textId="77777777" w:rsidR="00DE5D25" w:rsidRDefault="00DE5D25" w:rsidP="004E1131">
            <w:pPr>
              <w:widowControl/>
              <w:jc w:val="center"/>
              <w:rPr>
                <w:rFonts w:ascii="Times New Roman" w:eastAsia="宋体" w:hAnsi="Times New Roman" w:cs="Times New Roman"/>
                <w:kern w:val="0"/>
                <w:sz w:val="22"/>
              </w:rPr>
            </w:pPr>
            <w:r>
              <w:rPr>
                <w:rFonts w:ascii="Times New Roman" w:eastAsia="宋体" w:hAnsi="Times New Roman" w:cs="Times New Roman"/>
                <w:bCs/>
                <w:color w:val="000000"/>
                <w:sz w:val="22"/>
              </w:rPr>
              <w:t>专业</w:t>
            </w:r>
          </w:p>
          <w:p w14:paraId="56C80207"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bCs/>
                <w:color w:val="000000"/>
                <w:sz w:val="22"/>
              </w:rPr>
              <w:t>学位课</w:t>
            </w:r>
          </w:p>
          <w:p w14:paraId="520298BD" w14:textId="77777777" w:rsidR="00DE5D25" w:rsidRDefault="00DE5D25" w:rsidP="004E1131">
            <w:pPr>
              <w:widowControl/>
              <w:jc w:val="center"/>
              <w:rPr>
                <w:rFonts w:ascii="Times New Roman" w:eastAsia="宋体" w:hAnsi="Times New Roman" w:cs="Times New Roman"/>
                <w:kern w:val="0"/>
                <w:sz w:val="22"/>
              </w:rPr>
            </w:pPr>
            <w:r>
              <w:rPr>
                <w:rFonts w:ascii="Times New Roman" w:eastAsia="宋体" w:hAnsi="Times New Roman" w:cs="Times New Roman"/>
                <w:bCs/>
                <w:color w:val="000000"/>
                <w:sz w:val="22"/>
              </w:rPr>
              <w:t>（</w:t>
            </w:r>
            <w:r>
              <w:rPr>
                <w:rFonts w:ascii="Times New Roman" w:eastAsia="宋体" w:hAnsi="Times New Roman" w:cs="Times New Roman"/>
                <w:bCs/>
                <w:color w:val="000000"/>
                <w:sz w:val="22"/>
              </w:rPr>
              <w:t>4</w:t>
            </w:r>
            <w:r>
              <w:rPr>
                <w:rFonts w:ascii="Times New Roman" w:eastAsia="宋体" w:hAnsi="Times New Roman" w:cs="Times New Roman"/>
                <w:bCs/>
                <w:color w:val="000000"/>
                <w:sz w:val="22"/>
              </w:rPr>
              <w:t>学分）</w:t>
            </w:r>
          </w:p>
        </w:tc>
        <w:tc>
          <w:tcPr>
            <w:tcW w:w="725" w:type="pct"/>
            <w:tcMar>
              <w:top w:w="57" w:type="dxa"/>
              <w:left w:w="57" w:type="dxa"/>
              <w:bottom w:w="57" w:type="dxa"/>
              <w:right w:w="57" w:type="dxa"/>
            </w:tcMar>
            <w:vAlign w:val="center"/>
          </w:tcPr>
          <w:p w14:paraId="48AA6E77" w14:textId="77777777" w:rsidR="00DE5D25" w:rsidRDefault="00DE5D25" w:rsidP="004E1131">
            <w:pPr>
              <w:widowControl/>
              <w:jc w:val="center"/>
              <w:rPr>
                <w:rFonts w:ascii="Times New Roman" w:eastAsia="宋体" w:hAnsi="Times New Roman" w:cs="Times New Roman"/>
                <w:kern w:val="0"/>
                <w:sz w:val="22"/>
              </w:rPr>
            </w:pPr>
            <w:r>
              <w:rPr>
                <w:rFonts w:ascii="Times New Roman" w:eastAsia="宋体" w:hAnsi="Times New Roman" w:cs="Times New Roman"/>
                <w:color w:val="000000"/>
                <w:sz w:val="22"/>
              </w:rPr>
              <w:t>00111001</w:t>
            </w:r>
          </w:p>
        </w:tc>
        <w:tc>
          <w:tcPr>
            <w:tcW w:w="804" w:type="pct"/>
            <w:tcMar>
              <w:top w:w="57" w:type="dxa"/>
              <w:left w:w="57" w:type="dxa"/>
              <w:bottom w:w="57" w:type="dxa"/>
              <w:right w:w="57" w:type="dxa"/>
            </w:tcMar>
            <w:vAlign w:val="center"/>
          </w:tcPr>
          <w:p w14:paraId="4D5CA2F9" w14:textId="77777777" w:rsidR="00DE5D25" w:rsidRDefault="00DE5D25" w:rsidP="004E1131">
            <w:pPr>
              <w:widowControl/>
              <w:jc w:val="center"/>
              <w:rPr>
                <w:rFonts w:ascii="Times New Roman" w:eastAsia="宋体" w:hAnsi="Times New Roman" w:cs="Times New Roman"/>
                <w:kern w:val="0"/>
                <w:sz w:val="22"/>
              </w:rPr>
            </w:pPr>
            <w:r>
              <w:rPr>
                <w:rFonts w:ascii="Times New Roman" w:eastAsia="宋体" w:hAnsi="Times New Roman" w:cs="Times New Roman"/>
                <w:color w:val="000000"/>
                <w:sz w:val="22"/>
              </w:rPr>
              <w:t>材料科学前沿</w:t>
            </w:r>
          </w:p>
        </w:tc>
        <w:tc>
          <w:tcPr>
            <w:tcW w:w="357" w:type="pct"/>
            <w:tcMar>
              <w:top w:w="57" w:type="dxa"/>
              <w:left w:w="57" w:type="dxa"/>
              <w:bottom w:w="57" w:type="dxa"/>
              <w:right w:w="57" w:type="dxa"/>
            </w:tcMar>
            <w:vAlign w:val="center"/>
          </w:tcPr>
          <w:p w14:paraId="75E4F8D4" w14:textId="77777777" w:rsidR="00DE5D25" w:rsidRDefault="00DE5D25" w:rsidP="004E1131">
            <w:pPr>
              <w:widowControl/>
              <w:jc w:val="center"/>
              <w:rPr>
                <w:rFonts w:ascii="Times New Roman" w:eastAsia="宋体" w:hAnsi="Times New Roman" w:cs="Times New Roman"/>
                <w:kern w:val="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6C2ADD11" w14:textId="77777777" w:rsidR="00DE5D25" w:rsidRDefault="00DE5D25" w:rsidP="004E1131">
            <w:pPr>
              <w:widowControl/>
              <w:jc w:val="center"/>
              <w:rPr>
                <w:rFonts w:ascii="Times New Roman" w:eastAsia="宋体" w:hAnsi="Times New Roman" w:cs="Times New Roman"/>
                <w:kern w:val="0"/>
                <w:sz w:val="22"/>
              </w:rPr>
            </w:pPr>
          </w:p>
        </w:tc>
        <w:tc>
          <w:tcPr>
            <w:tcW w:w="268" w:type="pct"/>
            <w:tcMar>
              <w:top w:w="57" w:type="dxa"/>
              <w:left w:w="57" w:type="dxa"/>
              <w:bottom w:w="57" w:type="dxa"/>
              <w:right w:w="57" w:type="dxa"/>
            </w:tcMar>
            <w:vAlign w:val="center"/>
          </w:tcPr>
          <w:p w14:paraId="436FBF59" w14:textId="77777777" w:rsidR="00DE5D25" w:rsidRDefault="00DE5D25" w:rsidP="004E1131">
            <w:pPr>
              <w:widowControl/>
              <w:jc w:val="center"/>
              <w:rPr>
                <w:rFonts w:ascii="Times New Roman" w:eastAsia="宋体" w:hAnsi="Times New Roman" w:cs="Times New Roman"/>
                <w:kern w:val="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310CA202" w14:textId="77777777" w:rsidR="00DE5D25" w:rsidRDefault="00DE5D25" w:rsidP="004E1131">
            <w:pPr>
              <w:widowControl/>
              <w:jc w:val="center"/>
              <w:rPr>
                <w:rFonts w:ascii="Times New Roman" w:eastAsia="宋体" w:hAnsi="Times New Roman" w:cs="Times New Roman"/>
                <w:kern w:val="0"/>
                <w:sz w:val="22"/>
              </w:rPr>
            </w:pPr>
            <w:r>
              <w:rPr>
                <w:rFonts w:ascii="Times New Roman" w:eastAsia="宋体" w:hAnsi="Times New Roman" w:cs="Times New Roman"/>
                <w:color w:val="000000"/>
                <w:sz w:val="22"/>
              </w:rPr>
              <w:t>1</w:t>
            </w:r>
          </w:p>
        </w:tc>
        <w:tc>
          <w:tcPr>
            <w:tcW w:w="715" w:type="pct"/>
            <w:tcMar>
              <w:top w:w="57" w:type="dxa"/>
              <w:left w:w="57" w:type="dxa"/>
              <w:bottom w:w="57" w:type="dxa"/>
              <w:right w:w="57" w:type="dxa"/>
            </w:tcMar>
            <w:vAlign w:val="center"/>
          </w:tcPr>
          <w:p w14:paraId="4CAFF70D" w14:textId="77777777" w:rsidR="00DE5D25" w:rsidRDefault="00DE5D25" w:rsidP="004E1131">
            <w:pPr>
              <w:widowControl/>
              <w:jc w:val="center"/>
              <w:rPr>
                <w:rFonts w:ascii="Times New Roman" w:eastAsia="宋体" w:hAnsi="Times New Roman" w:cs="Times New Roman"/>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15A57CC6" w14:textId="77777777" w:rsidR="00DE5D25" w:rsidRDefault="00DE5D25" w:rsidP="004E1131">
            <w:pPr>
              <w:widowControl/>
              <w:jc w:val="center"/>
              <w:rPr>
                <w:rFonts w:ascii="Times New Roman" w:eastAsia="宋体" w:hAnsi="Times New Roman" w:cs="Times New Roman"/>
                <w:kern w:val="0"/>
                <w:sz w:val="22"/>
              </w:rPr>
            </w:pPr>
            <w:r>
              <w:rPr>
                <w:rFonts w:ascii="Times New Roman" w:eastAsia="宋体" w:hAnsi="Times New Roman" w:cs="Times New Roman"/>
                <w:bCs/>
                <w:color w:val="000000"/>
                <w:sz w:val="22"/>
              </w:rPr>
              <w:t>必选</w:t>
            </w:r>
          </w:p>
        </w:tc>
      </w:tr>
      <w:tr w:rsidR="00DE5D25" w14:paraId="7D1D34D8" w14:textId="77777777" w:rsidTr="00DE5D25">
        <w:trPr>
          <w:cantSplit/>
          <w:trHeight w:val="20"/>
          <w:jc w:val="center"/>
        </w:trPr>
        <w:tc>
          <w:tcPr>
            <w:tcW w:w="971" w:type="pct"/>
            <w:gridSpan w:val="2"/>
            <w:vMerge/>
            <w:tcMar>
              <w:top w:w="57" w:type="dxa"/>
              <w:left w:w="57" w:type="dxa"/>
              <w:bottom w:w="57" w:type="dxa"/>
              <w:right w:w="57" w:type="dxa"/>
            </w:tcMar>
            <w:vAlign w:val="center"/>
          </w:tcPr>
          <w:p w14:paraId="76B5BCAE" w14:textId="77777777" w:rsidR="00DE5D25" w:rsidRDefault="00DE5D25" w:rsidP="004E1131">
            <w:pPr>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35144437"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00111021</w:t>
            </w:r>
          </w:p>
        </w:tc>
        <w:tc>
          <w:tcPr>
            <w:tcW w:w="804" w:type="pct"/>
            <w:tcMar>
              <w:top w:w="57" w:type="dxa"/>
              <w:left w:w="57" w:type="dxa"/>
              <w:bottom w:w="57" w:type="dxa"/>
              <w:right w:w="57" w:type="dxa"/>
            </w:tcMar>
            <w:vAlign w:val="center"/>
          </w:tcPr>
          <w:p w14:paraId="6589C61F"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高等固体物理（</w:t>
            </w:r>
            <w:r>
              <w:rPr>
                <w:rFonts w:ascii="Times New Roman" w:eastAsia="宋体" w:hAnsi="Times New Roman" w:cs="Times New Roman"/>
                <w:color w:val="000000"/>
                <w:sz w:val="22"/>
              </w:rPr>
              <w:t>1</w:t>
            </w:r>
            <w:r>
              <w:rPr>
                <w:rFonts w:ascii="Times New Roman" w:eastAsia="宋体" w:hAnsi="Times New Roman" w:cs="Times New Roman"/>
                <w:color w:val="000000"/>
                <w:sz w:val="22"/>
              </w:rPr>
              <w:t>）</w:t>
            </w:r>
          </w:p>
        </w:tc>
        <w:tc>
          <w:tcPr>
            <w:tcW w:w="357" w:type="pct"/>
            <w:tcMar>
              <w:top w:w="57" w:type="dxa"/>
              <w:left w:w="57" w:type="dxa"/>
              <w:bottom w:w="57" w:type="dxa"/>
              <w:right w:w="57" w:type="dxa"/>
            </w:tcMar>
            <w:vAlign w:val="center"/>
          </w:tcPr>
          <w:p w14:paraId="718292C9"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54</w:t>
            </w:r>
          </w:p>
        </w:tc>
        <w:tc>
          <w:tcPr>
            <w:tcW w:w="357" w:type="pct"/>
            <w:tcMar>
              <w:top w:w="57" w:type="dxa"/>
              <w:left w:w="57" w:type="dxa"/>
              <w:bottom w:w="57" w:type="dxa"/>
              <w:right w:w="57" w:type="dxa"/>
            </w:tcMar>
            <w:vAlign w:val="center"/>
          </w:tcPr>
          <w:p w14:paraId="39462F11"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5488775E"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w:t>
            </w:r>
          </w:p>
        </w:tc>
        <w:tc>
          <w:tcPr>
            <w:tcW w:w="357" w:type="pct"/>
            <w:tcMar>
              <w:top w:w="57" w:type="dxa"/>
              <w:left w:w="57" w:type="dxa"/>
              <w:bottom w:w="57" w:type="dxa"/>
              <w:right w:w="57" w:type="dxa"/>
            </w:tcMar>
            <w:vAlign w:val="center"/>
          </w:tcPr>
          <w:p w14:paraId="125822F9"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15" w:type="pct"/>
            <w:tcMar>
              <w:top w:w="57" w:type="dxa"/>
              <w:left w:w="57" w:type="dxa"/>
              <w:bottom w:w="57" w:type="dxa"/>
              <w:right w:w="57" w:type="dxa"/>
            </w:tcMar>
            <w:vAlign w:val="center"/>
          </w:tcPr>
          <w:p w14:paraId="5A426B6B"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vMerge w:val="restart"/>
            <w:tcMar>
              <w:top w:w="57" w:type="dxa"/>
              <w:left w:w="57" w:type="dxa"/>
              <w:bottom w:w="57" w:type="dxa"/>
              <w:right w:w="57" w:type="dxa"/>
            </w:tcMar>
            <w:vAlign w:val="center"/>
          </w:tcPr>
          <w:p w14:paraId="411FD438"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bCs/>
                <w:color w:val="000000"/>
                <w:sz w:val="22"/>
              </w:rPr>
              <w:t>基于研究方向至少选修一门</w:t>
            </w:r>
          </w:p>
        </w:tc>
      </w:tr>
      <w:tr w:rsidR="00DE5D25" w14:paraId="7336FDCD" w14:textId="77777777" w:rsidTr="00DE5D25">
        <w:trPr>
          <w:cantSplit/>
          <w:trHeight w:val="20"/>
          <w:jc w:val="center"/>
        </w:trPr>
        <w:tc>
          <w:tcPr>
            <w:tcW w:w="971" w:type="pct"/>
            <w:gridSpan w:val="2"/>
            <w:vMerge/>
            <w:tcMar>
              <w:top w:w="57" w:type="dxa"/>
              <w:left w:w="57" w:type="dxa"/>
              <w:bottom w:w="57" w:type="dxa"/>
              <w:right w:w="57" w:type="dxa"/>
            </w:tcMar>
            <w:vAlign w:val="center"/>
          </w:tcPr>
          <w:p w14:paraId="64812DC4" w14:textId="77777777" w:rsidR="00DE5D25" w:rsidRDefault="00DE5D25" w:rsidP="004E1131">
            <w:pPr>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4AC5963D"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00111022</w:t>
            </w:r>
          </w:p>
        </w:tc>
        <w:tc>
          <w:tcPr>
            <w:tcW w:w="804" w:type="pct"/>
            <w:tcMar>
              <w:top w:w="57" w:type="dxa"/>
              <w:left w:w="57" w:type="dxa"/>
              <w:bottom w:w="57" w:type="dxa"/>
              <w:right w:w="57" w:type="dxa"/>
            </w:tcMar>
            <w:vAlign w:val="center"/>
          </w:tcPr>
          <w:p w14:paraId="19217A6E"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高等固体物理（</w:t>
            </w:r>
            <w:r>
              <w:rPr>
                <w:rFonts w:ascii="Times New Roman" w:eastAsia="宋体" w:hAnsi="Times New Roman" w:cs="Times New Roman"/>
                <w:color w:val="000000"/>
                <w:sz w:val="22"/>
              </w:rPr>
              <w:t>2</w:t>
            </w:r>
            <w:r>
              <w:rPr>
                <w:rFonts w:ascii="Times New Roman" w:eastAsia="宋体" w:hAnsi="Times New Roman" w:cs="Times New Roman"/>
                <w:color w:val="000000"/>
                <w:sz w:val="22"/>
              </w:rPr>
              <w:t>）</w:t>
            </w:r>
          </w:p>
        </w:tc>
        <w:tc>
          <w:tcPr>
            <w:tcW w:w="357" w:type="pct"/>
            <w:tcMar>
              <w:top w:w="57" w:type="dxa"/>
              <w:left w:w="57" w:type="dxa"/>
              <w:bottom w:w="57" w:type="dxa"/>
              <w:right w:w="57" w:type="dxa"/>
            </w:tcMar>
            <w:vAlign w:val="center"/>
          </w:tcPr>
          <w:p w14:paraId="34628064"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41E4392C"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6B721357"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125CDFF4"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1008441F"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vMerge/>
            <w:tcMar>
              <w:top w:w="57" w:type="dxa"/>
              <w:left w:w="57" w:type="dxa"/>
              <w:bottom w:w="57" w:type="dxa"/>
              <w:right w:w="57" w:type="dxa"/>
            </w:tcMar>
            <w:vAlign w:val="center"/>
          </w:tcPr>
          <w:p w14:paraId="282A20BF" w14:textId="77777777" w:rsidR="00DE5D25" w:rsidRDefault="00DE5D25" w:rsidP="004E1131">
            <w:pPr>
              <w:widowControl/>
              <w:jc w:val="center"/>
              <w:rPr>
                <w:rFonts w:ascii="Times New Roman" w:eastAsia="宋体" w:hAnsi="Times New Roman" w:cs="Times New Roman"/>
                <w:bCs/>
                <w:color w:val="000000"/>
                <w:sz w:val="22"/>
              </w:rPr>
            </w:pPr>
          </w:p>
        </w:tc>
      </w:tr>
      <w:tr w:rsidR="00DE5D25" w14:paraId="189BB449" w14:textId="77777777" w:rsidTr="00DE5D25">
        <w:trPr>
          <w:cantSplit/>
          <w:trHeight w:val="20"/>
          <w:jc w:val="center"/>
        </w:trPr>
        <w:tc>
          <w:tcPr>
            <w:tcW w:w="971" w:type="pct"/>
            <w:gridSpan w:val="2"/>
            <w:vMerge/>
            <w:tcMar>
              <w:top w:w="57" w:type="dxa"/>
              <w:left w:w="57" w:type="dxa"/>
              <w:bottom w:w="57" w:type="dxa"/>
              <w:right w:w="57" w:type="dxa"/>
            </w:tcMar>
            <w:vAlign w:val="center"/>
          </w:tcPr>
          <w:p w14:paraId="1FB38714" w14:textId="77777777" w:rsidR="00DE5D25" w:rsidRDefault="00DE5D25" w:rsidP="004E1131">
            <w:pPr>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4551C96E"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00111015</w:t>
            </w:r>
          </w:p>
        </w:tc>
        <w:tc>
          <w:tcPr>
            <w:tcW w:w="804" w:type="pct"/>
            <w:tcMar>
              <w:top w:w="57" w:type="dxa"/>
              <w:left w:w="57" w:type="dxa"/>
              <w:bottom w:w="57" w:type="dxa"/>
              <w:right w:w="57" w:type="dxa"/>
            </w:tcMar>
            <w:vAlign w:val="center"/>
          </w:tcPr>
          <w:p w14:paraId="6DA95F85"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材料模拟与计算</w:t>
            </w:r>
          </w:p>
        </w:tc>
        <w:tc>
          <w:tcPr>
            <w:tcW w:w="357" w:type="pct"/>
            <w:tcMar>
              <w:top w:w="57" w:type="dxa"/>
              <w:left w:w="57" w:type="dxa"/>
              <w:bottom w:w="57" w:type="dxa"/>
              <w:right w:w="57" w:type="dxa"/>
            </w:tcMar>
            <w:vAlign w:val="center"/>
          </w:tcPr>
          <w:p w14:paraId="15C25400"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5B1D4004"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0C2DC641"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531B5533"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15" w:type="pct"/>
            <w:tcMar>
              <w:top w:w="57" w:type="dxa"/>
              <w:left w:w="57" w:type="dxa"/>
              <w:bottom w:w="57" w:type="dxa"/>
              <w:right w:w="57" w:type="dxa"/>
            </w:tcMar>
            <w:vAlign w:val="center"/>
          </w:tcPr>
          <w:p w14:paraId="5AA05819"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vMerge/>
            <w:tcMar>
              <w:top w:w="57" w:type="dxa"/>
              <w:left w:w="57" w:type="dxa"/>
              <w:bottom w:w="57" w:type="dxa"/>
              <w:right w:w="57" w:type="dxa"/>
            </w:tcMar>
            <w:vAlign w:val="center"/>
          </w:tcPr>
          <w:p w14:paraId="5460975D" w14:textId="77777777" w:rsidR="00DE5D25" w:rsidRDefault="00DE5D25" w:rsidP="004E1131">
            <w:pPr>
              <w:widowControl/>
              <w:jc w:val="center"/>
              <w:rPr>
                <w:rFonts w:ascii="Times New Roman" w:eastAsia="宋体" w:hAnsi="Times New Roman" w:cs="Times New Roman"/>
                <w:bCs/>
                <w:color w:val="000000"/>
                <w:sz w:val="22"/>
              </w:rPr>
            </w:pPr>
          </w:p>
        </w:tc>
      </w:tr>
      <w:tr w:rsidR="00DE5D25" w14:paraId="51A95ABF" w14:textId="77777777" w:rsidTr="00DE5D25">
        <w:trPr>
          <w:cantSplit/>
          <w:trHeight w:val="20"/>
          <w:jc w:val="center"/>
        </w:trPr>
        <w:tc>
          <w:tcPr>
            <w:tcW w:w="971" w:type="pct"/>
            <w:gridSpan w:val="2"/>
            <w:vMerge/>
            <w:tcMar>
              <w:top w:w="57" w:type="dxa"/>
              <w:left w:w="57" w:type="dxa"/>
              <w:bottom w:w="57" w:type="dxa"/>
              <w:right w:w="57" w:type="dxa"/>
            </w:tcMar>
            <w:vAlign w:val="center"/>
          </w:tcPr>
          <w:p w14:paraId="286024C5" w14:textId="77777777" w:rsidR="00DE5D25" w:rsidRDefault="00DE5D25" w:rsidP="004E1131">
            <w:pPr>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0B6F61A7"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00181001</w:t>
            </w:r>
          </w:p>
        </w:tc>
        <w:tc>
          <w:tcPr>
            <w:tcW w:w="804" w:type="pct"/>
            <w:tcMar>
              <w:top w:w="57" w:type="dxa"/>
              <w:left w:w="57" w:type="dxa"/>
              <w:bottom w:w="57" w:type="dxa"/>
              <w:right w:w="57" w:type="dxa"/>
            </w:tcMar>
            <w:vAlign w:val="center"/>
          </w:tcPr>
          <w:p w14:paraId="4B01ED1A" w14:textId="77777777" w:rsidR="00DE5D25" w:rsidRDefault="00DE5D25" w:rsidP="004E1131">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材料现代测试技术</w:t>
            </w:r>
          </w:p>
        </w:tc>
        <w:tc>
          <w:tcPr>
            <w:tcW w:w="357" w:type="pct"/>
            <w:tcMar>
              <w:top w:w="57" w:type="dxa"/>
              <w:left w:w="57" w:type="dxa"/>
              <w:bottom w:w="57" w:type="dxa"/>
              <w:right w:w="57" w:type="dxa"/>
            </w:tcMar>
            <w:vAlign w:val="center"/>
          </w:tcPr>
          <w:p w14:paraId="23F1E972"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12957C94"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 xml:space="preserve">　</w:t>
            </w:r>
          </w:p>
        </w:tc>
        <w:tc>
          <w:tcPr>
            <w:tcW w:w="268" w:type="pct"/>
            <w:tcMar>
              <w:top w:w="57" w:type="dxa"/>
              <w:left w:w="57" w:type="dxa"/>
              <w:bottom w:w="57" w:type="dxa"/>
              <w:right w:w="57" w:type="dxa"/>
            </w:tcMar>
            <w:vAlign w:val="center"/>
          </w:tcPr>
          <w:p w14:paraId="0BD8FC28"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1E4E3B76"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3A4BE8CC"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材料学院</w:t>
            </w:r>
          </w:p>
        </w:tc>
        <w:tc>
          <w:tcPr>
            <w:tcW w:w="446" w:type="pct"/>
            <w:vMerge/>
            <w:tcMar>
              <w:top w:w="57" w:type="dxa"/>
              <w:left w:w="57" w:type="dxa"/>
              <w:bottom w:w="57" w:type="dxa"/>
              <w:right w:w="57" w:type="dxa"/>
            </w:tcMar>
            <w:vAlign w:val="center"/>
          </w:tcPr>
          <w:p w14:paraId="0D2EA62A" w14:textId="77777777" w:rsidR="00DE5D25" w:rsidRDefault="00DE5D25" w:rsidP="004E1131">
            <w:pPr>
              <w:widowControl/>
              <w:jc w:val="center"/>
              <w:rPr>
                <w:rFonts w:ascii="Times New Roman" w:eastAsia="宋体" w:hAnsi="Times New Roman" w:cs="Times New Roman"/>
                <w:bCs/>
                <w:color w:val="000000"/>
                <w:sz w:val="22"/>
              </w:rPr>
            </w:pPr>
          </w:p>
        </w:tc>
      </w:tr>
      <w:tr w:rsidR="00DE5D25" w14:paraId="2020FC40" w14:textId="77777777" w:rsidTr="00DE5D25">
        <w:trPr>
          <w:cantSplit/>
          <w:trHeight w:val="20"/>
          <w:jc w:val="center"/>
        </w:trPr>
        <w:tc>
          <w:tcPr>
            <w:tcW w:w="971" w:type="pct"/>
            <w:gridSpan w:val="2"/>
            <w:vMerge/>
            <w:tcMar>
              <w:top w:w="57" w:type="dxa"/>
              <w:left w:w="57" w:type="dxa"/>
              <w:bottom w:w="57" w:type="dxa"/>
              <w:right w:w="57" w:type="dxa"/>
            </w:tcMar>
            <w:vAlign w:val="center"/>
          </w:tcPr>
          <w:p w14:paraId="690B21C8" w14:textId="77777777" w:rsidR="00DE5D25" w:rsidRDefault="00DE5D25" w:rsidP="004E1131">
            <w:pPr>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6B1BF209"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00121022</w:t>
            </w:r>
          </w:p>
        </w:tc>
        <w:tc>
          <w:tcPr>
            <w:tcW w:w="804" w:type="pct"/>
            <w:tcMar>
              <w:top w:w="57" w:type="dxa"/>
              <w:left w:w="57" w:type="dxa"/>
              <w:bottom w:w="57" w:type="dxa"/>
              <w:right w:w="57" w:type="dxa"/>
            </w:tcMar>
            <w:vAlign w:val="center"/>
          </w:tcPr>
          <w:p w14:paraId="2A213131" w14:textId="77777777" w:rsidR="00DE5D25" w:rsidRDefault="00DE5D25" w:rsidP="004E1131">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材料动力学</w:t>
            </w:r>
          </w:p>
        </w:tc>
        <w:tc>
          <w:tcPr>
            <w:tcW w:w="357" w:type="pct"/>
            <w:tcMar>
              <w:top w:w="57" w:type="dxa"/>
              <w:left w:w="57" w:type="dxa"/>
              <w:bottom w:w="57" w:type="dxa"/>
              <w:right w:w="57" w:type="dxa"/>
            </w:tcMar>
            <w:vAlign w:val="center"/>
          </w:tcPr>
          <w:p w14:paraId="5668EA42"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11EFCE6E"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37CF0D61"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1D411DA7"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15" w:type="pct"/>
            <w:tcMar>
              <w:top w:w="57" w:type="dxa"/>
              <w:left w:w="57" w:type="dxa"/>
              <w:bottom w:w="57" w:type="dxa"/>
              <w:right w:w="57" w:type="dxa"/>
            </w:tcMar>
            <w:vAlign w:val="center"/>
          </w:tcPr>
          <w:p w14:paraId="661B5A38"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vMerge/>
            <w:tcMar>
              <w:top w:w="57" w:type="dxa"/>
              <w:left w:w="57" w:type="dxa"/>
              <w:bottom w:w="57" w:type="dxa"/>
              <w:right w:w="57" w:type="dxa"/>
            </w:tcMar>
            <w:vAlign w:val="center"/>
          </w:tcPr>
          <w:p w14:paraId="42610C48" w14:textId="77777777" w:rsidR="00DE5D25" w:rsidRDefault="00DE5D25" w:rsidP="004E1131">
            <w:pPr>
              <w:widowControl/>
              <w:jc w:val="center"/>
              <w:rPr>
                <w:rFonts w:ascii="Times New Roman" w:eastAsia="宋体" w:hAnsi="Times New Roman" w:cs="Times New Roman"/>
                <w:bCs/>
                <w:color w:val="000000"/>
                <w:sz w:val="22"/>
              </w:rPr>
            </w:pPr>
          </w:p>
        </w:tc>
      </w:tr>
      <w:tr w:rsidR="00DE5D25" w14:paraId="00D84554" w14:textId="77777777" w:rsidTr="00DE5D25">
        <w:trPr>
          <w:cantSplit/>
          <w:trHeight w:val="20"/>
          <w:jc w:val="center"/>
        </w:trPr>
        <w:tc>
          <w:tcPr>
            <w:tcW w:w="971" w:type="pct"/>
            <w:gridSpan w:val="2"/>
            <w:vMerge/>
            <w:tcMar>
              <w:top w:w="57" w:type="dxa"/>
              <w:left w:w="57" w:type="dxa"/>
              <w:bottom w:w="57" w:type="dxa"/>
              <w:right w:w="57" w:type="dxa"/>
            </w:tcMar>
            <w:vAlign w:val="center"/>
          </w:tcPr>
          <w:p w14:paraId="2C79F1C7" w14:textId="77777777" w:rsidR="00DE5D25" w:rsidRDefault="00DE5D25" w:rsidP="004E1131">
            <w:pPr>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5D3D208E"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00121021</w:t>
            </w:r>
          </w:p>
        </w:tc>
        <w:tc>
          <w:tcPr>
            <w:tcW w:w="804" w:type="pct"/>
            <w:tcMar>
              <w:top w:w="57" w:type="dxa"/>
              <w:left w:w="57" w:type="dxa"/>
              <w:bottom w:w="57" w:type="dxa"/>
              <w:right w:w="57" w:type="dxa"/>
            </w:tcMar>
            <w:vAlign w:val="center"/>
          </w:tcPr>
          <w:p w14:paraId="0D16C972"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材料热力学</w:t>
            </w:r>
          </w:p>
        </w:tc>
        <w:tc>
          <w:tcPr>
            <w:tcW w:w="357" w:type="pct"/>
            <w:tcMar>
              <w:top w:w="57" w:type="dxa"/>
              <w:left w:w="57" w:type="dxa"/>
              <w:bottom w:w="57" w:type="dxa"/>
              <w:right w:w="57" w:type="dxa"/>
            </w:tcMar>
            <w:vAlign w:val="center"/>
          </w:tcPr>
          <w:p w14:paraId="3E3AD66F"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724126C1"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4878B06D"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5915183E"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194FE9C7"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vMerge/>
            <w:tcMar>
              <w:top w:w="57" w:type="dxa"/>
              <w:left w:w="57" w:type="dxa"/>
              <w:bottom w:w="57" w:type="dxa"/>
              <w:right w:w="57" w:type="dxa"/>
            </w:tcMar>
            <w:vAlign w:val="center"/>
          </w:tcPr>
          <w:p w14:paraId="29C8364F" w14:textId="77777777" w:rsidR="00DE5D25" w:rsidRDefault="00DE5D25" w:rsidP="004E1131">
            <w:pPr>
              <w:widowControl/>
              <w:jc w:val="center"/>
              <w:rPr>
                <w:rFonts w:ascii="Times New Roman" w:eastAsia="宋体" w:hAnsi="Times New Roman" w:cs="Times New Roman"/>
                <w:bCs/>
                <w:color w:val="000000"/>
                <w:sz w:val="22"/>
              </w:rPr>
            </w:pPr>
          </w:p>
        </w:tc>
      </w:tr>
      <w:tr w:rsidR="00DE5D25" w14:paraId="18194125" w14:textId="77777777" w:rsidTr="00DE5D25">
        <w:trPr>
          <w:cantSplit/>
          <w:trHeight w:val="20"/>
          <w:jc w:val="center"/>
        </w:trPr>
        <w:tc>
          <w:tcPr>
            <w:tcW w:w="971" w:type="pct"/>
            <w:gridSpan w:val="2"/>
            <w:vMerge/>
            <w:tcMar>
              <w:top w:w="57" w:type="dxa"/>
              <w:left w:w="57" w:type="dxa"/>
              <w:bottom w:w="57" w:type="dxa"/>
              <w:right w:w="57" w:type="dxa"/>
            </w:tcMar>
            <w:vAlign w:val="center"/>
          </w:tcPr>
          <w:p w14:paraId="03E845B7" w14:textId="77777777" w:rsidR="00DE5D25" w:rsidRDefault="00DE5D25" w:rsidP="004E1131">
            <w:pPr>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00C738AE"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00111025</w:t>
            </w:r>
          </w:p>
        </w:tc>
        <w:tc>
          <w:tcPr>
            <w:tcW w:w="804" w:type="pct"/>
            <w:tcMar>
              <w:top w:w="57" w:type="dxa"/>
              <w:left w:w="57" w:type="dxa"/>
              <w:bottom w:w="57" w:type="dxa"/>
              <w:right w:w="57" w:type="dxa"/>
            </w:tcMar>
            <w:vAlign w:val="center"/>
          </w:tcPr>
          <w:p w14:paraId="75D616D9"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材料成形理论</w:t>
            </w:r>
          </w:p>
        </w:tc>
        <w:tc>
          <w:tcPr>
            <w:tcW w:w="357" w:type="pct"/>
            <w:tcMar>
              <w:top w:w="57" w:type="dxa"/>
              <w:left w:w="57" w:type="dxa"/>
              <w:bottom w:w="57" w:type="dxa"/>
              <w:right w:w="57" w:type="dxa"/>
            </w:tcMar>
            <w:vAlign w:val="center"/>
          </w:tcPr>
          <w:p w14:paraId="31378722"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3A48007D"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77478CC7"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0EF0B88A"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15" w:type="pct"/>
            <w:tcMar>
              <w:top w:w="57" w:type="dxa"/>
              <w:left w:w="57" w:type="dxa"/>
              <w:bottom w:w="57" w:type="dxa"/>
              <w:right w:w="57" w:type="dxa"/>
            </w:tcMar>
            <w:vAlign w:val="center"/>
          </w:tcPr>
          <w:p w14:paraId="43E43E8E"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vMerge/>
            <w:tcMar>
              <w:top w:w="57" w:type="dxa"/>
              <w:left w:w="57" w:type="dxa"/>
              <w:bottom w:w="57" w:type="dxa"/>
              <w:right w:w="57" w:type="dxa"/>
            </w:tcMar>
            <w:vAlign w:val="center"/>
          </w:tcPr>
          <w:p w14:paraId="26409ECF" w14:textId="77777777" w:rsidR="00DE5D25" w:rsidRDefault="00DE5D25" w:rsidP="004E1131">
            <w:pPr>
              <w:widowControl/>
              <w:jc w:val="center"/>
              <w:rPr>
                <w:rFonts w:ascii="Times New Roman" w:eastAsia="宋体" w:hAnsi="Times New Roman" w:cs="Times New Roman"/>
                <w:bCs/>
                <w:color w:val="000000"/>
                <w:sz w:val="22"/>
              </w:rPr>
            </w:pPr>
          </w:p>
        </w:tc>
      </w:tr>
      <w:tr w:rsidR="00DE5D25" w14:paraId="6C576435" w14:textId="77777777" w:rsidTr="00DE5D25">
        <w:trPr>
          <w:cantSplit/>
          <w:trHeight w:val="20"/>
          <w:jc w:val="center"/>
        </w:trPr>
        <w:tc>
          <w:tcPr>
            <w:tcW w:w="971" w:type="pct"/>
            <w:gridSpan w:val="2"/>
            <w:vMerge/>
            <w:tcMar>
              <w:top w:w="57" w:type="dxa"/>
              <w:left w:w="57" w:type="dxa"/>
              <w:bottom w:w="57" w:type="dxa"/>
              <w:right w:w="57" w:type="dxa"/>
            </w:tcMar>
            <w:vAlign w:val="center"/>
          </w:tcPr>
          <w:p w14:paraId="1BE4E908"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37CCA169"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00121004</w:t>
            </w:r>
          </w:p>
        </w:tc>
        <w:tc>
          <w:tcPr>
            <w:tcW w:w="804" w:type="pct"/>
            <w:tcMar>
              <w:top w:w="57" w:type="dxa"/>
              <w:left w:w="57" w:type="dxa"/>
              <w:bottom w:w="57" w:type="dxa"/>
              <w:right w:w="57" w:type="dxa"/>
            </w:tcMar>
            <w:vAlign w:val="center"/>
          </w:tcPr>
          <w:p w14:paraId="40591A40"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生态环境材料</w:t>
            </w:r>
          </w:p>
        </w:tc>
        <w:tc>
          <w:tcPr>
            <w:tcW w:w="357" w:type="pct"/>
            <w:tcMar>
              <w:top w:w="57" w:type="dxa"/>
              <w:left w:w="57" w:type="dxa"/>
              <w:bottom w:w="57" w:type="dxa"/>
              <w:right w:w="57" w:type="dxa"/>
            </w:tcMar>
            <w:vAlign w:val="center"/>
          </w:tcPr>
          <w:p w14:paraId="3550F2AD"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7D7AA020"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645DDE30"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0021CD4E"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15" w:type="pct"/>
            <w:tcMar>
              <w:top w:w="57" w:type="dxa"/>
              <w:left w:w="57" w:type="dxa"/>
              <w:bottom w:w="57" w:type="dxa"/>
              <w:right w:w="57" w:type="dxa"/>
            </w:tcMar>
            <w:vAlign w:val="center"/>
          </w:tcPr>
          <w:p w14:paraId="2BCDD219"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1201DBBC" w14:textId="77777777" w:rsidR="00DE5D25" w:rsidRDefault="00DE5D25" w:rsidP="004E1131">
            <w:pPr>
              <w:widowControl/>
              <w:jc w:val="center"/>
              <w:rPr>
                <w:rFonts w:ascii="Times New Roman" w:eastAsia="宋体" w:hAnsi="Times New Roman" w:cs="Times New Roman"/>
                <w:bCs/>
                <w:color w:val="000000"/>
                <w:sz w:val="22"/>
              </w:rPr>
            </w:pPr>
          </w:p>
        </w:tc>
      </w:tr>
      <w:tr w:rsidR="00DE5D25" w14:paraId="4E6F822C" w14:textId="77777777" w:rsidTr="00DE5D25">
        <w:trPr>
          <w:cantSplit/>
          <w:trHeight w:val="20"/>
          <w:jc w:val="center"/>
        </w:trPr>
        <w:tc>
          <w:tcPr>
            <w:tcW w:w="971" w:type="pct"/>
            <w:gridSpan w:val="2"/>
            <w:vMerge/>
            <w:tcMar>
              <w:top w:w="57" w:type="dxa"/>
              <w:left w:w="57" w:type="dxa"/>
              <w:bottom w:w="57" w:type="dxa"/>
              <w:right w:w="57" w:type="dxa"/>
            </w:tcMar>
            <w:vAlign w:val="center"/>
          </w:tcPr>
          <w:p w14:paraId="6FAC25D5"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3A3461D4"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00111017</w:t>
            </w:r>
          </w:p>
        </w:tc>
        <w:tc>
          <w:tcPr>
            <w:tcW w:w="804" w:type="pct"/>
            <w:tcMar>
              <w:top w:w="57" w:type="dxa"/>
              <w:left w:w="57" w:type="dxa"/>
              <w:bottom w:w="57" w:type="dxa"/>
              <w:right w:w="57" w:type="dxa"/>
            </w:tcMar>
            <w:vAlign w:val="center"/>
          </w:tcPr>
          <w:p w14:paraId="0699C8D4"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高等硅酸盐物理化学</w:t>
            </w:r>
          </w:p>
        </w:tc>
        <w:tc>
          <w:tcPr>
            <w:tcW w:w="357" w:type="pct"/>
            <w:tcMar>
              <w:top w:w="57" w:type="dxa"/>
              <w:left w:w="57" w:type="dxa"/>
              <w:bottom w:w="57" w:type="dxa"/>
              <w:right w:w="57" w:type="dxa"/>
            </w:tcMar>
            <w:vAlign w:val="center"/>
          </w:tcPr>
          <w:p w14:paraId="54BA1314"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017ACA99" w14:textId="77777777" w:rsidR="00DE5D25" w:rsidRDefault="00DE5D25" w:rsidP="004E1131">
            <w:pPr>
              <w:widowControl/>
              <w:jc w:val="center"/>
              <w:rPr>
                <w:rFonts w:ascii="Times New Roman" w:eastAsia="宋体" w:hAnsi="Times New Roman" w:cs="Times New Roman"/>
                <w:color w:val="000000"/>
                <w:sz w:val="22"/>
              </w:rPr>
            </w:pPr>
          </w:p>
        </w:tc>
        <w:tc>
          <w:tcPr>
            <w:tcW w:w="268" w:type="pct"/>
            <w:tcMar>
              <w:top w:w="57" w:type="dxa"/>
              <w:left w:w="57" w:type="dxa"/>
              <w:bottom w:w="57" w:type="dxa"/>
              <w:right w:w="57" w:type="dxa"/>
            </w:tcMar>
            <w:vAlign w:val="center"/>
          </w:tcPr>
          <w:p w14:paraId="5EBB0B60"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48B039C4"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1</w:t>
            </w:r>
          </w:p>
        </w:tc>
        <w:tc>
          <w:tcPr>
            <w:tcW w:w="715" w:type="pct"/>
            <w:tcMar>
              <w:top w:w="57" w:type="dxa"/>
              <w:left w:w="57" w:type="dxa"/>
              <w:bottom w:w="57" w:type="dxa"/>
              <w:right w:w="57" w:type="dxa"/>
            </w:tcMar>
            <w:vAlign w:val="center"/>
          </w:tcPr>
          <w:p w14:paraId="2BA4FBFB"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7363959C" w14:textId="77777777" w:rsidR="00DE5D25" w:rsidRDefault="00DE5D25" w:rsidP="004E1131">
            <w:pPr>
              <w:widowControl/>
              <w:jc w:val="center"/>
              <w:rPr>
                <w:rFonts w:ascii="Times New Roman" w:eastAsia="宋体" w:hAnsi="Times New Roman" w:cs="Times New Roman"/>
                <w:bCs/>
                <w:color w:val="000000"/>
                <w:sz w:val="22"/>
              </w:rPr>
            </w:pPr>
          </w:p>
        </w:tc>
      </w:tr>
      <w:tr w:rsidR="00DE5D25" w14:paraId="5132A67E" w14:textId="77777777" w:rsidTr="00DE5D25">
        <w:trPr>
          <w:cantSplit/>
          <w:trHeight w:val="20"/>
          <w:jc w:val="center"/>
        </w:trPr>
        <w:tc>
          <w:tcPr>
            <w:tcW w:w="971" w:type="pct"/>
            <w:gridSpan w:val="2"/>
            <w:vMerge/>
            <w:tcMar>
              <w:top w:w="57" w:type="dxa"/>
              <w:left w:w="57" w:type="dxa"/>
              <w:bottom w:w="57" w:type="dxa"/>
              <w:right w:w="57" w:type="dxa"/>
            </w:tcMar>
            <w:vAlign w:val="center"/>
          </w:tcPr>
          <w:p w14:paraId="26E1BF9B"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3D806D2F"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00121024</w:t>
            </w:r>
          </w:p>
        </w:tc>
        <w:tc>
          <w:tcPr>
            <w:tcW w:w="804" w:type="pct"/>
            <w:tcMar>
              <w:top w:w="57" w:type="dxa"/>
              <w:left w:w="57" w:type="dxa"/>
              <w:bottom w:w="57" w:type="dxa"/>
              <w:right w:w="57" w:type="dxa"/>
            </w:tcMar>
            <w:vAlign w:val="center"/>
          </w:tcPr>
          <w:p w14:paraId="02E96FAE"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传递原理</w:t>
            </w:r>
          </w:p>
        </w:tc>
        <w:tc>
          <w:tcPr>
            <w:tcW w:w="357" w:type="pct"/>
            <w:tcMar>
              <w:top w:w="57" w:type="dxa"/>
              <w:left w:w="57" w:type="dxa"/>
              <w:bottom w:w="57" w:type="dxa"/>
              <w:right w:w="57" w:type="dxa"/>
            </w:tcMar>
            <w:vAlign w:val="center"/>
          </w:tcPr>
          <w:p w14:paraId="506E2440"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2C719461"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1C5611A6"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2CEFE0ED"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15" w:type="pct"/>
            <w:tcMar>
              <w:top w:w="57" w:type="dxa"/>
              <w:left w:w="57" w:type="dxa"/>
              <w:bottom w:w="57" w:type="dxa"/>
              <w:right w:w="57" w:type="dxa"/>
            </w:tcMar>
            <w:vAlign w:val="center"/>
          </w:tcPr>
          <w:p w14:paraId="0994B2DA"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289E0500" w14:textId="77777777" w:rsidR="00DE5D25" w:rsidRDefault="00DE5D25" w:rsidP="004E1131">
            <w:pPr>
              <w:widowControl/>
              <w:jc w:val="center"/>
              <w:rPr>
                <w:rFonts w:ascii="Times New Roman" w:eastAsia="宋体" w:hAnsi="Times New Roman" w:cs="Times New Roman"/>
                <w:bCs/>
                <w:color w:val="000000"/>
                <w:sz w:val="22"/>
              </w:rPr>
            </w:pPr>
          </w:p>
        </w:tc>
      </w:tr>
      <w:tr w:rsidR="00DE5D25" w14:paraId="5E2AFB50" w14:textId="77777777" w:rsidTr="00DE5D25">
        <w:trPr>
          <w:cantSplit/>
          <w:trHeight w:val="20"/>
          <w:jc w:val="center"/>
        </w:trPr>
        <w:tc>
          <w:tcPr>
            <w:tcW w:w="971" w:type="pct"/>
            <w:gridSpan w:val="2"/>
            <w:vMerge/>
            <w:tcMar>
              <w:top w:w="57" w:type="dxa"/>
              <w:left w:w="57" w:type="dxa"/>
              <w:bottom w:w="57" w:type="dxa"/>
              <w:right w:w="57" w:type="dxa"/>
            </w:tcMar>
            <w:vAlign w:val="center"/>
          </w:tcPr>
          <w:p w14:paraId="1F2A1348"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2C326D07"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00111026</w:t>
            </w:r>
          </w:p>
        </w:tc>
        <w:tc>
          <w:tcPr>
            <w:tcW w:w="804" w:type="pct"/>
            <w:tcMar>
              <w:top w:w="57" w:type="dxa"/>
              <w:left w:w="57" w:type="dxa"/>
              <w:bottom w:w="57" w:type="dxa"/>
              <w:right w:w="57" w:type="dxa"/>
            </w:tcMar>
            <w:vAlign w:val="center"/>
          </w:tcPr>
          <w:p w14:paraId="258D5E0A"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板材成形理论与技术</w:t>
            </w:r>
          </w:p>
        </w:tc>
        <w:tc>
          <w:tcPr>
            <w:tcW w:w="357" w:type="pct"/>
            <w:tcMar>
              <w:top w:w="57" w:type="dxa"/>
              <w:left w:w="57" w:type="dxa"/>
              <w:bottom w:w="57" w:type="dxa"/>
              <w:right w:w="57" w:type="dxa"/>
            </w:tcMar>
            <w:vAlign w:val="center"/>
          </w:tcPr>
          <w:p w14:paraId="3B5D7DD3"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0CB0D97A"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7793DE48"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7EC35C80"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15" w:type="pct"/>
            <w:tcMar>
              <w:top w:w="57" w:type="dxa"/>
              <w:left w:w="57" w:type="dxa"/>
              <w:bottom w:w="57" w:type="dxa"/>
              <w:right w:w="57" w:type="dxa"/>
            </w:tcMar>
            <w:vAlign w:val="center"/>
          </w:tcPr>
          <w:p w14:paraId="27C08D84"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2101D3E7" w14:textId="77777777" w:rsidR="00DE5D25" w:rsidRDefault="00DE5D25" w:rsidP="004E1131">
            <w:pPr>
              <w:widowControl/>
              <w:jc w:val="center"/>
              <w:rPr>
                <w:rFonts w:ascii="Times New Roman" w:eastAsia="宋体" w:hAnsi="Times New Roman" w:cs="Times New Roman"/>
                <w:bCs/>
                <w:color w:val="000000"/>
                <w:sz w:val="22"/>
              </w:rPr>
            </w:pPr>
          </w:p>
        </w:tc>
      </w:tr>
      <w:tr w:rsidR="00DE5D25" w14:paraId="6DD59A80" w14:textId="77777777" w:rsidTr="00DE5D25">
        <w:trPr>
          <w:cantSplit/>
          <w:trHeight w:val="20"/>
          <w:jc w:val="center"/>
        </w:trPr>
        <w:tc>
          <w:tcPr>
            <w:tcW w:w="971" w:type="pct"/>
            <w:gridSpan w:val="2"/>
            <w:vMerge/>
            <w:tcMar>
              <w:top w:w="57" w:type="dxa"/>
              <w:left w:w="57" w:type="dxa"/>
              <w:bottom w:w="57" w:type="dxa"/>
              <w:right w:w="57" w:type="dxa"/>
            </w:tcMar>
            <w:vAlign w:val="center"/>
          </w:tcPr>
          <w:p w14:paraId="31F82752"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180946EA"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00111027</w:t>
            </w:r>
          </w:p>
        </w:tc>
        <w:tc>
          <w:tcPr>
            <w:tcW w:w="804" w:type="pct"/>
            <w:tcMar>
              <w:top w:w="57" w:type="dxa"/>
              <w:left w:w="57" w:type="dxa"/>
              <w:bottom w:w="57" w:type="dxa"/>
              <w:right w:w="57" w:type="dxa"/>
            </w:tcMar>
            <w:vAlign w:val="center"/>
          </w:tcPr>
          <w:p w14:paraId="36F2357B"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材料加工技术</w:t>
            </w:r>
          </w:p>
        </w:tc>
        <w:tc>
          <w:tcPr>
            <w:tcW w:w="357" w:type="pct"/>
            <w:tcMar>
              <w:top w:w="57" w:type="dxa"/>
              <w:left w:w="57" w:type="dxa"/>
              <w:bottom w:w="57" w:type="dxa"/>
              <w:right w:w="57" w:type="dxa"/>
            </w:tcMar>
            <w:vAlign w:val="center"/>
          </w:tcPr>
          <w:p w14:paraId="04FA8B8D"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1AC847DD"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1079A023"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250110B2"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15" w:type="pct"/>
            <w:tcMar>
              <w:top w:w="57" w:type="dxa"/>
              <w:left w:w="57" w:type="dxa"/>
              <w:bottom w:w="57" w:type="dxa"/>
              <w:right w:w="57" w:type="dxa"/>
            </w:tcMar>
            <w:vAlign w:val="center"/>
          </w:tcPr>
          <w:p w14:paraId="34EA360F"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1828BC89" w14:textId="77777777" w:rsidR="00DE5D25" w:rsidRDefault="00DE5D25" w:rsidP="004E1131">
            <w:pPr>
              <w:widowControl/>
              <w:jc w:val="center"/>
              <w:rPr>
                <w:rFonts w:ascii="Times New Roman" w:eastAsia="宋体" w:hAnsi="Times New Roman" w:cs="Times New Roman"/>
                <w:bCs/>
                <w:color w:val="000000"/>
                <w:sz w:val="22"/>
              </w:rPr>
            </w:pPr>
          </w:p>
        </w:tc>
      </w:tr>
      <w:tr w:rsidR="00DE5D25" w14:paraId="537C8B25" w14:textId="77777777" w:rsidTr="00DE5D25">
        <w:trPr>
          <w:cantSplit/>
          <w:trHeight w:val="20"/>
          <w:jc w:val="center"/>
        </w:trPr>
        <w:tc>
          <w:tcPr>
            <w:tcW w:w="971" w:type="pct"/>
            <w:gridSpan w:val="2"/>
            <w:vMerge/>
            <w:tcMar>
              <w:top w:w="57" w:type="dxa"/>
              <w:left w:w="57" w:type="dxa"/>
              <w:bottom w:w="57" w:type="dxa"/>
              <w:right w:w="57" w:type="dxa"/>
            </w:tcMar>
            <w:vAlign w:val="center"/>
          </w:tcPr>
          <w:p w14:paraId="36950C53"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0F068E51"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00122012</w:t>
            </w:r>
          </w:p>
        </w:tc>
        <w:tc>
          <w:tcPr>
            <w:tcW w:w="804" w:type="pct"/>
            <w:tcMar>
              <w:top w:w="57" w:type="dxa"/>
              <w:left w:w="57" w:type="dxa"/>
              <w:bottom w:w="57" w:type="dxa"/>
              <w:right w:w="57" w:type="dxa"/>
            </w:tcMar>
            <w:vAlign w:val="center"/>
          </w:tcPr>
          <w:p w14:paraId="098E7BD1"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材料连接学</w:t>
            </w:r>
          </w:p>
        </w:tc>
        <w:tc>
          <w:tcPr>
            <w:tcW w:w="357" w:type="pct"/>
            <w:tcMar>
              <w:top w:w="57" w:type="dxa"/>
              <w:left w:w="57" w:type="dxa"/>
              <w:bottom w:w="57" w:type="dxa"/>
              <w:right w:w="57" w:type="dxa"/>
            </w:tcMar>
            <w:vAlign w:val="center"/>
          </w:tcPr>
          <w:p w14:paraId="3A30B1DB"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7923E97C"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71C12C76"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1AD392CC"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15" w:type="pct"/>
            <w:tcMar>
              <w:top w:w="57" w:type="dxa"/>
              <w:left w:w="57" w:type="dxa"/>
              <w:bottom w:w="57" w:type="dxa"/>
              <w:right w:w="57" w:type="dxa"/>
            </w:tcMar>
            <w:vAlign w:val="center"/>
          </w:tcPr>
          <w:p w14:paraId="41B34D30"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16A5034E" w14:textId="77777777" w:rsidR="00DE5D25" w:rsidRDefault="00DE5D25" w:rsidP="004E1131">
            <w:pPr>
              <w:widowControl/>
              <w:jc w:val="center"/>
              <w:rPr>
                <w:rFonts w:ascii="Times New Roman" w:eastAsia="宋体" w:hAnsi="Times New Roman" w:cs="Times New Roman"/>
                <w:bCs/>
                <w:color w:val="000000"/>
                <w:sz w:val="22"/>
              </w:rPr>
            </w:pPr>
          </w:p>
        </w:tc>
      </w:tr>
      <w:tr w:rsidR="00DE5D25" w14:paraId="22F3B8A2" w14:textId="77777777" w:rsidTr="00DE5D25">
        <w:trPr>
          <w:cantSplit/>
          <w:trHeight w:val="20"/>
          <w:jc w:val="center"/>
        </w:trPr>
        <w:tc>
          <w:tcPr>
            <w:tcW w:w="971" w:type="pct"/>
            <w:gridSpan w:val="2"/>
            <w:vMerge/>
            <w:tcMar>
              <w:top w:w="57" w:type="dxa"/>
              <w:left w:w="57" w:type="dxa"/>
              <w:bottom w:w="57" w:type="dxa"/>
              <w:right w:w="57" w:type="dxa"/>
            </w:tcMar>
            <w:vAlign w:val="center"/>
          </w:tcPr>
          <w:p w14:paraId="6BF2F30A"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6262B659"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00121005</w:t>
            </w:r>
          </w:p>
        </w:tc>
        <w:tc>
          <w:tcPr>
            <w:tcW w:w="804" w:type="pct"/>
            <w:tcMar>
              <w:top w:w="57" w:type="dxa"/>
              <w:left w:w="57" w:type="dxa"/>
              <w:bottom w:w="57" w:type="dxa"/>
              <w:right w:w="57" w:type="dxa"/>
            </w:tcMar>
            <w:vAlign w:val="center"/>
          </w:tcPr>
          <w:p w14:paraId="7FFA6DF0"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材料强化的微观理论</w:t>
            </w:r>
          </w:p>
        </w:tc>
        <w:tc>
          <w:tcPr>
            <w:tcW w:w="357" w:type="pct"/>
            <w:tcMar>
              <w:top w:w="57" w:type="dxa"/>
              <w:left w:w="57" w:type="dxa"/>
              <w:bottom w:w="57" w:type="dxa"/>
              <w:right w:w="57" w:type="dxa"/>
            </w:tcMar>
            <w:vAlign w:val="center"/>
          </w:tcPr>
          <w:p w14:paraId="455888D2"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7085CB36"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57D1B82C"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23935D02"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15" w:type="pct"/>
            <w:tcMar>
              <w:top w:w="57" w:type="dxa"/>
              <w:left w:w="57" w:type="dxa"/>
              <w:bottom w:w="57" w:type="dxa"/>
              <w:right w:w="57" w:type="dxa"/>
            </w:tcMar>
            <w:vAlign w:val="center"/>
          </w:tcPr>
          <w:p w14:paraId="6763D437"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7BD12E8C" w14:textId="77777777" w:rsidR="00DE5D25" w:rsidRDefault="00DE5D25" w:rsidP="004E1131">
            <w:pPr>
              <w:widowControl/>
              <w:jc w:val="center"/>
              <w:rPr>
                <w:rFonts w:ascii="Times New Roman" w:eastAsia="宋体" w:hAnsi="Times New Roman" w:cs="Times New Roman"/>
                <w:bCs/>
                <w:color w:val="000000"/>
                <w:sz w:val="22"/>
              </w:rPr>
            </w:pPr>
          </w:p>
        </w:tc>
      </w:tr>
      <w:tr w:rsidR="00DE5D25" w14:paraId="292B693C" w14:textId="77777777" w:rsidTr="00DE5D25">
        <w:trPr>
          <w:cantSplit/>
          <w:trHeight w:val="20"/>
          <w:jc w:val="center"/>
        </w:trPr>
        <w:tc>
          <w:tcPr>
            <w:tcW w:w="971" w:type="pct"/>
            <w:gridSpan w:val="2"/>
            <w:vMerge/>
            <w:tcMar>
              <w:top w:w="57" w:type="dxa"/>
              <w:left w:w="57" w:type="dxa"/>
              <w:bottom w:w="57" w:type="dxa"/>
              <w:right w:w="57" w:type="dxa"/>
            </w:tcMar>
            <w:vAlign w:val="center"/>
          </w:tcPr>
          <w:p w14:paraId="7AFED76B"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1D9B2965"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00121020</w:t>
            </w:r>
          </w:p>
        </w:tc>
        <w:tc>
          <w:tcPr>
            <w:tcW w:w="804" w:type="pct"/>
            <w:tcMar>
              <w:top w:w="57" w:type="dxa"/>
              <w:left w:w="57" w:type="dxa"/>
              <w:bottom w:w="57" w:type="dxa"/>
              <w:right w:w="57" w:type="dxa"/>
            </w:tcMar>
            <w:vAlign w:val="center"/>
          </w:tcPr>
          <w:p w14:paraId="648FD58A"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半导体物理学</w:t>
            </w:r>
          </w:p>
        </w:tc>
        <w:tc>
          <w:tcPr>
            <w:tcW w:w="357" w:type="pct"/>
            <w:tcMar>
              <w:top w:w="57" w:type="dxa"/>
              <w:left w:w="57" w:type="dxa"/>
              <w:bottom w:w="57" w:type="dxa"/>
              <w:right w:w="57" w:type="dxa"/>
            </w:tcMar>
            <w:vAlign w:val="center"/>
          </w:tcPr>
          <w:p w14:paraId="7D0004C4"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04C3DA27"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6894C2E3"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2E056B90"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15" w:type="pct"/>
            <w:tcMar>
              <w:top w:w="57" w:type="dxa"/>
              <w:left w:w="57" w:type="dxa"/>
              <w:bottom w:w="57" w:type="dxa"/>
              <w:right w:w="57" w:type="dxa"/>
            </w:tcMar>
            <w:vAlign w:val="center"/>
          </w:tcPr>
          <w:p w14:paraId="20FC38C6"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071AC605" w14:textId="77777777" w:rsidR="00DE5D25" w:rsidRDefault="00DE5D25" w:rsidP="004E1131">
            <w:pPr>
              <w:widowControl/>
              <w:jc w:val="center"/>
              <w:rPr>
                <w:rFonts w:ascii="Times New Roman" w:eastAsia="宋体" w:hAnsi="Times New Roman" w:cs="Times New Roman"/>
                <w:bCs/>
                <w:color w:val="000000"/>
                <w:sz w:val="22"/>
              </w:rPr>
            </w:pPr>
          </w:p>
        </w:tc>
      </w:tr>
      <w:tr w:rsidR="00DE5D25" w14:paraId="18FA15E2" w14:textId="77777777" w:rsidTr="00DE5D25">
        <w:trPr>
          <w:cantSplit/>
          <w:trHeight w:val="20"/>
          <w:jc w:val="center"/>
        </w:trPr>
        <w:tc>
          <w:tcPr>
            <w:tcW w:w="971" w:type="pct"/>
            <w:gridSpan w:val="2"/>
            <w:vMerge/>
            <w:tcMar>
              <w:top w:w="57" w:type="dxa"/>
              <w:left w:w="57" w:type="dxa"/>
              <w:bottom w:w="57" w:type="dxa"/>
              <w:right w:w="57" w:type="dxa"/>
            </w:tcMar>
            <w:vAlign w:val="center"/>
          </w:tcPr>
          <w:p w14:paraId="0170FE37"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66D5282B"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00121015</w:t>
            </w:r>
          </w:p>
        </w:tc>
        <w:tc>
          <w:tcPr>
            <w:tcW w:w="804" w:type="pct"/>
            <w:tcMar>
              <w:top w:w="57" w:type="dxa"/>
              <w:left w:w="57" w:type="dxa"/>
              <w:bottom w:w="57" w:type="dxa"/>
              <w:right w:w="57" w:type="dxa"/>
            </w:tcMar>
            <w:vAlign w:val="center"/>
          </w:tcPr>
          <w:p w14:paraId="1A72EF90"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薄膜材料与器件</w:t>
            </w:r>
          </w:p>
        </w:tc>
        <w:tc>
          <w:tcPr>
            <w:tcW w:w="357" w:type="pct"/>
            <w:tcMar>
              <w:top w:w="57" w:type="dxa"/>
              <w:left w:w="57" w:type="dxa"/>
              <w:bottom w:w="57" w:type="dxa"/>
              <w:right w:w="57" w:type="dxa"/>
            </w:tcMar>
            <w:vAlign w:val="center"/>
          </w:tcPr>
          <w:p w14:paraId="465D2281"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30</w:t>
            </w:r>
          </w:p>
        </w:tc>
        <w:tc>
          <w:tcPr>
            <w:tcW w:w="357" w:type="pct"/>
            <w:tcMar>
              <w:top w:w="57" w:type="dxa"/>
              <w:left w:w="57" w:type="dxa"/>
              <w:bottom w:w="57" w:type="dxa"/>
              <w:right w:w="57" w:type="dxa"/>
            </w:tcMar>
            <w:vAlign w:val="center"/>
          </w:tcPr>
          <w:p w14:paraId="7E019BBB"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6</w:t>
            </w:r>
          </w:p>
        </w:tc>
        <w:tc>
          <w:tcPr>
            <w:tcW w:w="268" w:type="pct"/>
            <w:tcMar>
              <w:top w:w="57" w:type="dxa"/>
              <w:left w:w="57" w:type="dxa"/>
              <w:bottom w:w="57" w:type="dxa"/>
              <w:right w:w="57" w:type="dxa"/>
            </w:tcMar>
            <w:vAlign w:val="center"/>
          </w:tcPr>
          <w:p w14:paraId="1EC05237"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531ED66E"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15" w:type="pct"/>
            <w:tcMar>
              <w:top w:w="57" w:type="dxa"/>
              <w:left w:w="57" w:type="dxa"/>
              <w:bottom w:w="57" w:type="dxa"/>
              <w:right w:w="57" w:type="dxa"/>
            </w:tcMar>
            <w:vAlign w:val="center"/>
          </w:tcPr>
          <w:p w14:paraId="61151A9E"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01AB0561" w14:textId="77777777" w:rsidR="00DE5D25" w:rsidRDefault="00DE5D25" w:rsidP="004E1131">
            <w:pPr>
              <w:widowControl/>
              <w:jc w:val="center"/>
              <w:rPr>
                <w:rFonts w:ascii="Times New Roman" w:eastAsia="宋体" w:hAnsi="Times New Roman" w:cs="Times New Roman"/>
                <w:bCs/>
                <w:color w:val="000000"/>
                <w:sz w:val="22"/>
              </w:rPr>
            </w:pPr>
          </w:p>
        </w:tc>
      </w:tr>
      <w:tr w:rsidR="00DE5D25" w14:paraId="232E13B9" w14:textId="77777777" w:rsidTr="00DE5D25">
        <w:trPr>
          <w:cantSplit/>
          <w:trHeight w:val="20"/>
          <w:jc w:val="center"/>
        </w:trPr>
        <w:tc>
          <w:tcPr>
            <w:tcW w:w="971" w:type="pct"/>
            <w:gridSpan w:val="2"/>
            <w:vMerge/>
            <w:tcMar>
              <w:top w:w="57" w:type="dxa"/>
              <w:left w:w="57" w:type="dxa"/>
              <w:bottom w:w="57" w:type="dxa"/>
              <w:right w:w="57" w:type="dxa"/>
            </w:tcMar>
            <w:vAlign w:val="center"/>
          </w:tcPr>
          <w:p w14:paraId="4D26490F"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50CD99A4"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00121016</w:t>
            </w:r>
          </w:p>
        </w:tc>
        <w:tc>
          <w:tcPr>
            <w:tcW w:w="804" w:type="pct"/>
            <w:tcMar>
              <w:top w:w="57" w:type="dxa"/>
              <w:left w:w="57" w:type="dxa"/>
              <w:bottom w:w="57" w:type="dxa"/>
              <w:right w:w="57" w:type="dxa"/>
            </w:tcMar>
            <w:vAlign w:val="center"/>
          </w:tcPr>
          <w:p w14:paraId="7A8C1692"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材料先进制备技术</w:t>
            </w:r>
          </w:p>
        </w:tc>
        <w:tc>
          <w:tcPr>
            <w:tcW w:w="357" w:type="pct"/>
            <w:tcMar>
              <w:top w:w="57" w:type="dxa"/>
              <w:left w:w="57" w:type="dxa"/>
              <w:bottom w:w="57" w:type="dxa"/>
              <w:right w:w="57" w:type="dxa"/>
            </w:tcMar>
            <w:vAlign w:val="center"/>
          </w:tcPr>
          <w:p w14:paraId="6B4AD1C1"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305DB68D"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1631062F"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71C6ED12"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15" w:type="pct"/>
            <w:tcMar>
              <w:top w:w="57" w:type="dxa"/>
              <w:left w:w="57" w:type="dxa"/>
              <w:bottom w:w="57" w:type="dxa"/>
              <w:right w:w="57" w:type="dxa"/>
            </w:tcMar>
            <w:vAlign w:val="center"/>
          </w:tcPr>
          <w:p w14:paraId="7781CDFC"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49C845E4" w14:textId="77777777" w:rsidR="00DE5D25" w:rsidRDefault="00DE5D25" w:rsidP="004E1131">
            <w:pPr>
              <w:widowControl/>
              <w:jc w:val="center"/>
              <w:rPr>
                <w:rFonts w:ascii="Times New Roman" w:eastAsia="宋体" w:hAnsi="Times New Roman" w:cs="Times New Roman"/>
                <w:bCs/>
                <w:color w:val="000000"/>
                <w:sz w:val="22"/>
              </w:rPr>
            </w:pPr>
          </w:p>
        </w:tc>
      </w:tr>
      <w:tr w:rsidR="00DE5D25" w14:paraId="286C74D1" w14:textId="77777777" w:rsidTr="00DE5D25">
        <w:trPr>
          <w:cantSplit/>
          <w:trHeight w:val="20"/>
          <w:jc w:val="center"/>
        </w:trPr>
        <w:tc>
          <w:tcPr>
            <w:tcW w:w="971" w:type="pct"/>
            <w:gridSpan w:val="2"/>
            <w:vMerge/>
            <w:tcMar>
              <w:top w:w="57" w:type="dxa"/>
              <w:left w:w="57" w:type="dxa"/>
              <w:bottom w:w="57" w:type="dxa"/>
              <w:right w:w="57" w:type="dxa"/>
            </w:tcMar>
            <w:vAlign w:val="center"/>
          </w:tcPr>
          <w:p w14:paraId="39B75628"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49710DFA"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00111008</w:t>
            </w:r>
          </w:p>
        </w:tc>
        <w:tc>
          <w:tcPr>
            <w:tcW w:w="804" w:type="pct"/>
            <w:tcMar>
              <w:top w:w="57" w:type="dxa"/>
              <w:left w:w="57" w:type="dxa"/>
              <w:bottom w:w="57" w:type="dxa"/>
              <w:right w:w="57" w:type="dxa"/>
            </w:tcMar>
            <w:vAlign w:val="center"/>
          </w:tcPr>
          <w:p w14:paraId="11321AAC"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功能材料学</w:t>
            </w:r>
          </w:p>
        </w:tc>
        <w:tc>
          <w:tcPr>
            <w:tcW w:w="357" w:type="pct"/>
            <w:tcMar>
              <w:top w:w="57" w:type="dxa"/>
              <w:left w:w="57" w:type="dxa"/>
              <w:bottom w:w="57" w:type="dxa"/>
              <w:right w:w="57" w:type="dxa"/>
            </w:tcMar>
            <w:vAlign w:val="center"/>
          </w:tcPr>
          <w:p w14:paraId="4A35ECB6"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11C6CCC0"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12A991EF"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0E502970"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15" w:type="pct"/>
            <w:tcMar>
              <w:top w:w="57" w:type="dxa"/>
              <w:left w:w="57" w:type="dxa"/>
              <w:bottom w:w="57" w:type="dxa"/>
              <w:right w:w="57" w:type="dxa"/>
            </w:tcMar>
            <w:vAlign w:val="center"/>
          </w:tcPr>
          <w:p w14:paraId="3452563A"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55C2ACCF" w14:textId="77777777" w:rsidR="00DE5D25" w:rsidRDefault="00DE5D25" w:rsidP="004E1131">
            <w:pPr>
              <w:widowControl/>
              <w:jc w:val="center"/>
              <w:rPr>
                <w:rFonts w:ascii="Times New Roman" w:eastAsia="宋体" w:hAnsi="Times New Roman" w:cs="Times New Roman"/>
                <w:bCs/>
                <w:color w:val="000000"/>
                <w:sz w:val="22"/>
              </w:rPr>
            </w:pPr>
          </w:p>
        </w:tc>
      </w:tr>
      <w:tr w:rsidR="00DE5D25" w14:paraId="39B068CA" w14:textId="77777777" w:rsidTr="00DE5D25">
        <w:trPr>
          <w:cantSplit/>
          <w:trHeight w:val="20"/>
          <w:jc w:val="center"/>
        </w:trPr>
        <w:tc>
          <w:tcPr>
            <w:tcW w:w="971" w:type="pct"/>
            <w:gridSpan w:val="2"/>
            <w:vMerge/>
            <w:tcMar>
              <w:top w:w="57" w:type="dxa"/>
              <w:left w:w="57" w:type="dxa"/>
              <w:bottom w:w="57" w:type="dxa"/>
              <w:right w:w="57" w:type="dxa"/>
            </w:tcMar>
            <w:vAlign w:val="center"/>
          </w:tcPr>
          <w:p w14:paraId="63CA33D1"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5F32B41D"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00111019</w:t>
            </w:r>
          </w:p>
        </w:tc>
        <w:tc>
          <w:tcPr>
            <w:tcW w:w="804" w:type="pct"/>
            <w:tcMar>
              <w:top w:w="57" w:type="dxa"/>
              <w:left w:w="57" w:type="dxa"/>
              <w:bottom w:w="57" w:type="dxa"/>
              <w:right w:w="57" w:type="dxa"/>
            </w:tcMar>
            <w:vAlign w:val="center"/>
          </w:tcPr>
          <w:p w14:paraId="3734988C"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电化学原理与应用</w:t>
            </w:r>
          </w:p>
        </w:tc>
        <w:tc>
          <w:tcPr>
            <w:tcW w:w="357" w:type="pct"/>
            <w:tcMar>
              <w:top w:w="57" w:type="dxa"/>
              <w:left w:w="57" w:type="dxa"/>
              <w:bottom w:w="57" w:type="dxa"/>
              <w:right w:w="57" w:type="dxa"/>
            </w:tcMar>
            <w:vAlign w:val="center"/>
          </w:tcPr>
          <w:p w14:paraId="77CD0ECB"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10BD7D15"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50744181"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1701D885"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15" w:type="pct"/>
            <w:tcMar>
              <w:top w:w="57" w:type="dxa"/>
              <w:left w:w="57" w:type="dxa"/>
              <w:bottom w:w="57" w:type="dxa"/>
              <w:right w:w="57" w:type="dxa"/>
            </w:tcMar>
            <w:vAlign w:val="center"/>
          </w:tcPr>
          <w:p w14:paraId="3CDC13F3"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61F61C81" w14:textId="77777777" w:rsidR="00DE5D25" w:rsidRDefault="00DE5D25" w:rsidP="004E1131">
            <w:pPr>
              <w:widowControl/>
              <w:jc w:val="center"/>
              <w:rPr>
                <w:rFonts w:ascii="Times New Roman" w:eastAsia="宋体" w:hAnsi="Times New Roman" w:cs="Times New Roman"/>
                <w:bCs/>
                <w:color w:val="000000"/>
                <w:sz w:val="22"/>
              </w:rPr>
            </w:pPr>
          </w:p>
        </w:tc>
      </w:tr>
      <w:tr w:rsidR="00DE5D25" w14:paraId="0958E5DC" w14:textId="77777777" w:rsidTr="00DE5D25">
        <w:trPr>
          <w:cantSplit/>
          <w:trHeight w:val="20"/>
          <w:jc w:val="center"/>
        </w:trPr>
        <w:tc>
          <w:tcPr>
            <w:tcW w:w="971" w:type="pct"/>
            <w:gridSpan w:val="2"/>
            <w:vMerge/>
            <w:tcMar>
              <w:top w:w="57" w:type="dxa"/>
              <w:left w:w="57" w:type="dxa"/>
              <w:bottom w:w="57" w:type="dxa"/>
              <w:right w:w="57" w:type="dxa"/>
            </w:tcMar>
            <w:vAlign w:val="center"/>
          </w:tcPr>
          <w:p w14:paraId="3FB0E4C0"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00446BA7"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00121012</w:t>
            </w:r>
          </w:p>
        </w:tc>
        <w:tc>
          <w:tcPr>
            <w:tcW w:w="804" w:type="pct"/>
            <w:tcMar>
              <w:top w:w="57" w:type="dxa"/>
              <w:left w:w="57" w:type="dxa"/>
              <w:bottom w:w="57" w:type="dxa"/>
              <w:right w:w="57" w:type="dxa"/>
            </w:tcMar>
            <w:vAlign w:val="center"/>
          </w:tcPr>
          <w:p w14:paraId="5BE2873C"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复合材料界面与设计</w:t>
            </w:r>
          </w:p>
        </w:tc>
        <w:tc>
          <w:tcPr>
            <w:tcW w:w="357" w:type="pct"/>
            <w:tcMar>
              <w:top w:w="57" w:type="dxa"/>
              <w:left w:w="57" w:type="dxa"/>
              <w:bottom w:w="57" w:type="dxa"/>
              <w:right w:w="57" w:type="dxa"/>
            </w:tcMar>
            <w:vAlign w:val="center"/>
          </w:tcPr>
          <w:p w14:paraId="1C6AF107"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4DAD4E71"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0CA72809"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03B792BA"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15" w:type="pct"/>
            <w:tcMar>
              <w:top w:w="57" w:type="dxa"/>
              <w:left w:w="57" w:type="dxa"/>
              <w:bottom w:w="57" w:type="dxa"/>
              <w:right w:w="57" w:type="dxa"/>
            </w:tcMar>
            <w:vAlign w:val="center"/>
          </w:tcPr>
          <w:p w14:paraId="3484988D"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5DDD2ECA" w14:textId="77777777" w:rsidR="00DE5D25" w:rsidRDefault="00DE5D25" w:rsidP="004E1131">
            <w:pPr>
              <w:widowControl/>
              <w:jc w:val="center"/>
              <w:rPr>
                <w:rFonts w:ascii="Times New Roman" w:eastAsia="宋体" w:hAnsi="Times New Roman" w:cs="Times New Roman"/>
                <w:bCs/>
                <w:color w:val="000000"/>
                <w:sz w:val="22"/>
              </w:rPr>
            </w:pPr>
          </w:p>
        </w:tc>
      </w:tr>
      <w:tr w:rsidR="00DE5D25" w14:paraId="5F2359DB" w14:textId="77777777" w:rsidTr="00DE5D25">
        <w:trPr>
          <w:cantSplit/>
          <w:trHeight w:val="20"/>
          <w:jc w:val="center"/>
        </w:trPr>
        <w:tc>
          <w:tcPr>
            <w:tcW w:w="971" w:type="pct"/>
            <w:gridSpan w:val="2"/>
            <w:vMerge/>
            <w:tcMar>
              <w:top w:w="57" w:type="dxa"/>
              <w:left w:w="57" w:type="dxa"/>
              <w:bottom w:w="57" w:type="dxa"/>
              <w:right w:w="57" w:type="dxa"/>
            </w:tcMar>
            <w:vAlign w:val="center"/>
          </w:tcPr>
          <w:p w14:paraId="3276E0AB"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1595DF5C"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00112007</w:t>
            </w:r>
          </w:p>
        </w:tc>
        <w:tc>
          <w:tcPr>
            <w:tcW w:w="804" w:type="pct"/>
            <w:tcMar>
              <w:top w:w="57" w:type="dxa"/>
              <w:left w:w="57" w:type="dxa"/>
              <w:bottom w:w="57" w:type="dxa"/>
              <w:right w:w="57" w:type="dxa"/>
            </w:tcMar>
            <w:vAlign w:val="center"/>
          </w:tcPr>
          <w:p w14:paraId="31A67ABB"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高等复合材料力学</w:t>
            </w:r>
          </w:p>
        </w:tc>
        <w:tc>
          <w:tcPr>
            <w:tcW w:w="357" w:type="pct"/>
            <w:tcMar>
              <w:top w:w="57" w:type="dxa"/>
              <w:left w:w="57" w:type="dxa"/>
              <w:bottom w:w="57" w:type="dxa"/>
              <w:right w:w="57" w:type="dxa"/>
            </w:tcMar>
            <w:vAlign w:val="center"/>
          </w:tcPr>
          <w:p w14:paraId="5ABF1526"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6F9B3C00"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3159CD1A"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5D1E3716"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6B341C42"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492D04F0" w14:textId="77777777" w:rsidR="00DE5D25" w:rsidRDefault="00DE5D25" w:rsidP="004E1131">
            <w:pPr>
              <w:widowControl/>
              <w:jc w:val="center"/>
              <w:rPr>
                <w:rFonts w:ascii="Times New Roman" w:eastAsia="宋体" w:hAnsi="Times New Roman" w:cs="Times New Roman"/>
                <w:bCs/>
                <w:color w:val="000000"/>
                <w:sz w:val="22"/>
              </w:rPr>
            </w:pPr>
          </w:p>
        </w:tc>
      </w:tr>
      <w:tr w:rsidR="00DE5D25" w14:paraId="6EF61676" w14:textId="77777777" w:rsidTr="00DE5D25">
        <w:trPr>
          <w:cantSplit/>
          <w:trHeight w:val="20"/>
          <w:jc w:val="center"/>
        </w:trPr>
        <w:tc>
          <w:tcPr>
            <w:tcW w:w="971" w:type="pct"/>
            <w:gridSpan w:val="2"/>
            <w:vMerge/>
            <w:tcMar>
              <w:top w:w="57" w:type="dxa"/>
              <w:left w:w="57" w:type="dxa"/>
              <w:bottom w:w="57" w:type="dxa"/>
              <w:right w:w="57" w:type="dxa"/>
            </w:tcMar>
            <w:vAlign w:val="center"/>
          </w:tcPr>
          <w:p w14:paraId="6A3B0B43"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762BE7F9"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00111004</w:t>
            </w:r>
          </w:p>
        </w:tc>
        <w:tc>
          <w:tcPr>
            <w:tcW w:w="804" w:type="pct"/>
            <w:tcMar>
              <w:top w:w="57" w:type="dxa"/>
              <w:left w:w="57" w:type="dxa"/>
              <w:bottom w:w="57" w:type="dxa"/>
              <w:right w:w="57" w:type="dxa"/>
            </w:tcMar>
            <w:vAlign w:val="center"/>
          </w:tcPr>
          <w:p w14:paraId="0D6F251C"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高等复合材料学</w:t>
            </w:r>
          </w:p>
        </w:tc>
        <w:tc>
          <w:tcPr>
            <w:tcW w:w="357" w:type="pct"/>
            <w:tcMar>
              <w:top w:w="57" w:type="dxa"/>
              <w:left w:w="57" w:type="dxa"/>
              <w:bottom w:w="57" w:type="dxa"/>
              <w:right w:w="57" w:type="dxa"/>
            </w:tcMar>
            <w:vAlign w:val="center"/>
          </w:tcPr>
          <w:p w14:paraId="7BEF5B24"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32</w:t>
            </w:r>
          </w:p>
        </w:tc>
        <w:tc>
          <w:tcPr>
            <w:tcW w:w="357" w:type="pct"/>
            <w:tcMar>
              <w:top w:w="57" w:type="dxa"/>
              <w:left w:w="57" w:type="dxa"/>
              <w:bottom w:w="57" w:type="dxa"/>
              <w:right w:w="57" w:type="dxa"/>
            </w:tcMar>
            <w:vAlign w:val="center"/>
          </w:tcPr>
          <w:p w14:paraId="28886838"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4</w:t>
            </w:r>
          </w:p>
        </w:tc>
        <w:tc>
          <w:tcPr>
            <w:tcW w:w="268" w:type="pct"/>
            <w:tcMar>
              <w:top w:w="57" w:type="dxa"/>
              <w:left w:w="57" w:type="dxa"/>
              <w:bottom w:w="57" w:type="dxa"/>
              <w:right w:w="57" w:type="dxa"/>
            </w:tcMar>
            <w:vAlign w:val="center"/>
          </w:tcPr>
          <w:p w14:paraId="1412F4CD"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364628C0"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15" w:type="pct"/>
            <w:tcMar>
              <w:top w:w="57" w:type="dxa"/>
              <w:left w:w="57" w:type="dxa"/>
              <w:bottom w:w="57" w:type="dxa"/>
              <w:right w:w="57" w:type="dxa"/>
            </w:tcMar>
            <w:vAlign w:val="center"/>
          </w:tcPr>
          <w:p w14:paraId="3C962425"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66F56379" w14:textId="77777777" w:rsidR="00DE5D25" w:rsidRDefault="00DE5D25" w:rsidP="004E1131">
            <w:pPr>
              <w:widowControl/>
              <w:jc w:val="center"/>
              <w:rPr>
                <w:rFonts w:ascii="Times New Roman" w:eastAsia="宋体" w:hAnsi="Times New Roman" w:cs="Times New Roman"/>
                <w:bCs/>
                <w:color w:val="000000"/>
                <w:sz w:val="22"/>
              </w:rPr>
            </w:pPr>
          </w:p>
        </w:tc>
      </w:tr>
      <w:tr w:rsidR="00DE5D25" w14:paraId="30744B87" w14:textId="77777777" w:rsidTr="00DE5D25">
        <w:trPr>
          <w:cantSplit/>
          <w:trHeight w:val="20"/>
          <w:jc w:val="center"/>
        </w:trPr>
        <w:tc>
          <w:tcPr>
            <w:tcW w:w="971" w:type="pct"/>
            <w:gridSpan w:val="2"/>
            <w:vMerge/>
            <w:tcMar>
              <w:top w:w="57" w:type="dxa"/>
              <w:left w:w="57" w:type="dxa"/>
              <w:bottom w:w="57" w:type="dxa"/>
              <w:right w:w="57" w:type="dxa"/>
            </w:tcMar>
            <w:vAlign w:val="center"/>
          </w:tcPr>
          <w:p w14:paraId="71C89038"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3651AF27"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00111028</w:t>
            </w:r>
          </w:p>
        </w:tc>
        <w:tc>
          <w:tcPr>
            <w:tcW w:w="804" w:type="pct"/>
            <w:tcMar>
              <w:top w:w="57" w:type="dxa"/>
              <w:left w:w="57" w:type="dxa"/>
              <w:bottom w:w="57" w:type="dxa"/>
              <w:right w:w="57" w:type="dxa"/>
            </w:tcMar>
            <w:vAlign w:val="center"/>
          </w:tcPr>
          <w:p w14:paraId="76B939EA"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高分子物理与化学</w:t>
            </w:r>
          </w:p>
        </w:tc>
        <w:tc>
          <w:tcPr>
            <w:tcW w:w="357" w:type="pct"/>
            <w:tcMar>
              <w:top w:w="57" w:type="dxa"/>
              <w:left w:w="57" w:type="dxa"/>
              <w:bottom w:w="57" w:type="dxa"/>
              <w:right w:w="57" w:type="dxa"/>
            </w:tcMar>
            <w:vAlign w:val="center"/>
          </w:tcPr>
          <w:p w14:paraId="3AEFC28A"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1B06FDC7"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7642865E"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7129C47F"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15" w:type="pct"/>
            <w:tcMar>
              <w:top w:w="57" w:type="dxa"/>
              <w:left w:w="57" w:type="dxa"/>
              <w:bottom w:w="57" w:type="dxa"/>
              <w:right w:w="57" w:type="dxa"/>
            </w:tcMar>
            <w:vAlign w:val="center"/>
          </w:tcPr>
          <w:p w14:paraId="6A64422E"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234BDD44" w14:textId="77777777" w:rsidR="00DE5D25" w:rsidRDefault="00DE5D25" w:rsidP="004E1131">
            <w:pPr>
              <w:widowControl/>
              <w:jc w:val="center"/>
              <w:rPr>
                <w:rFonts w:ascii="Times New Roman" w:eastAsia="宋体" w:hAnsi="Times New Roman" w:cs="Times New Roman"/>
                <w:bCs/>
                <w:color w:val="000000"/>
                <w:sz w:val="22"/>
              </w:rPr>
            </w:pPr>
          </w:p>
        </w:tc>
      </w:tr>
      <w:tr w:rsidR="00DE5D25" w14:paraId="597B5D47" w14:textId="77777777" w:rsidTr="00DE5D25">
        <w:trPr>
          <w:cantSplit/>
          <w:trHeight w:val="20"/>
          <w:jc w:val="center"/>
        </w:trPr>
        <w:tc>
          <w:tcPr>
            <w:tcW w:w="971" w:type="pct"/>
            <w:gridSpan w:val="2"/>
            <w:vMerge/>
            <w:tcMar>
              <w:top w:w="57" w:type="dxa"/>
              <w:left w:w="57" w:type="dxa"/>
              <w:bottom w:w="57" w:type="dxa"/>
              <w:right w:w="57" w:type="dxa"/>
            </w:tcMar>
            <w:vAlign w:val="center"/>
          </w:tcPr>
          <w:p w14:paraId="78823B01"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371E81B6"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00121010</w:t>
            </w:r>
          </w:p>
        </w:tc>
        <w:tc>
          <w:tcPr>
            <w:tcW w:w="804" w:type="pct"/>
            <w:tcMar>
              <w:top w:w="57" w:type="dxa"/>
              <w:left w:w="57" w:type="dxa"/>
              <w:bottom w:w="57" w:type="dxa"/>
              <w:right w:w="57" w:type="dxa"/>
            </w:tcMar>
            <w:vAlign w:val="center"/>
          </w:tcPr>
          <w:p w14:paraId="2862EFC5"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聚合物成型原理与技术</w:t>
            </w:r>
          </w:p>
        </w:tc>
        <w:tc>
          <w:tcPr>
            <w:tcW w:w="357" w:type="pct"/>
            <w:tcMar>
              <w:top w:w="57" w:type="dxa"/>
              <w:left w:w="57" w:type="dxa"/>
              <w:bottom w:w="57" w:type="dxa"/>
              <w:right w:w="57" w:type="dxa"/>
            </w:tcMar>
            <w:vAlign w:val="center"/>
          </w:tcPr>
          <w:p w14:paraId="76952B6F"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53B03D7B"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2B3370C6"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6F7A34A4"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15" w:type="pct"/>
            <w:tcMar>
              <w:top w:w="57" w:type="dxa"/>
              <w:left w:w="57" w:type="dxa"/>
              <w:bottom w:w="57" w:type="dxa"/>
              <w:right w:w="57" w:type="dxa"/>
            </w:tcMar>
            <w:vAlign w:val="center"/>
          </w:tcPr>
          <w:p w14:paraId="3E427A2E"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17560144" w14:textId="77777777" w:rsidR="00DE5D25" w:rsidRDefault="00DE5D25" w:rsidP="004E1131">
            <w:pPr>
              <w:widowControl/>
              <w:jc w:val="center"/>
              <w:rPr>
                <w:rFonts w:ascii="Times New Roman" w:eastAsia="宋体" w:hAnsi="Times New Roman" w:cs="Times New Roman"/>
                <w:bCs/>
                <w:color w:val="000000"/>
                <w:sz w:val="22"/>
              </w:rPr>
            </w:pPr>
          </w:p>
        </w:tc>
      </w:tr>
      <w:tr w:rsidR="00DE5D25" w14:paraId="10971203" w14:textId="77777777" w:rsidTr="00DE5D25">
        <w:trPr>
          <w:cantSplit/>
          <w:trHeight w:val="20"/>
          <w:jc w:val="center"/>
        </w:trPr>
        <w:tc>
          <w:tcPr>
            <w:tcW w:w="971" w:type="pct"/>
            <w:gridSpan w:val="2"/>
            <w:vMerge/>
            <w:tcMar>
              <w:top w:w="57" w:type="dxa"/>
              <w:left w:w="57" w:type="dxa"/>
              <w:bottom w:w="57" w:type="dxa"/>
              <w:right w:w="57" w:type="dxa"/>
            </w:tcMar>
            <w:vAlign w:val="center"/>
          </w:tcPr>
          <w:p w14:paraId="6CB642E2"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2730CCFE"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00121008</w:t>
            </w:r>
          </w:p>
        </w:tc>
        <w:tc>
          <w:tcPr>
            <w:tcW w:w="804" w:type="pct"/>
            <w:tcMar>
              <w:top w:w="57" w:type="dxa"/>
              <w:left w:w="57" w:type="dxa"/>
              <w:bottom w:w="57" w:type="dxa"/>
              <w:right w:w="57" w:type="dxa"/>
            </w:tcMar>
            <w:vAlign w:val="center"/>
          </w:tcPr>
          <w:p w14:paraId="1634ED8A"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聚合物结构与性能</w:t>
            </w:r>
          </w:p>
        </w:tc>
        <w:tc>
          <w:tcPr>
            <w:tcW w:w="357" w:type="pct"/>
            <w:tcMar>
              <w:top w:w="57" w:type="dxa"/>
              <w:left w:w="57" w:type="dxa"/>
              <w:bottom w:w="57" w:type="dxa"/>
              <w:right w:w="57" w:type="dxa"/>
            </w:tcMar>
            <w:vAlign w:val="center"/>
          </w:tcPr>
          <w:p w14:paraId="078982A1"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41651682"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5E1D3FA8"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23200658"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15" w:type="pct"/>
            <w:tcMar>
              <w:top w:w="57" w:type="dxa"/>
              <w:left w:w="57" w:type="dxa"/>
              <w:bottom w:w="57" w:type="dxa"/>
              <w:right w:w="57" w:type="dxa"/>
            </w:tcMar>
            <w:vAlign w:val="center"/>
          </w:tcPr>
          <w:p w14:paraId="1EA0308B"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0272FE6B" w14:textId="77777777" w:rsidR="00DE5D25" w:rsidRDefault="00DE5D25" w:rsidP="004E1131">
            <w:pPr>
              <w:widowControl/>
              <w:jc w:val="center"/>
              <w:rPr>
                <w:rFonts w:ascii="Times New Roman" w:eastAsia="宋体" w:hAnsi="Times New Roman" w:cs="Times New Roman"/>
                <w:bCs/>
                <w:color w:val="000000"/>
                <w:sz w:val="22"/>
              </w:rPr>
            </w:pPr>
          </w:p>
        </w:tc>
      </w:tr>
      <w:tr w:rsidR="00DE5D25" w14:paraId="065F3D78" w14:textId="77777777" w:rsidTr="00DE5D25">
        <w:trPr>
          <w:cantSplit/>
          <w:trHeight w:val="20"/>
          <w:jc w:val="center"/>
        </w:trPr>
        <w:tc>
          <w:tcPr>
            <w:tcW w:w="971" w:type="pct"/>
            <w:gridSpan w:val="2"/>
            <w:vMerge/>
            <w:tcMar>
              <w:top w:w="57" w:type="dxa"/>
              <w:left w:w="57" w:type="dxa"/>
              <w:bottom w:w="57" w:type="dxa"/>
              <w:right w:w="57" w:type="dxa"/>
            </w:tcMar>
            <w:vAlign w:val="center"/>
          </w:tcPr>
          <w:p w14:paraId="0E9AA6FB"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5E04A3E7"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00121009</w:t>
            </w:r>
          </w:p>
        </w:tc>
        <w:tc>
          <w:tcPr>
            <w:tcW w:w="804" w:type="pct"/>
            <w:tcMar>
              <w:top w:w="57" w:type="dxa"/>
              <w:left w:w="57" w:type="dxa"/>
              <w:bottom w:w="57" w:type="dxa"/>
              <w:right w:w="57" w:type="dxa"/>
            </w:tcMar>
            <w:vAlign w:val="center"/>
          </w:tcPr>
          <w:p w14:paraId="7310C203"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聚合原理</w:t>
            </w:r>
          </w:p>
        </w:tc>
        <w:tc>
          <w:tcPr>
            <w:tcW w:w="357" w:type="pct"/>
            <w:tcMar>
              <w:top w:w="57" w:type="dxa"/>
              <w:left w:w="57" w:type="dxa"/>
              <w:bottom w:w="57" w:type="dxa"/>
              <w:right w:w="57" w:type="dxa"/>
            </w:tcMar>
            <w:vAlign w:val="center"/>
          </w:tcPr>
          <w:p w14:paraId="64EFD8E9"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60614B2B"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0F8D9960"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4641A8CE"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15" w:type="pct"/>
            <w:tcMar>
              <w:top w:w="57" w:type="dxa"/>
              <w:left w:w="57" w:type="dxa"/>
              <w:bottom w:w="57" w:type="dxa"/>
              <w:right w:w="57" w:type="dxa"/>
            </w:tcMar>
            <w:vAlign w:val="center"/>
          </w:tcPr>
          <w:p w14:paraId="5FF5B1C3"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6FB17841" w14:textId="77777777" w:rsidR="00DE5D25" w:rsidRDefault="00DE5D25" w:rsidP="004E1131">
            <w:pPr>
              <w:widowControl/>
              <w:jc w:val="center"/>
              <w:rPr>
                <w:rFonts w:ascii="Times New Roman" w:eastAsia="宋体" w:hAnsi="Times New Roman" w:cs="Times New Roman"/>
                <w:bCs/>
                <w:color w:val="000000"/>
                <w:sz w:val="22"/>
              </w:rPr>
            </w:pPr>
          </w:p>
        </w:tc>
      </w:tr>
      <w:tr w:rsidR="00DE5D25" w14:paraId="56D27A83" w14:textId="77777777" w:rsidTr="00DE5D25">
        <w:trPr>
          <w:cantSplit/>
          <w:trHeight w:val="20"/>
          <w:jc w:val="center"/>
        </w:trPr>
        <w:tc>
          <w:tcPr>
            <w:tcW w:w="971" w:type="pct"/>
            <w:gridSpan w:val="2"/>
            <w:vMerge/>
            <w:tcMar>
              <w:top w:w="57" w:type="dxa"/>
              <w:left w:w="57" w:type="dxa"/>
              <w:bottom w:w="57" w:type="dxa"/>
              <w:right w:w="57" w:type="dxa"/>
            </w:tcMar>
            <w:vAlign w:val="center"/>
          </w:tcPr>
          <w:p w14:paraId="0EC5CEC8"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559A8C3F"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00111011</w:t>
            </w:r>
          </w:p>
        </w:tc>
        <w:tc>
          <w:tcPr>
            <w:tcW w:w="804" w:type="pct"/>
            <w:tcMar>
              <w:top w:w="57" w:type="dxa"/>
              <w:left w:w="57" w:type="dxa"/>
              <w:bottom w:w="57" w:type="dxa"/>
              <w:right w:w="57" w:type="dxa"/>
            </w:tcMar>
            <w:vAlign w:val="center"/>
          </w:tcPr>
          <w:p w14:paraId="25033291"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智能材料与结构</w:t>
            </w:r>
          </w:p>
        </w:tc>
        <w:tc>
          <w:tcPr>
            <w:tcW w:w="357" w:type="pct"/>
            <w:tcMar>
              <w:top w:w="57" w:type="dxa"/>
              <w:left w:w="57" w:type="dxa"/>
              <w:bottom w:w="57" w:type="dxa"/>
              <w:right w:w="57" w:type="dxa"/>
            </w:tcMar>
            <w:vAlign w:val="center"/>
          </w:tcPr>
          <w:p w14:paraId="06B7AAD0"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4F20A1A3"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31E5CD45"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5800AED9"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15" w:type="pct"/>
            <w:tcMar>
              <w:top w:w="57" w:type="dxa"/>
              <w:left w:w="57" w:type="dxa"/>
              <w:bottom w:w="57" w:type="dxa"/>
              <w:right w:w="57" w:type="dxa"/>
            </w:tcMar>
            <w:vAlign w:val="center"/>
          </w:tcPr>
          <w:p w14:paraId="2D40B26B"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260988D1" w14:textId="77777777" w:rsidR="00DE5D25" w:rsidRDefault="00DE5D25" w:rsidP="004E1131">
            <w:pPr>
              <w:widowControl/>
              <w:jc w:val="center"/>
              <w:rPr>
                <w:rFonts w:ascii="Times New Roman" w:eastAsia="宋体" w:hAnsi="Times New Roman" w:cs="Times New Roman"/>
                <w:bCs/>
                <w:color w:val="000000"/>
                <w:sz w:val="22"/>
              </w:rPr>
            </w:pPr>
          </w:p>
        </w:tc>
      </w:tr>
      <w:tr w:rsidR="00DE5D25" w14:paraId="191286E7" w14:textId="77777777" w:rsidTr="00DE5D25">
        <w:trPr>
          <w:cantSplit/>
          <w:trHeight w:val="20"/>
          <w:jc w:val="center"/>
        </w:trPr>
        <w:tc>
          <w:tcPr>
            <w:tcW w:w="971" w:type="pct"/>
            <w:gridSpan w:val="2"/>
            <w:vMerge/>
            <w:tcMar>
              <w:top w:w="57" w:type="dxa"/>
              <w:left w:w="57" w:type="dxa"/>
              <w:bottom w:w="57" w:type="dxa"/>
              <w:right w:w="57" w:type="dxa"/>
            </w:tcMar>
            <w:vAlign w:val="center"/>
          </w:tcPr>
          <w:p w14:paraId="63B2E375"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60CCE09C"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00111029</w:t>
            </w:r>
          </w:p>
        </w:tc>
        <w:tc>
          <w:tcPr>
            <w:tcW w:w="804" w:type="pct"/>
            <w:tcMar>
              <w:top w:w="57" w:type="dxa"/>
              <w:left w:w="57" w:type="dxa"/>
              <w:bottom w:w="57" w:type="dxa"/>
              <w:right w:w="57" w:type="dxa"/>
            </w:tcMar>
            <w:vAlign w:val="center"/>
          </w:tcPr>
          <w:p w14:paraId="2ED1AA19"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生物材料学</w:t>
            </w:r>
          </w:p>
        </w:tc>
        <w:tc>
          <w:tcPr>
            <w:tcW w:w="357" w:type="pct"/>
            <w:tcMar>
              <w:top w:w="57" w:type="dxa"/>
              <w:left w:w="57" w:type="dxa"/>
              <w:bottom w:w="57" w:type="dxa"/>
              <w:right w:w="57" w:type="dxa"/>
            </w:tcMar>
            <w:vAlign w:val="center"/>
          </w:tcPr>
          <w:p w14:paraId="3C774A5D"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476C9DFD"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2CF5C256"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6B2D2565"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15" w:type="pct"/>
            <w:tcMar>
              <w:top w:w="57" w:type="dxa"/>
              <w:left w:w="57" w:type="dxa"/>
              <w:bottom w:w="57" w:type="dxa"/>
              <w:right w:w="57" w:type="dxa"/>
            </w:tcMar>
            <w:vAlign w:val="center"/>
          </w:tcPr>
          <w:p w14:paraId="3E0090D2"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36C0AF51" w14:textId="77777777" w:rsidR="00DE5D25" w:rsidRDefault="00DE5D25" w:rsidP="004E1131">
            <w:pPr>
              <w:widowControl/>
              <w:jc w:val="center"/>
              <w:rPr>
                <w:rFonts w:ascii="Times New Roman" w:eastAsia="宋体" w:hAnsi="Times New Roman" w:cs="Times New Roman"/>
                <w:bCs/>
                <w:color w:val="000000"/>
                <w:sz w:val="22"/>
              </w:rPr>
            </w:pPr>
          </w:p>
        </w:tc>
      </w:tr>
      <w:tr w:rsidR="00DE5D25" w14:paraId="647EA3F6" w14:textId="77777777" w:rsidTr="00DE5D25">
        <w:trPr>
          <w:cantSplit/>
          <w:trHeight w:val="20"/>
          <w:jc w:val="center"/>
        </w:trPr>
        <w:tc>
          <w:tcPr>
            <w:tcW w:w="971" w:type="pct"/>
            <w:gridSpan w:val="2"/>
            <w:vMerge/>
            <w:tcMar>
              <w:top w:w="57" w:type="dxa"/>
              <w:left w:w="57" w:type="dxa"/>
              <w:bottom w:w="57" w:type="dxa"/>
              <w:right w:w="57" w:type="dxa"/>
            </w:tcMar>
            <w:vAlign w:val="center"/>
          </w:tcPr>
          <w:p w14:paraId="76CE028A"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584451EE"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00112010</w:t>
            </w:r>
          </w:p>
        </w:tc>
        <w:tc>
          <w:tcPr>
            <w:tcW w:w="804" w:type="pct"/>
            <w:tcMar>
              <w:top w:w="57" w:type="dxa"/>
              <w:left w:w="57" w:type="dxa"/>
              <w:bottom w:w="57" w:type="dxa"/>
              <w:right w:w="57" w:type="dxa"/>
            </w:tcMar>
            <w:vAlign w:val="center"/>
          </w:tcPr>
          <w:p w14:paraId="50080395"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生物医学工程学</w:t>
            </w:r>
          </w:p>
        </w:tc>
        <w:tc>
          <w:tcPr>
            <w:tcW w:w="357" w:type="pct"/>
            <w:tcMar>
              <w:top w:w="57" w:type="dxa"/>
              <w:left w:w="57" w:type="dxa"/>
              <w:bottom w:w="57" w:type="dxa"/>
              <w:right w:w="57" w:type="dxa"/>
            </w:tcMar>
            <w:vAlign w:val="center"/>
          </w:tcPr>
          <w:p w14:paraId="5E7E4916"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2DC6C8A7"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3E0C8B94"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02538F9A"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15" w:type="pct"/>
            <w:tcMar>
              <w:top w:w="57" w:type="dxa"/>
              <w:left w:w="57" w:type="dxa"/>
              <w:bottom w:w="57" w:type="dxa"/>
              <w:right w:w="57" w:type="dxa"/>
            </w:tcMar>
            <w:vAlign w:val="center"/>
          </w:tcPr>
          <w:p w14:paraId="5AB8AA76"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79704E74" w14:textId="77777777" w:rsidR="00DE5D25" w:rsidRDefault="00DE5D25" w:rsidP="004E1131">
            <w:pPr>
              <w:widowControl/>
              <w:jc w:val="center"/>
              <w:rPr>
                <w:rFonts w:ascii="Times New Roman" w:eastAsia="宋体" w:hAnsi="Times New Roman" w:cs="Times New Roman"/>
                <w:bCs/>
                <w:color w:val="000000"/>
                <w:sz w:val="22"/>
              </w:rPr>
            </w:pPr>
          </w:p>
        </w:tc>
      </w:tr>
      <w:tr w:rsidR="00DE5D25" w14:paraId="3725A9BC" w14:textId="77777777" w:rsidTr="00DE5D25">
        <w:trPr>
          <w:cantSplit/>
          <w:trHeight w:val="20"/>
          <w:jc w:val="center"/>
        </w:trPr>
        <w:tc>
          <w:tcPr>
            <w:tcW w:w="971" w:type="pct"/>
            <w:gridSpan w:val="2"/>
            <w:vMerge/>
            <w:tcMar>
              <w:top w:w="57" w:type="dxa"/>
              <w:left w:w="57" w:type="dxa"/>
              <w:bottom w:w="57" w:type="dxa"/>
              <w:right w:w="57" w:type="dxa"/>
            </w:tcMar>
            <w:vAlign w:val="center"/>
          </w:tcPr>
          <w:p w14:paraId="6964FCE4"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62469F93"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00111030</w:t>
            </w:r>
          </w:p>
        </w:tc>
        <w:tc>
          <w:tcPr>
            <w:tcW w:w="804" w:type="pct"/>
            <w:tcMar>
              <w:top w:w="57" w:type="dxa"/>
              <w:left w:w="57" w:type="dxa"/>
              <w:bottom w:w="57" w:type="dxa"/>
              <w:right w:w="57" w:type="dxa"/>
            </w:tcMar>
            <w:vAlign w:val="center"/>
          </w:tcPr>
          <w:p w14:paraId="4A64C80F"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生物医用材料</w:t>
            </w:r>
          </w:p>
        </w:tc>
        <w:tc>
          <w:tcPr>
            <w:tcW w:w="357" w:type="pct"/>
            <w:tcMar>
              <w:top w:w="57" w:type="dxa"/>
              <w:left w:w="57" w:type="dxa"/>
              <w:bottom w:w="57" w:type="dxa"/>
              <w:right w:w="57" w:type="dxa"/>
            </w:tcMar>
            <w:vAlign w:val="center"/>
          </w:tcPr>
          <w:p w14:paraId="175BB261"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33D6FF4B"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5A0CA1BB"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31A579B2"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343A77AF"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420E3C22" w14:textId="77777777" w:rsidR="00DE5D25" w:rsidRDefault="00DE5D25" w:rsidP="004E1131">
            <w:pPr>
              <w:widowControl/>
              <w:jc w:val="center"/>
              <w:rPr>
                <w:rFonts w:ascii="Times New Roman" w:eastAsia="宋体" w:hAnsi="Times New Roman" w:cs="Times New Roman"/>
                <w:bCs/>
                <w:color w:val="000000"/>
                <w:sz w:val="22"/>
              </w:rPr>
            </w:pPr>
          </w:p>
        </w:tc>
      </w:tr>
      <w:tr w:rsidR="00DE5D25" w14:paraId="52C9F89E" w14:textId="77777777" w:rsidTr="00DE5D25">
        <w:trPr>
          <w:cantSplit/>
          <w:trHeight w:val="20"/>
          <w:jc w:val="center"/>
        </w:trPr>
        <w:tc>
          <w:tcPr>
            <w:tcW w:w="971" w:type="pct"/>
            <w:gridSpan w:val="2"/>
            <w:vMerge w:val="restart"/>
            <w:tcMar>
              <w:top w:w="57" w:type="dxa"/>
              <w:left w:w="57" w:type="dxa"/>
              <w:bottom w:w="57" w:type="dxa"/>
              <w:right w:w="57" w:type="dxa"/>
            </w:tcMar>
            <w:vAlign w:val="center"/>
          </w:tcPr>
          <w:p w14:paraId="3AED72C7" w14:textId="77777777" w:rsidR="00DE5D25" w:rsidRDefault="00DE5D25" w:rsidP="004E1131">
            <w:pPr>
              <w:widowControl/>
              <w:jc w:val="center"/>
              <w:rPr>
                <w:rFonts w:ascii="Times New Roman" w:eastAsia="宋体" w:hAnsi="Times New Roman" w:cs="Times New Roman"/>
                <w:kern w:val="0"/>
                <w:sz w:val="22"/>
              </w:rPr>
            </w:pPr>
            <w:r>
              <w:rPr>
                <w:rFonts w:ascii="Times New Roman" w:eastAsia="宋体" w:hAnsi="Times New Roman" w:cs="Times New Roman"/>
                <w:bCs/>
                <w:color w:val="000000"/>
                <w:sz w:val="22"/>
              </w:rPr>
              <w:t>选修课</w:t>
            </w:r>
          </w:p>
          <w:p w14:paraId="42592232" w14:textId="77777777" w:rsidR="00DE5D25" w:rsidRDefault="00DE5D25" w:rsidP="004E1131">
            <w:pPr>
              <w:widowControl/>
              <w:jc w:val="center"/>
              <w:rPr>
                <w:rFonts w:ascii="Times New Roman" w:eastAsia="宋体" w:hAnsi="Times New Roman" w:cs="Times New Roman"/>
                <w:kern w:val="0"/>
                <w:sz w:val="22"/>
              </w:rPr>
            </w:pPr>
            <w:r>
              <w:rPr>
                <w:rFonts w:ascii="Times New Roman" w:eastAsia="宋体" w:hAnsi="Times New Roman" w:cs="Times New Roman"/>
                <w:bCs/>
                <w:color w:val="000000"/>
                <w:sz w:val="22"/>
              </w:rPr>
              <w:t>（</w:t>
            </w:r>
            <w:r>
              <w:rPr>
                <w:rFonts w:ascii="Times New Roman" w:eastAsia="宋体" w:hAnsi="Times New Roman" w:cs="Times New Roman"/>
                <w:bCs/>
                <w:color w:val="000000"/>
                <w:sz w:val="22"/>
              </w:rPr>
              <w:t>4</w:t>
            </w:r>
            <w:r>
              <w:rPr>
                <w:rFonts w:ascii="Times New Roman" w:eastAsia="宋体" w:hAnsi="Times New Roman" w:cs="Times New Roman"/>
                <w:bCs/>
                <w:color w:val="000000"/>
                <w:sz w:val="22"/>
              </w:rPr>
              <w:t>学分）</w:t>
            </w:r>
          </w:p>
        </w:tc>
        <w:tc>
          <w:tcPr>
            <w:tcW w:w="725" w:type="pct"/>
            <w:tcMar>
              <w:top w:w="57" w:type="dxa"/>
              <w:left w:w="57" w:type="dxa"/>
              <w:bottom w:w="57" w:type="dxa"/>
              <w:right w:w="57" w:type="dxa"/>
            </w:tcMar>
            <w:vAlign w:val="center"/>
          </w:tcPr>
          <w:p w14:paraId="7081B333" w14:textId="77777777" w:rsidR="00DE5D25" w:rsidRDefault="00DE5D25" w:rsidP="004E1131">
            <w:pPr>
              <w:adjustRightInd w:val="0"/>
              <w:snapToGrid w:val="0"/>
              <w:jc w:val="center"/>
              <w:rPr>
                <w:rFonts w:ascii="Times New Roman" w:eastAsia="宋体" w:hAnsi="Times New Roman" w:cs="Times New Roman"/>
                <w:bCs/>
                <w:kern w:val="0"/>
                <w:sz w:val="22"/>
              </w:rPr>
            </w:pPr>
            <w:r>
              <w:rPr>
                <w:rFonts w:ascii="Times New Roman" w:eastAsia="宋体" w:hAnsi="Times New Roman" w:cs="Times New Roman"/>
                <w:bCs/>
                <w:kern w:val="0"/>
                <w:sz w:val="22"/>
              </w:rPr>
              <w:t>01813001-004</w:t>
            </w:r>
          </w:p>
        </w:tc>
        <w:tc>
          <w:tcPr>
            <w:tcW w:w="804" w:type="pct"/>
            <w:tcMar>
              <w:top w:w="57" w:type="dxa"/>
              <w:left w:w="57" w:type="dxa"/>
              <w:bottom w:w="57" w:type="dxa"/>
              <w:right w:w="57" w:type="dxa"/>
            </w:tcMar>
            <w:vAlign w:val="center"/>
          </w:tcPr>
          <w:p w14:paraId="3AC49FF7" w14:textId="77777777" w:rsidR="00DE5D25" w:rsidRDefault="00DE5D25" w:rsidP="004E1131">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第二外国语</w:t>
            </w:r>
          </w:p>
          <w:p w14:paraId="2439AB10" w14:textId="77777777" w:rsidR="00DE5D25" w:rsidRDefault="00DE5D25" w:rsidP="004E1131">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（日、法、德、俄语）</w:t>
            </w:r>
          </w:p>
        </w:tc>
        <w:tc>
          <w:tcPr>
            <w:tcW w:w="357" w:type="pct"/>
            <w:tcMar>
              <w:top w:w="57" w:type="dxa"/>
              <w:left w:w="57" w:type="dxa"/>
              <w:bottom w:w="57" w:type="dxa"/>
              <w:right w:w="57" w:type="dxa"/>
            </w:tcMar>
            <w:vAlign w:val="center"/>
          </w:tcPr>
          <w:p w14:paraId="5364409B" w14:textId="77777777" w:rsidR="00DE5D25" w:rsidRDefault="00DE5D25" w:rsidP="004E1131">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72</w:t>
            </w:r>
          </w:p>
        </w:tc>
        <w:tc>
          <w:tcPr>
            <w:tcW w:w="357" w:type="pct"/>
            <w:tcMar>
              <w:top w:w="57" w:type="dxa"/>
              <w:left w:w="57" w:type="dxa"/>
              <w:bottom w:w="57" w:type="dxa"/>
              <w:right w:w="57" w:type="dxa"/>
            </w:tcMar>
            <w:vAlign w:val="center"/>
          </w:tcPr>
          <w:p w14:paraId="480F5233" w14:textId="77777777" w:rsidR="00DE5D25" w:rsidRDefault="00DE5D25" w:rsidP="004E1131">
            <w:pPr>
              <w:adjustRightInd w:val="0"/>
              <w:snapToGrid w:val="0"/>
              <w:jc w:val="center"/>
              <w:rPr>
                <w:rFonts w:ascii="Times New Roman" w:eastAsia="宋体" w:hAnsi="Times New Roman" w:cs="Times New Roman"/>
                <w:sz w:val="22"/>
              </w:rPr>
            </w:pPr>
          </w:p>
        </w:tc>
        <w:tc>
          <w:tcPr>
            <w:tcW w:w="268" w:type="pct"/>
            <w:tcMar>
              <w:top w:w="57" w:type="dxa"/>
              <w:left w:w="57" w:type="dxa"/>
              <w:bottom w:w="57" w:type="dxa"/>
              <w:right w:w="57" w:type="dxa"/>
            </w:tcMar>
            <w:vAlign w:val="center"/>
          </w:tcPr>
          <w:p w14:paraId="0ED14AD8" w14:textId="77777777" w:rsidR="00DE5D25" w:rsidRDefault="00DE5D25" w:rsidP="004E1131">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4</w:t>
            </w:r>
          </w:p>
        </w:tc>
        <w:tc>
          <w:tcPr>
            <w:tcW w:w="357" w:type="pct"/>
            <w:tcMar>
              <w:top w:w="57" w:type="dxa"/>
              <w:left w:w="57" w:type="dxa"/>
              <w:bottom w:w="57" w:type="dxa"/>
              <w:right w:w="57" w:type="dxa"/>
            </w:tcMar>
            <w:vAlign w:val="center"/>
          </w:tcPr>
          <w:p w14:paraId="0E30EB8E" w14:textId="77777777" w:rsidR="00DE5D25" w:rsidRDefault="00DE5D25" w:rsidP="004E1131">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2</w:t>
            </w:r>
          </w:p>
        </w:tc>
        <w:tc>
          <w:tcPr>
            <w:tcW w:w="715" w:type="pct"/>
            <w:tcMar>
              <w:top w:w="57" w:type="dxa"/>
              <w:left w:w="57" w:type="dxa"/>
              <w:bottom w:w="57" w:type="dxa"/>
              <w:right w:w="57" w:type="dxa"/>
            </w:tcMar>
            <w:vAlign w:val="center"/>
          </w:tcPr>
          <w:p w14:paraId="05C96B13" w14:textId="77777777" w:rsidR="00DE5D25" w:rsidRDefault="00DE5D25" w:rsidP="004E1131">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外国语学院</w:t>
            </w:r>
          </w:p>
        </w:tc>
        <w:tc>
          <w:tcPr>
            <w:tcW w:w="446" w:type="pct"/>
            <w:tcMar>
              <w:top w:w="57" w:type="dxa"/>
              <w:left w:w="57" w:type="dxa"/>
              <w:bottom w:w="57" w:type="dxa"/>
              <w:right w:w="57" w:type="dxa"/>
            </w:tcMar>
            <w:vAlign w:val="center"/>
          </w:tcPr>
          <w:p w14:paraId="1B1D6C21" w14:textId="77777777" w:rsidR="00DE5D25" w:rsidRDefault="00DE5D25" w:rsidP="004E1131">
            <w:pPr>
              <w:widowControl/>
              <w:jc w:val="center"/>
              <w:rPr>
                <w:rFonts w:ascii="Times New Roman" w:eastAsia="宋体" w:hAnsi="Times New Roman" w:cs="Times New Roman"/>
                <w:kern w:val="0"/>
                <w:sz w:val="22"/>
              </w:rPr>
            </w:pPr>
            <w:r>
              <w:rPr>
                <w:rFonts w:ascii="Times New Roman" w:eastAsia="宋体" w:hAnsi="Times New Roman" w:cs="Times New Roman"/>
                <w:bCs/>
                <w:color w:val="000000"/>
                <w:sz w:val="22"/>
              </w:rPr>
              <w:t>硕士阶段未修必选</w:t>
            </w:r>
          </w:p>
        </w:tc>
      </w:tr>
      <w:tr w:rsidR="00DE5D25" w14:paraId="3317288B" w14:textId="77777777" w:rsidTr="00DE5D25">
        <w:trPr>
          <w:cantSplit/>
          <w:trHeight w:val="20"/>
          <w:jc w:val="center"/>
        </w:trPr>
        <w:tc>
          <w:tcPr>
            <w:tcW w:w="971" w:type="pct"/>
            <w:gridSpan w:val="2"/>
            <w:vMerge/>
            <w:tcMar>
              <w:top w:w="57" w:type="dxa"/>
              <w:left w:w="57" w:type="dxa"/>
              <w:bottom w:w="57" w:type="dxa"/>
              <w:right w:w="57" w:type="dxa"/>
            </w:tcMar>
            <w:vAlign w:val="center"/>
          </w:tcPr>
          <w:p w14:paraId="29539BF1"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07923E87"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02112101</w:t>
            </w:r>
          </w:p>
        </w:tc>
        <w:tc>
          <w:tcPr>
            <w:tcW w:w="804" w:type="pct"/>
            <w:tcMar>
              <w:top w:w="57" w:type="dxa"/>
              <w:left w:w="57" w:type="dxa"/>
              <w:bottom w:w="57" w:type="dxa"/>
              <w:right w:w="57" w:type="dxa"/>
            </w:tcMar>
            <w:vAlign w:val="center"/>
          </w:tcPr>
          <w:p w14:paraId="10756995"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马克思主义经典著作选读</w:t>
            </w:r>
          </w:p>
        </w:tc>
        <w:tc>
          <w:tcPr>
            <w:tcW w:w="357" w:type="pct"/>
            <w:tcMar>
              <w:top w:w="57" w:type="dxa"/>
              <w:left w:w="57" w:type="dxa"/>
              <w:bottom w:w="57" w:type="dxa"/>
              <w:right w:w="57" w:type="dxa"/>
            </w:tcMar>
            <w:vAlign w:val="center"/>
          </w:tcPr>
          <w:p w14:paraId="036036E0"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18</w:t>
            </w:r>
          </w:p>
        </w:tc>
        <w:tc>
          <w:tcPr>
            <w:tcW w:w="357" w:type="pct"/>
            <w:tcMar>
              <w:top w:w="57" w:type="dxa"/>
              <w:left w:w="57" w:type="dxa"/>
              <w:bottom w:w="57" w:type="dxa"/>
              <w:right w:w="57" w:type="dxa"/>
            </w:tcMar>
            <w:vAlign w:val="center"/>
          </w:tcPr>
          <w:p w14:paraId="1D25D644"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4F99AC98"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357" w:type="pct"/>
            <w:tcMar>
              <w:top w:w="57" w:type="dxa"/>
              <w:left w:w="57" w:type="dxa"/>
              <w:bottom w:w="57" w:type="dxa"/>
              <w:right w:w="57" w:type="dxa"/>
            </w:tcMar>
            <w:vAlign w:val="center"/>
          </w:tcPr>
          <w:p w14:paraId="557F1E68"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1</w:t>
            </w:r>
          </w:p>
        </w:tc>
        <w:tc>
          <w:tcPr>
            <w:tcW w:w="715" w:type="pct"/>
            <w:tcMar>
              <w:top w:w="57" w:type="dxa"/>
              <w:left w:w="57" w:type="dxa"/>
              <w:bottom w:w="57" w:type="dxa"/>
              <w:right w:w="57" w:type="dxa"/>
            </w:tcMar>
            <w:vAlign w:val="center"/>
          </w:tcPr>
          <w:p w14:paraId="08BE57CC"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马克思主义学院</w:t>
            </w:r>
          </w:p>
        </w:tc>
        <w:tc>
          <w:tcPr>
            <w:tcW w:w="446" w:type="pct"/>
            <w:tcMar>
              <w:top w:w="57" w:type="dxa"/>
              <w:left w:w="57" w:type="dxa"/>
              <w:bottom w:w="57" w:type="dxa"/>
              <w:right w:w="57" w:type="dxa"/>
            </w:tcMar>
            <w:vAlign w:val="center"/>
          </w:tcPr>
          <w:p w14:paraId="093AE2B0" w14:textId="77777777" w:rsidR="00DE5D25" w:rsidRDefault="00DE5D25" w:rsidP="004E1131">
            <w:pPr>
              <w:jc w:val="center"/>
              <w:rPr>
                <w:rFonts w:ascii="Times New Roman" w:eastAsia="宋体" w:hAnsi="Times New Roman" w:cs="Times New Roman"/>
                <w:kern w:val="0"/>
                <w:sz w:val="22"/>
              </w:rPr>
            </w:pPr>
          </w:p>
        </w:tc>
      </w:tr>
      <w:tr w:rsidR="00DE5D25" w14:paraId="1047A786" w14:textId="77777777" w:rsidTr="00DE5D25">
        <w:trPr>
          <w:cantSplit/>
          <w:trHeight w:val="20"/>
          <w:jc w:val="center"/>
        </w:trPr>
        <w:tc>
          <w:tcPr>
            <w:tcW w:w="971" w:type="pct"/>
            <w:gridSpan w:val="2"/>
            <w:vMerge/>
            <w:tcMar>
              <w:top w:w="57" w:type="dxa"/>
              <w:left w:w="57" w:type="dxa"/>
              <w:bottom w:w="57" w:type="dxa"/>
              <w:right w:w="57" w:type="dxa"/>
            </w:tcMar>
            <w:vAlign w:val="center"/>
          </w:tcPr>
          <w:p w14:paraId="1A7B3597"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03C39436"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00122003</w:t>
            </w:r>
          </w:p>
        </w:tc>
        <w:tc>
          <w:tcPr>
            <w:tcW w:w="804" w:type="pct"/>
            <w:tcMar>
              <w:top w:w="57" w:type="dxa"/>
              <w:left w:w="57" w:type="dxa"/>
              <w:bottom w:w="57" w:type="dxa"/>
              <w:right w:w="57" w:type="dxa"/>
            </w:tcMar>
            <w:vAlign w:val="center"/>
          </w:tcPr>
          <w:p w14:paraId="0119917F"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材料科技英语</w:t>
            </w:r>
          </w:p>
        </w:tc>
        <w:tc>
          <w:tcPr>
            <w:tcW w:w="357" w:type="pct"/>
            <w:tcMar>
              <w:top w:w="57" w:type="dxa"/>
              <w:left w:w="57" w:type="dxa"/>
              <w:bottom w:w="57" w:type="dxa"/>
              <w:right w:w="57" w:type="dxa"/>
            </w:tcMar>
            <w:vAlign w:val="center"/>
          </w:tcPr>
          <w:p w14:paraId="4CEF5940"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18</w:t>
            </w:r>
          </w:p>
        </w:tc>
        <w:tc>
          <w:tcPr>
            <w:tcW w:w="357" w:type="pct"/>
            <w:tcMar>
              <w:top w:w="57" w:type="dxa"/>
              <w:left w:w="57" w:type="dxa"/>
              <w:bottom w:w="57" w:type="dxa"/>
              <w:right w:w="57" w:type="dxa"/>
            </w:tcMar>
            <w:vAlign w:val="center"/>
          </w:tcPr>
          <w:p w14:paraId="153FDB39"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4DC9D905"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357" w:type="pct"/>
            <w:tcMar>
              <w:top w:w="57" w:type="dxa"/>
              <w:left w:w="57" w:type="dxa"/>
              <w:bottom w:w="57" w:type="dxa"/>
              <w:right w:w="57" w:type="dxa"/>
            </w:tcMar>
            <w:vAlign w:val="center"/>
          </w:tcPr>
          <w:p w14:paraId="53978150"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7648B47F"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5E41758E" w14:textId="77777777" w:rsidR="00DE5D25" w:rsidRDefault="00DE5D25" w:rsidP="004E1131">
            <w:pPr>
              <w:widowControl/>
              <w:jc w:val="center"/>
              <w:rPr>
                <w:rFonts w:ascii="Times New Roman" w:eastAsia="宋体" w:hAnsi="Times New Roman" w:cs="Times New Roman"/>
                <w:kern w:val="0"/>
                <w:sz w:val="22"/>
              </w:rPr>
            </w:pPr>
          </w:p>
        </w:tc>
      </w:tr>
      <w:tr w:rsidR="00DE5D25" w14:paraId="16F447DF" w14:textId="77777777" w:rsidTr="00DE5D25">
        <w:trPr>
          <w:cantSplit/>
          <w:trHeight w:val="20"/>
          <w:jc w:val="center"/>
        </w:trPr>
        <w:tc>
          <w:tcPr>
            <w:tcW w:w="971" w:type="pct"/>
            <w:gridSpan w:val="2"/>
            <w:vMerge/>
            <w:tcMar>
              <w:top w:w="57" w:type="dxa"/>
              <w:left w:w="57" w:type="dxa"/>
              <w:bottom w:w="57" w:type="dxa"/>
              <w:right w:w="57" w:type="dxa"/>
            </w:tcMar>
            <w:vAlign w:val="center"/>
          </w:tcPr>
          <w:p w14:paraId="27F2787A"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1C04AE06"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00122002</w:t>
            </w:r>
          </w:p>
        </w:tc>
        <w:tc>
          <w:tcPr>
            <w:tcW w:w="804" w:type="pct"/>
            <w:tcMar>
              <w:top w:w="57" w:type="dxa"/>
              <w:left w:w="57" w:type="dxa"/>
              <w:bottom w:w="57" w:type="dxa"/>
              <w:right w:w="57" w:type="dxa"/>
            </w:tcMar>
            <w:vAlign w:val="center"/>
          </w:tcPr>
          <w:p w14:paraId="7A94DD84"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科技论文写作规范</w:t>
            </w:r>
          </w:p>
        </w:tc>
        <w:tc>
          <w:tcPr>
            <w:tcW w:w="357" w:type="pct"/>
            <w:tcMar>
              <w:top w:w="57" w:type="dxa"/>
              <w:left w:w="57" w:type="dxa"/>
              <w:bottom w:w="57" w:type="dxa"/>
              <w:right w:w="57" w:type="dxa"/>
            </w:tcMar>
            <w:vAlign w:val="center"/>
          </w:tcPr>
          <w:p w14:paraId="3C02F9C7"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18</w:t>
            </w:r>
          </w:p>
        </w:tc>
        <w:tc>
          <w:tcPr>
            <w:tcW w:w="357" w:type="pct"/>
            <w:tcMar>
              <w:top w:w="57" w:type="dxa"/>
              <w:left w:w="57" w:type="dxa"/>
              <w:bottom w:w="57" w:type="dxa"/>
              <w:right w:w="57" w:type="dxa"/>
            </w:tcMar>
            <w:vAlign w:val="center"/>
          </w:tcPr>
          <w:p w14:paraId="593525A0"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66F15F43"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357" w:type="pct"/>
            <w:tcMar>
              <w:top w:w="57" w:type="dxa"/>
              <w:left w:w="57" w:type="dxa"/>
              <w:bottom w:w="57" w:type="dxa"/>
              <w:right w:w="57" w:type="dxa"/>
            </w:tcMar>
            <w:vAlign w:val="center"/>
          </w:tcPr>
          <w:p w14:paraId="54E07C02"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43023D6E"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47FB8398" w14:textId="77777777" w:rsidR="00DE5D25" w:rsidRDefault="00DE5D25" w:rsidP="004E1131">
            <w:pPr>
              <w:widowControl/>
              <w:jc w:val="center"/>
              <w:rPr>
                <w:rFonts w:ascii="Times New Roman" w:eastAsia="宋体" w:hAnsi="Times New Roman" w:cs="Times New Roman"/>
                <w:kern w:val="0"/>
                <w:sz w:val="22"/>
              </w:rPr>
            </w:pPr>
          </w:p>
        </w:tc>
      </w:tr>
      <w:tr w:rsidR="00DE5D25" w14:paraId="693EE248" w14:textId="77777777" w:rsidTr="00DE5D25">
        <w:trPr>
          <w:cantSplit/>
          <w:trHeight w:val="20"/>
          <w:jc w:val="center"/>
        </w:trPr>
        <w:tc>
          <w:tcPr>
            <w:tcW w:w="971" w:type="pct"/>
            <w:gridSpan w:val="2"/>
            <w:vMerge/>
            <w:tcMar>
              <w:top w:w="57" w:type="dxa"/>
              <w:left w:w="57" w:type="dxa"/>
              <w:bottom w:w="57" w:type="dxa"/>
              <w:right w:w="57" w:type="dxa"/>
            </w:tcMar>
            <w:vAlign w:val="center"/>
          </w:tcPr>
          <w:p w14:paraId="3475EDD6"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2B31EA95"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00122005</w:t>
            </w:r>
          </w:p>
        </w:tc>
        <w:tc>
          <w:tcPr>
            <w:tcW w:w="804" w:type="pct"/>
            <w:tcMar>
              <w:top w:w="57" w:type="dxa"/>
              <w:left w:w="57" w:type="dxa"/>
              <w:bottom w:w="57" w:type="dxa"/>
              <w:right w:w="57" w:type="dxa"/>
            </w:tcMar>
            <w:vAlign w:val="center"/>
          </w:tcPr>
          <w:p w14:paraId="350126AE"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玻璃非晶态科学</w:t>
            </w:r>
          </w:p>
        </w:tc>
        <w:tc>
          <w:tcPr>
            <w:tcW w:w="357" w:type="pct"/>
            <w:tcMar>
              <w:top w:w="57" w:type="dxa"/>
              <w:left w:w="57" w:type="dxa"/>
              <w:bottom w:w="57" w:type="dxa"/>
              <w:right w:w="57" w:type="dxa"/>
            </w:tcMar>
            <w:vAlign w:val="center"/>
          </w:tcPr>
          <w:p w14:paraId="08359ECE"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0C1A0427"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5D1E124D"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65B0EE69"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4FB71533"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3DB52450" w14:textId="77777777" w:rsidR="00DE5D25" w:rsidRDefault="00DE5D25" w:rsidP="004E1131">
            <w:pPr>
              <w:widowControl/>
              <w:jc w:val="center"/>
              <w:rPr>
                <w:rFonts w:ascii="Times New Roman" w:eastAsia="宋体" w:hAnsi="Times New Roman" w:cs="Times New Roman"/>
                <w:kern w:val="0"/>
                <w:sz w:val="22"/>
              </w:rPr>
            </w:pPr>
          </w:p>
        </w:tc>
      </w:tr>
      <w:tr w:rsidR="00DE5D25" w14:paraId="34A2A455" w14:textId="77777777" w:rsidTr="00DE5D25">
        <w:trPr>
          <w:cantSplit/>
          <w:trHeight w:val="20"/>
          <w:jc w:val="center"/>
        </w:trPr>
        <w:tc>
          <w:tcPr>
            <w:tcW w:w="971" w:type="pct"/>
            <w:gridSpan w:val="2"/>
            <w:vMerge/>
            <w:tcMar>
              <w:top w:w="57" w:type="dxa"/>
              <w:left w:w="57" w:type="dxa"/>
              <w:bottom w:w="57" w:type="dxa"/>
              <w:right w:w="57" w:type="dxa"/>
            </w:tcMar>
            <w:vAlign w:val="center"/>
          </w:tcPr>
          <w:p w14:paraId="2C7BE077"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275EF5D2"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00122007</w:t>
            </w:r>
          </w:p>
        </w:tc>
        <w:tc>
          <w:tcPr>
            <w:tcW w:w="804" w:type="pct"/>
            <w:tcMar>
              <w:top w:w="57" w:type="dxa"/>
              <w:left w:w="57" w:type="dxa"/>
              <w:bottom w:w="57" w:type="dxa"/>
              <w:right w:w="57" w:type="dxa"/>
            </w:tcMar>
            <w:vAlign w:val="center"/>
          </w:tcPr>
          <w:p w14:paraId="010942CC"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胶凝材料学</w:t>
            </w:r>
          </w:p>
        </w:tc>
        <w:tc>
          <w:tcPr>
            <w:tcW w:w="357" w:type="pct"/>
            <w:tcMar>
              <w:top w:w="57" w:type="dxa"/>
              <w:left w:w="57" w:type="dxa"/>
              <w:bottom w:w="57" w:type="dxa"/>
              <w:right w:w="57" w:type="dxa"/>
            </w:tcMar>
            <w:vAlign w:val="center"/>
          </w:tcPr>
          <w:p w14:paraId="5B5446DA"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4B2F029F"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65846281"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22C3D96A"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15" w:type="pct"/>
            <w:tcMar>
              <w:top w:w="57" w:type="dxa"/>
              <w:left w:w="57" w:type="dxa"/>
              <w:bottom w:w="57" w:type="dxa"/>
              <w:right w:w="57" w:type="dxa"/>
            </w:tcMar>
            <w:vAlign w:val="center"/>
          </w:tcPr>
          <w:p w14:paraId="4E787639"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7E5C43D1" w14:textId="77777777" w:rsidR="00DE5D25" w:rsidRDefault="00DE5D25" w:rsidP="004E1131">
            <w:pPr>
              <w:widowControl/>
              <w:jc w:val="center"/>
              <w:rPr>
                <w:rFonts w:ascii="Times New Roman" w:eastAsia="宋体" w:hAnsi="Times New Roman" w:cs="Times New Roman"/>
                <w:kern w:val="0"/>
                <w:sz w:val="22"/>
              </w:rPr>
            </w:pPr>
          </w:p>
        </w:tc>
      </w:tr>
      <w:tr w:rsidR="00DE5D25" w14:paraId="33828875" w14:textId="77777777" w:rsidTr="00DE5D25">
        <w:trPr>
          <w:cantSplit/>
          <w:trHeight w:val="20"/>
          <w:jc w:val="center"/>
        </w:trPr>
        <w:tc>
          <w:tcPr>
            <w:tcW w:w="971" w:type="pct"/>
            <w:gridSpan w:val="2"/>
            <w:vMerge/>
            <w:tcMar>
              <w:top w:w="57" w:type="dxa"/>
              <w:left w:w="57" w:type="dxa"/>
              <w:bottom w:w="57" w:type="dxa"/>
              <w:right w:w="57" w:type="dxa"/>
            </w:tcMar>
            <w:vAlign w:val="center"/>
          </w:tcPr>
          <w:p w14:paraId="5E873103"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03701BA8"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00122006</w:t>
            </w:r>
          </w:p>
        </w:tc>
        <w:tc>
          <w:tcPr>
            <w:tcW w:w="804" w:type="pct"/>
            <w:tcMar>
              <w:top w:w="57" w:type="dxa"/>
              <w:left w:w="57" w:type="dxa"/>
              <w:bottom w:w="57" w:type="dxa"/>
              <w:right w:w="57" w:type="dxa"/>
            </w:tcMar>
            <w:vAlign w:val="center"/>
          </w:tcPr>
          <w:p w14:paraId="7EE1AE28"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新型建筑功能材料</w:t>
            </w:r>
          </w:p>
        </w:tc>
        <w:tc>
          <w:tcPr>
            <w:tcW w:w="357" w:type="pct"/>
            <w:tcMar>
              <w:top w:w="57" w:type="dxa"/>
              <w:left w:w="57" w:type="dxa"/>
              <w:bottom w:w="57" w:type="dxa"/>
              <w:right w:w="57" w:type="dxa"/>
            </w:tcMar>
            <w:vAlign w:val="center"/>
          </w:tcPr>
          <w:p w14:paraId="32E3223A"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4EA4E1E9"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267B957E"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6E22C130"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465A340A"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0D8B492A" w14:textId="77777777" w:rsidR="00DE5D25" w:rsidRDefault="00DE5D25" w:rsidP="004E1131">
            <w:pPr>
              <w:widowControl/>
              <w:jc w:val="center"/>
              <w:rPr>
                <w:rFonts w:ascii="Times New Roman" w:eastAsia="宋体" w:hAnsi="Times New Roman" w:cs="Times New Roman"/>
                <w:kern w:val="0"/>
                <w:sz w:val="22"/>
              </w:rPr>
            </w:pPr>
          </w:p>
        </w:tc>
      </w:tr>
      <w:tr w:rsidR="00DE5D25" w14:paraId="17A844D2" w14:textId="77777777" w:rsidTr="00DE5D25">
        <w:trPr>
          <w:cantSplit/>
          <w:trHeight w:val="20"/>
          <w:jc w:val="center"/>
        </w:trPr>
        <w:tc>
          <w:tcPr>
            <w:tcW w:w="971" w:type="pct"/>
            <w:gridSpan w:val="2"/>
            <w:vMerge/>
            <w:tcMar>
              <w:top w:w="57" w:type="dxa"/>
              <w:left w:w="57" w:type="dxa"/>
              <w:bottom w:w="57" w:type="dxa"/>
              <w:right w:w="57" w:type="dxa"/>
            </w:tcMar>
            <w:vAlign w:val="center"/>
          </w:tcPr>
          <w:p w14:paraId="31B9ACD3"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3B27D698"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00122004</w:t>
            </w:r>
          </w:p>
        </w:tc>
        <w:tc>
          <w:tcPr>
            <w:tcW w:w="804" w:type="pct"/>
            <w:tcMar>
              <w:top w:w="57" w:type="dxa"/>
              <w:left w:w="57" w:type="dxa"/>
              <w:bottom w:w="57" w:type="dxa"/>
              <w:right w:w="57" w:type="dxa"/>
            </w:tcMar>
            <w:vAlign w:val="center"/>
          </w:tcPr>
          <w:p w14:paraId="02606B0D"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混凝土材料破坏原理</w:t>
            </w:r>
          </w:p>
        </w:tc>
        <w:tc>
          <w:tcPr>
            <w:tcW w:w="357" w:type="pct"/>
            <w:tcMar>
              <w:top w:w="57" w:type="dxa"/>
              <w:left w:w="57" w:type="dxa"/>
              <w:bottom w:w="57" w:type="dxa"/>
              <w:right w:w="57" w:type="dxa"/>
            </w:tcMar>
            <w:vAlign w:val="center"/>
          </w:tcPr>
          <w:p w14:paraId="47F77F6E"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7CE07128"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49620657"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509A065B"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3FF2A73A"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5B063190" w14:textId="77777777" w:rsidR="00DE5D25" w:rsidRDefault="00DE5D25" w:rsidP="004E1131">
            <w:pPr>
              <w:widowControl/>
              <w:jc w:val="center"/>
              <w:rPr>
                <w:rFonts w:ascii="Times New Roman" w:eastAsia="宋体" w:hAnsi="Times New Roman" w:cs="Times New Roman"/>
                <w:kern w:val="0"/>
                <w:sz w:val="22"/>
              </w:rPr>
            </w:pPr>
          </w:p>
        </w:tc>
      </w:tr>
      <w:tr w:rsidR="00DE5D25" w14:paraId="03DC9517" w14:textId="77777777" w:rsidTr="00DE5D25">
        <w:trPr>
          <w:cantSplit/>
          <w:trHeight w:val="20"/>
          <w:jc w:val="center"/>
        </w:trPr>
        <w:tc>
          <w:tcPr>
            <w:tcW w:w="971" w:type="pct"/>
            <w:gridSpan w:val="2"/>
            <w:vMerge/>
            <w:tcMar>
              <w:top w:w="57" w:type="dxa"/>
              <w:left w:w="57" w:type="dxa"/>
              <w:bottom w:w="57" w:type="dxa"/>
              <w:right w:w="57" w:type="dxa"/>
            </w:tcMar>
            <w:vAlign w:val="center"/>
          </w:tcPr>
          <w:p w14:paraId="2D64E829"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132B2565"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00122010</w:t>
            </w:r>
          </w:p>
        </w:tc>
        <w:tc>
          <w:tcPr>
            <w:tcW w:w="804" w:type="pct"/>
            <w:tcMar>
              <w:top w:w="57" w:type="dxa"/>
              <w:left w:w="57" w:type="dxa"/>
              <w:bottom w:w="57" w:type="dxa"/>
              <w:right w:w="57" w:type="dxa"/>
            </w:tcMar>
            <w:vAlign w:val="center"/>
          </w:tcPr>
          <w:p w14:paraId="79464584" w14:textId="77777777" w:rsidR="00DE5D25" w:rsidRDefault="00DE5D25"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道路与桥梁建筑材料</w:t>
            </w:r>
          </w:p>
        </w:tc>
        <w:tc>
          <w:tcPr>
            <w:tcW w:w="357" w:type="pct"/>
            <w:tcMar>
              <w:top w:w="57" w:type="dxa"/>
              <w:left w:w="57" w:type="dxa"/>
              <w:bottom w:w="57" w:type="dxa"/>
              <w:right w:w="57" w:type="dxa"/>
            </w:tcMar>
            <w:vAlign w:val="center"/>
          </w:tcPr>
          <w:p w14:paraId="17E5D124"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6695130A"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000852FC"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5A6433AF"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511FABDF"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471175AF" w14:textId="77777777" w:rsidR="00DE5D25" w:rsidRDefault="00DE5D25" w:rsidP="004E1131">
            <w:pPr>
              <w:widowControl/>
              <w:jc w:val="center"/>
              <w:rPr>
                <w:rFonts w:ascii="Times New Roman" w:eastAsia="宋体" w:hAnsi="Times New Roman" w:cs="Times New Roman"/>
                <w:kern w:val="0"/>
                <w:sz w:val="22"/>
              </w:rPr>
            </w:pPr>
          </w:p>
        </w:tc>
      </w:tr>
      <w:tr w:rsidR="00DE5D25" w14:paraId="1F5BC0BD" w14:textId="77777777" w:rsidTr="00DE5D25">
        <w:trPr>
          <w:cantSplit/>
          <w:trHeight w:val="20"/>
          <w:jc w:val="center"/>
        </w:trPr>
        <w:tc>
          <w:tcPr>
            <w:tcW w:w="971" w:type="pct"/>
            <w:gridSpan w:val="2"/>
            <w:vMerge/>
            <w:tcMar>
              <w:top w:w="57" w:type="dxa"/>
              <w:left w:w="57" w:type="dxa"/>
              <w:bottom w:w="57" w:type="dxa"/>
              <w:right w:w="57" w:type="dxa"/>
            </w:tcMar>
            <w:vAlign w:val="center"/>
          </w:tcPr>
          <w:p w14:paraId="40505704"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65270F1D"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00112016</w:t>
            </w:r>
          </w:p>
        </w:tc>
        <w:tc>
          <w:tcPr>
            <w:tcW w:w="804" w:type="pct"/>
            <w:tcMar>
              <w:top w:w="57" w:type="dxa"/>
              <w:left w:w="57" w:type="dxa"/>
              <w:bottom w:w="57" w:type="dxa"/>
              <w:right w:w="57" w:type="dxa"/>
            </w:tcMar>
            <w:vAlign w:val="center"/>
          </w:tcPr>
          <w:p w14:paraId="267BC37F"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材料结构与性能</w:t>
            </w:r>
          </w:p>
        </w:tc>
        <w:tc>
          <w:tcPr>
            <w:tcW w:w="357" w:type="pct"/>
            <w:tcMar>
              <w:top w:w="57" w:type="dxa"/>
              <w:left w:w="57" w:type="dxa"/>
              <w:bottom w:w="57" w:type="dxa"/>
              <w:right w:w="57" w:type="dxa"/>
            </w:tcMar>
            <w:vAlign w:val="center"/>
          </w:tcPr>
          <w:p w14:paraId="7507B18E"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43338D4C"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2BC06810"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0F650448"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31620929"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19063CEB" w14:textId="77777777" w:rsidR="00DE5D25" w:rsidRDefault="00DE5D25" w:rsidP="004E1131">
            <w:pPr>
              <w:widowControl/>
              <w:jc w:val="center"/>
              <w:rPr>
                <w:rFonts w:ascii="Times New Roman" w:eastAsia="宋体" w:hAnsi="Times New Roman" w:cs="Times New Roman"/>
                <w:kern w:val="0"/>
                <w:sz w:val="22"/>
              </w:rPr>
            </w:pPr>
          </w:p>
        </w:tc>
      </w:tr>
      <w:tr w:rsidR="00DE5D25" w14:paraId="316F79EE" w14:textId="77777777" w:rsidTr="00DE5D25">
        <w:trPr>
          <w:cantSplit/>
          <w:trHeight w:val="20"/>
          <w:jc w:val="center"/>
        </w:trPr>
        <w:tc>
          <w:tcPr>
            <w:tcW w:w="971" w:type="pct"/>
            <w:gridSpan w:val="2"/>
            <w:vMerge/>
            <w:tcMar>
              <w:top w:w="57" w:type="dxa"/>
              <w:left w:w="57" w:type="dxa"/>
              <w:bottom w:w="57" w:type="dxa"/>
              <w:right w:w="57" w:type="dxa"/>
            </w:tcMar>
            <w:vAlign w:val="center"/>
          </w:tcPr>
          <w:p w14:paraId="1DFDE36F"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300AEBD2"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00112051</w:t>
            </w:r>
          </w:p>
        </w:tc>
        <w:tc>
          <w:tcPr>
            <w:tcW w:w="804" w:type="pct"/>
            <w:tcMar>
              <w:top w:w="57" w:type="dxa"/>
              <w:left w:w="57" w:type="dxa"/>
              <w:bottom w:w="57" w:type="dxa"/>
              <w:right w:w="57" w:type="dxa"/>
            </w:tcMar>
            <w:vAlign w:val="center"/>
          </w:tcPr>
          <w:p w14:paraId="2E05B09B"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先进锂离子电池材料</w:t>
            </w:r>
          </w:p>
        </w:tc>
        <w:tc>
          <w:tcPr>
            <w:tcW w:w="357" w:type="pct"/>
            <w:tcMar>
              <w:top w:w="57" w:type="dxa"/>
              <w:left w:w="57" w:type="dxa"/>
              <w:bottom w:w="57" w:type="dxa"/>
              <w:right w:w="57" w:type="dxa"/>
            </w:tcMar>
            <w:vAlign w:val="center"/>
          </w:tcPr>
          <w:p w14:paraId="2B54F191"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74C4178C"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21C847D4"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1B784E22"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715A3814"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2D264D47" w14:textId="77777777" w:rsidR="00DE5D25" w:rsidRDefault="00DE5D25" w:rsidP="004E1131">
            <w:pPr>
              <w:widowControl/>
              <w:jc w:val="center"/>
              <w:rPr>
                <w:rFonts w:ascii="Times New Roman" w:eastAsia="宋体" w:hAnsi="Times New Roman" w:cs="Times New Roman"/>
                <w:kern w:val="0"/>
                <w:sz w:val="22"/>
              </w:rPr>
            </w:pPr>
          </w:p>
        </w:tc>
      </w:tr>
      <w:tr w:rsidR="00DE5D25" w14:paraId="6BFCE56C" w14:textId="77777777" w:rsidTr="00DE5D25">
        <w:trPr>
          <w:cantSplit/>
          <w:trHeight w:val="20"/>
          <w:jc w:val="center"/>
        </w:trPr>
        <w:tc>
          <w:tcPr>
            <w:tcW w:w="971" w:type="pct"/>
            <w:gridSpan w:val="2"/>
            <w:vMerge/>
            <w:tcMar>
              <w:top w:w="57" w:type="dxa"/>
              <w:left w:w="57" w:type="dxa"/>
              <w:bottom w:w="57" w:type="dxa"/>
              <w:right w:w="57" w:type="dxa"/>
            </w:tcMar>
            <w:vAlign w:val="center"/>
          </w:tcPr>
          <w:p w14:paraId="1CA570D6"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11E67F43"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00122028</w:t>
            </w:r>
          </w:p>
        </w:tc>
        <w:tc>
          <w:tcPr>
            <w:tcW w:w="804" w:type="pct"/>
            <w:tcMar>
              <w:top w:w="57" w:type="dxa"/>
              <w:left w:w="57" w:type="dxa"/>
              <w:bottom w:w="57" w:type="dxa"/>
              <w:right w:w="57" w:type="dxa"/>
            </w:tcMar>
            <w:vAlign w:val="center"/>
          </w:tcPr>
          <w:p w14:paraId="52ACE5AF"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材料表面与界面</w:t>
            </w:r>
          </w:p>
        </w:tc>
        <w:tc>
          <w:tcPr>
            <w:tcW w:w="357" w:type="pct"/>
            <w:tcMar>
              <w:top w:w="57" w:type="dxa"/>
              <w:left w:w="57" w:type="dxa"/>
              <w:bottom w:w="57" w:type="dxa"/>
              <w:right w:w="57" w:type="dxa"/>
            </w:tcMar>
            <w:vAlign w:val="center"/>
          </w:tcPr>
          <w:p w14:paraId="4DF45B31"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325B40DE"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71D444DC"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77629F4F"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1D868F6A"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4E3896C5" w14:textId="77777777" w:rsidR="00DE5D25" w:rsidRDefault="00DE5D25" w:rsidP="004E1131">
            <w:pPr>
              <w:widowControl/>
              <w:jc w:val="center"/>
              <w:rPr>
                <w:rFonts w:ascii="Times New Roman" w:eastAsia="宋体" w:hAnsi="Times New Roman" w:cs="Times New Roman"/>
                <w:kern w:val="0"/>
                <w:sz w:val="22"/>
              </w:rPr>
            </w:pPr>
          </w:p>
        </w:tc>
      </w:tr>
      <w:tr w:rsidR="00DE5D25" w14:paraId="7616EC18" w14:textId="77777777" w:rsidTr="00DE5D25">
        <w:trPr>
          <w:cantSplit/>
          <w:trHeight w:val="20"/>
          <w:jc w:val="center"/>
        </w:trPr>
        <w:tc>
          <w:tcPr>
            <w:tcW w:w="971" w:type="pct"/>
            <w:gridSpan w:val="2"/>
            <w:vMerge/>
            <w:tcMar>
              <w:top w:w="57" w:type="dxa"/>
              <w:left w:w="57" w:type="dxa"/>
              <w:bottom w:w="57" w:type="dxa"/>
              <w:right w:w="57" w:type="dxa"/>
            </w:tcMar>
            <w:vAlign w:val="center"/>
          </w:tcPr>
          <w:p w14:paraId="5FFA429D"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1EDA6DE9"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00122057</w:t>
            </w:r>
          </w:p>
        </w:tc>
        <w:tc>
          <w:tcPr>
            <w:tcW w:w="804" w:type="pct"/>
            <w:tcMar>
              <w:top w:w="57" w:type="dxa"/>
              <w:left w:w="57" w:type="dxa"/>
              <w:bottom w:w="57" w:type="dxa"/>
              <w:right w:w="57" w:type="dxa"/>
            </w:tcMar>
            <w:vAlign w:val="center"/>
          </w:tcPr>
          <w:p w14:paraId="3CB73433"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材料流变学</w:t>
            </w:r>
          </w:p>
        </w:tc>
        <w:tc>
          <w:tcPr>
            <w:tcW w:w="357" w:type="pct"/>
            <w:tcMar>
              <w:top w:w="57" w:type="dxa"/>
              <w:left w:w="57" w:type="dxa"/>
              <w:bottom w:w="57" w:type="dxa"/>
              <w:right w:w="57" w:type="dxa"/>
            </w:tcMar>
            <w:vAlign w:val="center"/>
          </w:tcPr>
          <w:p w14:paraId="5B5A56FA"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24</w:t>
            </w:r>
          </w:p>
        </w:tc>
        <w:tc>
          <w:tcPr>
            <w:tcW w:w="357" w:type="pct"/>
            <w:tcMar>
              <w:top w:w="57" w:type="dxa"/>
              <w:left w:w="57" w:type="dxa"/>
              <w:bottom w:w="57" w:type="dxa"/>
              <w:right w:w="57" w:type="dxa"/>
            </w:tcMar>
            <w:vAlign w:val="center"/>
          </w:tcPr>
          <w:p w14:paraId="33C7957B"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12</w:t>
            </w:r>
          </w:p>
        </w:tc>
        <w:tc>
          <w:tcPr>
            <w:tcW w:w="268" w:type="pct"/>
            <w:tcMar>
              <w:top w:w="57" w:type="dxa"/>
              <w:left w:w="57" w:type="dxa"/>
              <w:bottom w:w="57" w:type="dxa"/>
              <w:right w:w="57" w:type="dxa"/>
            </w:tcMar>
            <w:vAlign w:val="center"/>
          </w:tcPr>
          <w:p w14:paraId="0ABE4F4D"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41F4F89E"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6DF28F5A"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0D725441" w14:textId="77777777" w:rsidR="00DE5D25" w:rsidRDefault="00DE5D25" w:rsidP="004E1131">
            <w:pPr>
              <w:widowControl/>
              <w:jc w:val="center"/>
              <w:rPr>
                <w:rFonts w:ascii="Times New Roman" w:eastAsia="宋体" w:hAnsi="Times New Roman" w:cs="Times New Roman"/>
                <w:kern w:val="0"/>
                <w:sz w:val="22"/>
              </w:rPr>
            </w:pPr>
          </w:p>
        </w:tc>
      </w:tr>
      <w:tr w:rsidR="00DE5D25" w14:paraId="5E02B921" w14:textId="77777777" w:rsidTr="00DE5D25">
        <w:trPr>
          <w:cantSplit/>
          <w:trHeight w:val="20"/>
          <w:jc w:val="center"/>
        </w:trPr>
        <w:tc>
          <w:tcPr>
            <w:tcW w:w="971" w:type="pct"/>
            <w:gridSpan w:val="2"/>
            <w:vMerge/>
            <w:tcMar>
              <w:top w:w="57" w:type="dxa"/>
              <w:left w:w="57" w:type="dxa"/>
              <w:bottom w:w="57" w:type="dxa"/>
              <w:right w:w="57" w:type="dxa"/>
            </w:tcMar>
            <w:vAlign w:val="center"/>
          </w:tcPr>
          <w:p w14:paraId="686C548B"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1EF45434"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00121011</w:t>
            </w:r>
          </w:p>
        </w:tc>
        <w:tc>
          <w:tcPr>
            <w:tcW w:w="804" w:type="pct"/>
            <w:tcMar>
              <w:top w:w="57" w:type="dxa"/>
              <w:left w:w="57" w:type="dxa"/>
              <w:bottom w:w="57" w:type="dxa"/>
              <w:right w:w="57" w:type="dxa"/>
            </w:tcMar>
            <w:vAlign w:val="center"/>
          </w:tcPr>
          <w:p w14:paraId="1E4F2476"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复合材料力学性能</w:t>
            </w:r>
          </w:p>
        </w:tc>
        <w:tc>
          <w:tcPr>
            <w:tcW w:w="357" w:type="pct"/>
            <w:tcMar>
              <w:top w:w="57" w:type="dxa"/>
              <w:left w:w="57" w:type="dxa"/>
              <w:bottom w:w="57" w:type="dxa"/>
              <w:right w:w="57" w:type="dxa"/>
            </w:tcMar>
            <w:vAlign w:val="center"/>
          </w:tcPr>
          <w:p w14:paraId="5D3686FA"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0FE502EF"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5FAE43B1"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3B67D855"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1</w:t>
            </w:r>
          </w:p>
        </w:tc>
        <w:tc>
          <w:tcPr>
            <w:tcW w:w="715" w:type="pct"/>
            <w:tcMar>
              <w:top w:w="57" w:type="dxa"/>
              <w:left w:w="57" w:type="dxa"/>
              <w:bottom w:w="57" w:type="dxa"/>
              <w:right w:w="57" w:type="dxa"/>
            </w:tcMar>
            <w:vAlign w:val="center"/>
          </w:tcPr>
          <w:p w14:paraId="19E31876"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382E29B4" w14:textId="77777777" w:rsidR="00DE5D25" w:rsidRDefault="00DE5D25" w:rsidP="004E1131">
            <w:pPr>
              <w:widowControl/>
              <w:jc w:val="center"/>
              <w:rPr>
                <w:rFonts w:ascii="Times New Roman" w:eastAsia="宋体" w:hAnsi="Times New Roman" w:cs="Times New Roman"/>
                <w:kern w:val="0"/>
                <w:sz w:val="22"/>
              </w:rPr>
            </w:pPr>
          </w:p>
        </w:tc>
      </w:tr>
      <w:tr w:rsidR="00DE5D25" w14:paraId="77A4C6CA" w14:textId="77777777" w:rsidTr="00DE5D25">
        <w:trPr>
          <w:cantSplit/>
          <w:trHeight w:val="20"/>
          <w:jc w:val="center"/>
        </w:trPr>
        <w:tc>
          <w:tcPr>
            <w:tcW w:w="971" w:type="pct"/>
            <w:gridSpan w:val="2"/>
            <w:vMerge/>
            <w:tcMar>
              <w:top w:w="57" w:type="dxa"/>
              <w:left w:w="57" w:type="dxa"/>
              <w:bottom w:w="57" w:type="dxa"/>
              <w:right w:w="57" w:type="dxa"/>
            </w:tcMar>
            <w:vAlign w:val="center"/>
          </w:tcPr>
          <w:p w14:paraId="2984FF8E"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6E4CB8E2"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00122023</w:t>
            </w:r>
          </w:p>
        </w:tc>
        <w:tc>
          <w:tcPr>
            <w:tcW w:w="804" w:type="pct"/>
            <w:tcMar>
              <w:top w:w="57" w:type="dxa"/>
              <w:left w:w="57" w:type="dxa"/>
              <w:bottom w:w="57" w:type="dxa"/>
              <w:right w:w="57" w:type="dxa"/>
            </w:tcMar>
            <w:vAlign w:val="center"/>
          </w:tcPr>
          <w:p w14:paraId="105DAF30"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复合材料设计</w:t>
            </w:r>
          </w:p>
        </w:tc>
        <w:tc>
          <w:tcPr>
            <w:tcW w:w="357" w:type="pct"/>
            <w:tcMar>
              <w:top w:w="57" w:type="dxa"/>
              <w:left w:w="57" w:type="dxa"/>
              <w:bottom w:w="57" w:type="dxa"/>
              <w:right w:w="57" w:type="dxa"/>
            </w:tcMar>
            <w:vAlign w:val="center"/>
          </w:tcPr>
          <w:p w14:paraId="75168C4A"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7D10FA80"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0F66F804"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7C455A23"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0B9FE2C2"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0FCAF1A3" w14:textId="77777777" w:rsidR="00DE5D25" w:rsidRDefault="00DE5D25" w:rsidP="004E1131">
            <w:pPr>
              <w:widowControl/>
              <w:jc w:val="center"/>
              <w:rPr>
                <w:rFonts w:ascii="Times New Roman" w:eastAsia="宋体" w:hAnsi="Times New Roman" w:cs="Times New Roman"/>
                <w:kern w:val="0"/>
                <w:sz w:val="22"/>
              </w:rPr>
            </w:pPr>
          </w:p>
        </w:tc>
      </w:tr>
      <w:tr w:rsidR="00DE5D25" w14:paraId="4CB3EA4A" w14:textId="77777777" w:rsidTr="00DE5D25">
        <w:trPr>
          <w:cantSplit/>
          <w:trHeight w:val="20"/>
          <w:jc w:val="center"/>
        </w:trPr>
        <w:tc>
          <w:tcPr>
            <w:tcW w:w="971" w:type="pct"/>
            <w:gridSpan w:val="2"/>
            <w:vMerge/>
            <w:tcMar>
              <w:top w:w="57" w:type="dxa"/>
              <w:left w:w="57" w:type="dxa"/>
              <w:bottom w:w="57" w:type="dxa"/>
              <w:right w:w="57" w:type="dxa"/>
            </w:tcMar>
            <w:vAlign w:val="center"/>
          </w:tcPr>
          <w:p w14:paraId="076B25A7"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34902B4B"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00122021</w:t>
            </w:r>
          </w:p>
        </w:tc>
        <w:tc>
          <w:tcPr>
            <w:tcW w:w="804" w:type="pct"/>
            <w:tcMar>
              <w:top w:w="57" w:type="dxa"/>
              <w:left w:w="57" w:type="dxa"/>
              <w:bottom w:w="57" w:type="dxa"/>
              <w:right w:w="57" w:type="dxa"/>
            </w:tcMar>
            <w:vAlign w:val="center"/>
          </w:tcPr>
          <w:p w14:paraId="19D9BBDB"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复合材料制备新技术</w:t>
            </w:r>
          </w:p>
        </w:tc>
        <w:tc>
          <w:tcPr>
            <w:tcW w:w="357" w:type="pct"/>
            <w:tcMar>
              <w:top w:w="57" w:type="dxa"/>
              <w:left w:w="57" w:type="dxa"/>
              <w:bottom w:w="57" w:type="dxa"/>
              <w:right w:w="57" w:type="dxa"/>
            </w:tcMar>
            <w:vAlign w:val="center"/>
          </w:tcPr>
          <w:p w14:paraId="510891B5"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50CA9BBA"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07C519A6"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2F759813"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4D57CF2B"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3CB37C4A" w14:textId="77777777" w:rsidR="00DE5D25" w:rsidRDefault="00DE5D25" w:rsidP="004E1131">
            <w:pPr>
              <w:widowControl/>
              <w:jc w:val="center"/>
              <w:rPr>
                <w:rFonts w:ascii="Times New Roman" w:eastAsia="宋体" w:hAnsi="Times New Roman" w:cs="Times New Roman"/>
                <w:kern w:val="0"/>
                <w:sz w:val="22"/>
              </w:rPr>
            </w:pPr>
          </w:p>
        </w:tc>
      </w:tr>
      <w:tr w:rsidR="00DE5D25" w14:paraId="4CDA0634" w14:textId="77777777" w:rsidTr="00DE5D25">
        <w:trPr>
          <w:cantSplit/>
          <w:trHeight w:val="20"/>
          <w:jc w:val="center"/>
        </w:trPr>
        <w:tc>
          <w:tcPr>
            <w:tcW w:w="971" w:type="pct"/>
            <w:gridSpan w:val="2"/>
            <w:vMerge/>
            <w:tcMar>
              <w:top w:w="57" w:type="dxa"/>
              <w:left w:w="57" w:type="dxa"/>
              <w:bottom w:w="57" w:type="dxa"/>
              <w:right w:w="57" w:type="dxa"/>
            </w:tcMar>
            <w:vAlign w:val="center"/>
          </w:tcPr>
          <w:p w14:paraId="2D2FF6B2"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2417CE07"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00112006</w:t>
            </w:r>
          </w:p>
        </w:tc>
        <w:tc>
          <w:tcPr>
            <w:tcW w:w="804" w:type="pct"/>
            <w:tcMar>
              <w:top w:w="57" w:type="dxa"/>
              <w:left w:w="57" w:type="dxa"/>
              <w:bottom w:w="57" w:type="dxa"/>
              <w:right w:w="57" w:type="dxa"/>
            </w:tcMar>
            <w:vAlign w:val="center"/>
          </w:tcPr>
          <w:p w14:paraId="4047A155"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高分子材料表征</w:t>
            </w:r>
          </w:p>
        </w:tc>
        <w:tc>
          <w:tcPr>
            <w:tcW w:w="357" w:type="pct"/>
            <w:tcMar>
              <w:top w:w="57" w:type="dxa"/>
              <w:left w:w="57" w:type="dxa"/>
              <w:bottom w:w="57" w:type="dxa"/>
              <w:right w:w="57" w:type="dxa"/>
            </w:tcMar>
            <w:vAlign w:val="center"/>
          </w:tcPr>
          <w:p w14:paraId="17051BF6"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3A0E7D4A"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58E96050"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0C20D480"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6284FA81"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228B160F" w14:textId="77777777" w:rsidR="00DE5D25" w:rsidRDefault="00DE5D25" w:rsidP="004E1131">
            <w:pPr>
              <w:widowControl/>
              <w:jc w:val="center"/>
              <w:rPr>
                <w:rFonts w:ascii="Times New Roman" w:eastAsia="宋体" w:hAnsi="Times New Roman" w:cs="Times New Roman"/>
                <w:kern w:val="0"/>
                <w:sz w:val="22"/>
              </w:rPr>
            </w:pPr>
          </w:p>
        </w:tc>
      </w:tr>
      <w:tr w:rsidR="00DE5D25" w14:paraId="7ECD13B1" w14:textId="77777777" w:rsidTr="00DE5D25">
        <w:trPr>
          <w:cantSplit/>
          <w:trHeight w:val="20"/>
          <w:jc w:val="center"/>
        </w:trPr>
        <w:tc>
          <w:tcPr>
            <w:tcW w:w="971" w:type="pct"/>
            <w:gridSpan w:val="2"/>
            <w:vMerge/>
            <w:tcMar>
              <w:top w:w="57" w:type="dxa"/>
              <w:left w:w="57" w:type="dxa"/>
              <w:bottom w:w="57" w:type="dxa"/>
              <w:right w:w="57" w:type="dxa"/>
            </w:tcMar>
            <w:vAlign w:val="center"/>
          </w:tcPr>
          <w:p w14:paraId="632CE10A"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4BC228E7"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00112004</w:t>
            </w:r>
          </w:p>
        </w:tc>
        <w:tc>
          <w:tcPr>
            <w:tcW w:w="804" w:type="pct"/>
            <w:tcMar>
              <w:top w:w="57" w:type="dxa"/>
              <w:left w:w="57" w:type="dxa"/>
              <w:bottom w:w="57" w:type="dxa"/>
              <w:right w:w="57" w:type="dxa"/>
            </w:tcMar>
            <w:vAlign w:val="center"/>
          </w:tcPr>
          <w:p w14:paraId="72A811D0"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高分子材料合成与制备</w:t>
            </w:r>
          </w:p>
        </w:tc>
        <w:tc>
          <w:tcPr>
            <w:tcW w:w="357" w:type="pct"/>
            <w:tcMar>
              <w:top w:w="57" w:type="dxa"/>
              <w:left w:w="57" w:type="dxa"/>
              <w:bottom w:w="57" w:type="dxa"/>
              <w:right w:w="57" w:type="dxa"/>
            </w:tcMar>
            <w:vAlign w:val="center"/>
          </w:tcPr>
          <w:p w14:paraId="34C047FB"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4F9645EB"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53052B20"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085453E7"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26238043"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3AFC5EC9" w14:textId="77777777" w:rsidR="00DE5D25" w:rsidRDefault="00DE5D25" w:rsidP="004E1131">
            <w:pPr>
              <w:widowControl/>
              <w:jc w:val="center"/>
              <w:rPr>
                <w:rFonts w:ascii="Times New Roman" w:eastAsia="宋体" w:hAnsi="Times New Roman" w:cs="Times New Roman"/>
                <w:kern w:val="0"/>
                <w:sz w:val="22"/>
              </w:rPr>
            </w:pPr>
          </w:p>
        </w:tc>
      </w:tr>
      <w:tr w:rsidR="00DE5D25" w14:paraId="7129DEF3" w14:textId="77777777" w:rsidTr="00DE5D25">
        <w:trPr>
          <w:cantSplit/>
          <w:trHeight w:val="20"/>
          <w:jc w:val="center"/>
        </w:trPr>
        <w:tc>
          <w:tcPr>
            <w:tcW w:w="971" w:type="pct"/>
            <w:gridSpan w:val="2"/>
            <w:vMerge/>
            <w:tcMar>
              <w:top w:w="57" w:type="dxa"/>
              <w:left w:w="57" w:type="dxa"/>
              <w:bottom w:w="57" w:type="dxa"/>
              <w:right w:w="57" w:type="dxa"/>
            </w:tcMar>
            <w:vAlign w:val="center"/>
          </w:tcPr>
          <w:p w14:paraId="1C7962DE"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77D291F9"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00112029</w:t>
            </w:r>
          </w:p>
        </w:tc>
        <w:tc>
          <w:tcPr>
            <w:tcW w:w="804" w:type="pct"/>
            <w:tcMar>
              <w:top w:w="57" w:type="dxa"/>
              <w:left w:w="57" w:type="dxa"/>
              <w:bottom w:w="57" w:type="dxa"/>
              <w:right w:w="57" w:type="dxa"/>
            </w:tcMar>
            <w:vAlign w:val="center"/>
          </w:tcPr>
          <w:p w14:paraId="6436E78E"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高聚物循环再生技术</w:t>
            </w:r>
          </w:p>
        </w:tc>
        <w:tc>
          <w:tcPr>
            <w:tcW w:w="357" w:type="pct"/>
            <w:tcMar>
              <w:top w:w="57" w:type="dxa"/>
              <w:left w:w="57" w:type="dxa"/>
              <w:bottom w:w="57" w:type="dxa"/>
              <w:right w:w="57" w:type="dxa"/>
            </w:tcMar>
            <w:vAlign w:val="center"/>
          </w:tcPr>
          <w:p w14:paraId="295E1438"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193A75D3"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72C6CC15"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4F9036D1"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6A93CD0F"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432EB02F" w14:textId="77777777" w:rsidR="00DE5D25" w:rsidRDefault="00DE5D25" w:rsidP="004E1131">
            <w:pPr>
              <w:widowControl/>
              <w:jc w:val="center"/>
              <w:rPr>
                <w:rFonts w:ascii="Times New Roman" w:eastAsia="宋体" w:hAnsi="Times New Roman" w:cs="Times New Roman"/>
                <w:kern w:val="0"/>
                <w:sz w:val="22"/>
              </w:rPr>
            </w:pPr>
          </w:p>
        </w:tc>
      </w:tr>
      <w:tr w:rsidR="00DE5D25" w14:paraId="7CC6008E" w14:textId="77777777" w:rsidTr="00DE5D25">
        <w:trPr>
          <w:cantSplit/>
          <w:trHeight w:val="20"/>
          <w:jc w:val="center"/>
        </w:trPr>
        <w:tc>
          <w:tcPr>
            <w:tcW w:w="971" w:type="pct"/>
            <w:gridSpan w:val="2"/>
            <w:vMerge/>
            <w:tcMar>
              <w:top w:w="57" w:type="dxa"/>
              <w:left w:w="57" w:type="dxa"/>
              <w:bottom w:w="57" w:type="dxa"/>
              <w:right w:w="57" w:type="dxa"/>
            </w:tcMar>
            <w:vAlign w:val="center"/>
          </w:tcPr>
          <w:p w14:paraId="6E5B1559"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374EE7F3"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00122022</w:t>
            </w:r>
          </w:p>
        </w:tc>
        <w:tc>
          <w:tcPr>
            <w:tcW w:w="804" w:type="pct"/>
            <w:tcMar>
              <w:top w:w="57" w:type="dxa"/>
              <w:left w:w="57" w:type="dxa"/>
              <w:bottom w:w="57" w:type="dxa"/>
              <w:right w:w="57" w:type="dxa"/>
            </w:tcMar>
            <w:vAlign w:val="center"/>
          </w:tcPr>
          <w:p w14:paraId="69252F6A"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高性能聚合物基体</w:t>
            </w:r>
          </w:p>
        </w:tc>
        <w:tc>
          <w:tcPr>
            <w:tcW w:w="357" w:type="pct"/>
            <w:tcMar>
              <w:top w:w="57" w:type="dxa"/>
              <w:left w:w="57" w:type="dxa"/>
              <w:bottom w:w="57" w:type="dxa"/>
              <w:right w:w="57" w:type="dxa"/>
            </w:tcMar>
            <w:vAlign w:val="center"/>
          </w:tcPr>
          <w:p w14:paraId="5298E30D"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4E4B58FE"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3BA1D7FF"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4AE835AA"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495FA767"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75A602CA" w14:textId="77777777" w:rsidR="00DE5D25" w:rsidRDefault="00DE5D25" w:rsidP="004E1131">
            <w:pPr>
              <w:widowControl/>
              <w:jc w:val="center"/>
              <w:rPr>
                <w:rFonts w:ascii="Times New Roman" w:eastAsia="宋体" w:hAnsi="Times New Roman" w:cs="Times New Roman"/>
                <w:kern w:val="0"/>
                <w:sz w:val="22"/>
              </w:rPr>
            </w:pPr>
          </w:p>
        </w:tc>
      </w:tr>
      <w:tr w:rsidR="00DE5D25" w14:paraId="0C7CEC3E" w14:textId="77777777" w:rsidTr="00DE5D25">
        <w:trPr>
          <w:cantSplit/>
          <w:trHeight w:val="20"/>
          <w:jc w:val="center"/>
        </w:trPr>
        <w:tc>
          <w:tcPr>
            <w:tcW w:w="971" w:type="pct"/>
            <w:gridSpan w:val="2"/>
            <w:vMerge/>
            <w:tcMar>
              <w:top w:w="57" w:type="dxa"/>
              <w:left w:w="57" w:type="dxa"/>
              <w:bottom w:w="57" w:type="dxa"/>
              <w:right w:w="57" w:type="dxa"/>
            </w:tcMar>
            <w:vAlign w:val="center"/>
          </w:tcPr>
          <w:p w14:paraId="53104D7B"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3379584D"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00122009</w:t>
            </w:r>
          </w:p>
        </w:tc>
        <w:tc>
          <w:tcPr>
            <w:tcW w:w="804" w:type="pct"/>
            <w:tcMar>
              <w:top w:w="57" w:type="dxa"/>
              <w:left w:w="57" w:type="dxa"/>
              <w:bottom w:w="57" w:type="dxa"/>
              <w:right w:w="57" w:type="dxa"/>
            </w:tcMar>
            <w:vAlign w:val="center"/>
          </w:tcPr>
          <w:p w14:paraId="513D5C09"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建筑高分子材料</w:t>
            </w:r>
          </w:p>
        </w:tc>
        <w:tc>
          <w:tcPr>
            <w:tcW w:w="357" w:type="pct"/>
            <w:tcMar>
              <w:top w:w="57" w:type="dxa"/>
              <w:left w:w="57" w:type="dxa"/>
              <w:bottom w:w="57" w:type="dxa"/>
              <w:right w:w="57" w:type="dxa"/>
            </w:tcMar>
            <w:vAlign w:val="center"/>
          </w:tcPr>
          <w:p w14:paraId="3A00ABD9"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46CD70DC"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526F7745"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193F799F"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33297D4A"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59B84005" w14:textId="77777777" w:rsidR="00DE5D25" w:rsidRDefault="00DE5D25" w:rsidP="004E1131">
            <w:pPr>
              <w:widowControl/>
              <w:jc w:val="center"/>
              <w:rPr>
                <w:rFonts w:ascii="Times New Roman" w:eastAsia="宋体" w:hAnsi="Times New Roman" w:cs="Times New Roman"/>
                <w:kern w:val="0"/>
                <w:sz w:val="22"/>
              </w:rPr>
            </w:pPr>
          </w:p>
        </w:tc>
      </w:tr>
      <w:tr w:rsidR="00DE5D25" w14:paraId="4BF14244" w14:textId="77777777" w:rsidTr="00DE5D25">
        <w:trPr>
          <w:cantSplit/>
          <w:trHeight w:val="20"/>
          <w:jc w:val="center"/>
        </w:trPr>
        <w:tc>
          <w:tcPr>
            <w:tcW w:w="971" w:type="pct"/>
            <w:gridSpan w:val="2"/>
            <w:vMerge/>
            <w:tcMar>
              <w:top w:w="57" w:type="dxa"/>
              <w:left w:w="57" w:type="dxa"/>
              <w:bottom w:w="57" w:type="dxa"/>
              <w:right w:w="57" w:type="dxa"/>
            </w:tcMar>
            <w:vAlign w:val="center"/>
          </w:tcPr>
          <w:p w14:paraId="2F7FB3A2"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511B0EAA"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00112030</w:t>
            </w:r>
          </w:p>
        </w:tc>
        <w:tc>
          <w:tcPr>
            <w:tcW w:w="804" w:type="pct"/>
            <w:tcMar>
              <w:top w:w="57" w:type="dxa"/>
              <w:left w:w="57" w:type="dxa"/>
              <w:bottom w:w="57" w:type="dxa"/>
              <w:right w:w="57" w:type="dxa"/>
            </w:tcMar>
            <w:vAlign w:val="center"/>
          </w:tcPr>
          <w:p w14:paraId="160E6E2C"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结构功能一体化复合材料</w:t>
            </w:r>
          </w:p>
        </w:tc>
        <w:tc>
          <w:tcPr>
            <w:tcW w:w="357" w:type="pct"/>
            <w:tcMar>
              <w:top w:w="57" w:type="dxa"/>
              <w:left w:w="57" w:type="dxa"/>
              <w:bottom w:w="57" w:type="dxa"/>
              <w:right w:w="57" w:type="dxa"/>
            </w:tcMar>
            <w:vAlign w:val="center"/>
          </w:tcPr>
          <w:p w14:paraId="42A53C5D"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5809A655"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053EEFF6"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5A88651E"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3D9C04F1"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2576719C" w14:textId="77777777" w:rsidR="00DE5D25" w:rsidRDefault="00DE5D25" w:rsidP="004E1131">
            <w:pPr>
              <w:widowControl/>
              <w:jc w:val="center"/>
              <w:rPr>
                <w:rFonts w:ascii="Times New Roman" w:eastAsia="宋体" w:hAnsi="Times New Roman" w:cs="Times New Roman"/>
                <w:kern w:val="0"/>
                <w:sz w:val="22"/>
              </w:rPr>
            </w:pPr>
          </w:p>
        </w:tc>
      </w:tr>
      <w:tr w:rsidR="00DE5D25" w14:paraId="014B09E2" w14:textId="77777777" w:rsidTr="00DE5D25">
        <w:trPr>
          <w:cantSplit/>
          <w:trHeight w:val="20"/>
          <w:jc w:val="center"/>
        </w:trPr>
        <w:tc>
          <w:tcPr>
            <w:tcW w:w="971" w:type="pct"/>
            <w:gridSpan w:val="2"/>
            <w:vMerge/>
            <w:tcMar>
              <w:top w:w="57" w:type="dxa"/>
              <w:left w:w="57" w:type="dxa"/>
              <w:bottom w:w="57" w:type="dxa"/>
              <w:right w:w="57" w:type="dxa"/>
            </w:tcMar>
            <w:vAlign w:val="center"/>
          </w:tcPr>
          <w:p w14:paraId="01880752"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5A8D7562"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00122015</w:t>
            </w:r>
          </w:p>
        </w:tc>
        <w:tc>
          <w:tcPr>
            <w:tcW w:w="804" w:type="pct"/>
            <w:tcMar>
              <w:top w:w="57" w:type="dxa"/>
              <w:left w:w="57" w:type="dxa"/>
              <w:bottom w:w="57" w:type="dxa"/>
              <w:right w:w="57" w:type="dxa"/>
            </w:tcMar>
            <w:vAlign w:val="center"/>
          </w:tcPr>
          <w:p w14:paraId="7FDD0AF6"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聚合物形态学</w:t>
            </w:r>
          </w:p>
        </w:tc>
        <w:tc>
          <w:tcPr>
            <w:tcW w:w="357" w:type="pct"/>
            <w:tcMar>
              <w:top w:w="57" w:type="dxa"/>
              <w:left w:w="57" w:type="dxa"/>
              <w:bottom w:w="57" w:type="dxa"/>
              <w:right w:w="57" w:type="dxa"/>
            </w:tcMar>
            <w:vAlign w:val="center"/>
          </w:tcPr>
          <w:p w14:paraId="5DFA8D48"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700ADE31"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6BFAF23D"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152BF27E"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520287A4"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461A7D70" w14:textId="77777777" w:rsidR="00DE5D25" w:rsidRDefault="00DE5D25" w:rsidP="004E1131">
            <w:pPr>
              <w:widowControl/>
              <w:jc w:val="center"/>
              <w:rPr>
                <w:rFonts w:ascii="Times New Roman" w:eastAsia="宋体" w:hAnsi="Times New Roman" w:cs="Times New Roman"/>
                <w:kern w:val="0"/>
                <w:sz w:val="22"/>
              </w:rPr>
            </w:pPr>
          </w:p>
        </w:tc>
      </w:tr>
      <w:tr w:rsidR="00DE5D25" w14:paraId="7778F44F" w14:textId="77777777" w:rsidTr="00DE5D25">
        <w:trPr>
          <w:cantSplit/>
          <w:trHeight w:val="20"/>
          <w:jc w:val="center"/>
        </w:trPr>
        <w:tc>
          <w:tcPr>
            <w:tcW w:w="971" w:type="pct"/>
            <w:gridSpan w:val="2"/>
            <w:vMerge/>
            <w:tcMar>
              <w:top w:w="57" w:type="dxa"/>
              <w:left w:w="57" w:type="dxa"/>
              <w:bottom w:w="57" w:type="dxa"/>
              <w:right w:w="57" w:type="dxa"/>
            </w:tcMar>
            <w:vAlign w:val="center"/>
          </w:tcPr>
          <w:p w14:paraId="36C6CE90"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03EF2B48"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00122020</w:t>
            </w:r>
          </w:p>
        </w:tc>
        <w:tc>
          <w:tcPr>
            <w:tcW w:w="804" w:type="pct"/>
            <w:tcMar>
              <w:top w:w="57" w:type="dxa"/>
              <w:left w:w="57" w:type="dxa"/>
              <w:bottom w:w="57" w:type="dxa"/>
              <w:right w:w="57" w:type="dxa"/>
            </w:tcMar>
            <w:vAlign w:val="center"/>
          </w:tcPr>
          <w:p w14:paraId="095C143E"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树脂基复合材料</w:t>
            </w:r>
          </w:p>
        </w:tc>
        <w:tc>
          <w:tcPr>
            <w:tcW w:w="357" w:type="pct"/>
            <w:tcMar>
              <w:top w:w="57" w:type="dxa"/>
              <w:left w:w="57" w:type="dxa"/>
              <w:bottom w:w="57" w:type="dxa"/>
              <w:right w:w="57" w:type="dxa"/>
            </w:tcMar>
            <w:vAlign w:val="center"/>
          </w:tcPr>
          <w:p w14:paraId="2C815302"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785A4E50"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3B7B440E"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02EEA3A2"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18082976"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0C2B62C6" w14:textId="77777777" w:rsidR="00DE5D25" w:rsidRDefault="00DE5D25" w:rsidP="004E1131">
            <w:pPr>
              <w:widowControl/>
              <w:jc w:val="center"/>
              <w:rPr>
                <w:rFonts w:ascii="Times New Roman" w:eastAsia="宋体" w:hAnsi="Times New Roman" w:cs="Times New Roman"/>
                <w:kern w:val="0"/>
                <w:sz w:val="22"/>
              </w:rPr>
            </w:pPr>
          </w:p>
        </w:tc>
      </w:tr>
      <w:tr w:rsidR="00DE5D25" w14:paraId="202E6C5C" w14:textId="77777777" w:rsidTr="00DE5D25">
        <w:trPr>
          <w:cantSplit/>
          <w:trHeight w:val="20"/>
          <w:jc w:val="center"/>
        </w:trPr>
        <w:tc>
          <w:tcPr>
            <w:tcW w:w="971" w:type="pct"/>
            <w:gridSpan w:val="2"/>
            <w:vMerge/>
            <w:tcMar>
              <w:top w:w="57" w:type="dxa"/>
              <w:left w:w="57" w:type="dxa"/>
              <w:bottom w:w="57" w:type="dxa"/>
              <w:right w:w="57" w:type="dxa"/>
            </w:tcMar>
            <w:vAlign w:val="center"/>
          </w:tcPr>
          <w:p w14:paraId="7641653F"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45D6071D"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00112031</w:t>
            </w:r>
          </w:p>
        </w:tc>
        <w:tc>
          <w:tcPr>
            <w:tcW w:w="804" w:type="pct"/>
            <w:tcMar>
              <w:top w:w="57" w:type="dxa"/>
              <w:left w:w="57" w:type="dxa"/>
              <w:bottom w:w="57" w:type="dxa"/>
              <w:right w:w="57" w:type="dxa"/>
            </w:tcMar>
            <w:vAlign w:val="center"/>
          </w:tcPr>
          <w:p w14:paraId="3EDBCCA9"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有机无机功能复合材料</w:t>
            </w:r>
          </w:p>
        </w:tc>
        <w:tc>
          <w:tcPr>
            <w:tcW w:w="357" w:type="pct"/>
            <w:tcMar>
              <w:top w:w="57" w:type="dxa"/>
              <w:left w:w="57" w:type="dxa"/>
              <w:bottom w:w="57" w:type="dxa"/>
              <w:right w:w="57" w:type="dxa"/>
            </w:tcMar>
            <w:vAlign w:val="center"/>
          </w:tcPr>
          <w:p w14:paraId="1147432B"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75E87EF1"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735AD7D6"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7F172958"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369A17DF"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50928613" w14:textId="77777777" w:rsidR="00DE5D25" w:rsidRDefault="00DE5D25" w:rsidP="004E1131">
            <w:pPr>
              <w:widowControl/>
              <w:jc w:val="center"/>
              <w:rPr>
                <w:rFonts w:ascii="Times New Roman" w:eastAsia="宋体" w:hAnsi="Times New Roman" w:cs="Times New Roman"/>
                <w:kern w:val="0"/>
                <w:sz w:val="22"/>
              </w:rPr>
            </w:pPr>
          </w:p>
        </w:tc>
      </w:tr>
      <w:tr w:rsidR="00DE5D25" w14:paraId="0D17C7B2" w14:textId="77777777" w:rsidTr="00DE5D25">
        <w:trPr>
          <w:cantSplit/>
          <w:trHeight w:val="20"/>
          <w:jc w:val="center"/>
        </w:trPr>
        <w:tc>
          <w:tcPr>
            <w:tcW w:w="971" w:type="pct"/>
            <w:gridSpan w:val="2"/>
            <w:vMerge/>
            <w:tcMar>
              <w:top w:w="57" w:type="dxa"/>
              <w:left w:w="57" w:type="dxa"/>
              <w:bottom w:w="57" w:type="dxa"/>
              <w:right w:w="57" w:type="dxa"/>
            </w:tcMar>
            <w:vAlign w:val="center"/>
          </w:tcPr>
          <w:p w14:paraId="2FFFB6A7"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000EE51C"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00112032</w:t>
            </w:r>
          </w:p>
        </w:tc>
        <w:tc>
          <w:tcPr>
            <w:tcW w:w="804" w:type="pct"/>
            <w:tcMar>
              <w:top w:w="57" w:type="dxa"/>
              <w:left w:w="57" w:type="dxa"/>
              <w:bottom w:w="57" w:type="dxa"/>
              <w:right w:w="57" w:type="dxa"/>
            </w:tcMar>
            <w:vAlign w:val="center"/>
          </w:tcPr>
          <w:p w14:paraId="56781EBD"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微电子封装材料与结构设计</w:t>
            </w:r>
          </w:p>
        </w:tc>
        <w:tc>
          <w:tcPr>
            <w:tcW w:w="357" w:type="pct"/>
            <w:tcMar>
              <w:top w:w="57" w:type="dxa"/>
              <w:left w:w="57" w:type="dxa"/>
              <w:bottom w:w="57" w:type="dxa"/>
              <w:right w:w="57" w:type="dxa"/>
            </w:tcMar>
            <w:vAlign w:val="center"/>
          </w:tcPr>
          <w:p w14:paraId="59402202"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0C659D0B"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31465B34"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7325BA2C"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0964137D"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5F4C4C4B" w14:textId="77777777" w:rsidR="00DE5D25" w:rsidRDefault="00DE5D25" w:rsidP="004E1131">
            <w:pPr>
              <w:widowControl/>
              <w:jc w:val="center"/>
              <w:rPr>
                <w:rFonts w:ascii="Times New Roman" w:eastAsia="宋体" w:hAnsi="Times New Roman" w:cs="Times New Roman"/>
                <w:kern w:val="0"/>
                <w:sz w:val="22"/>
              </w:rPr>
            </w:pPr>
          </w:p>
        </w:tc>
      </w:tr>
      <w:tr w:rsidR="00DE5D25" w14:paraId="5DC8AEE1" w14:textId="77777777" w:rsidTr="00DE5D25">
        <w:trPr>
          <w:cantSplit/>
          <w:trHeight w:val="20"/>
          <w:jc w:val="center"/>
        </w:trPr>
        <w:tc>
          <w:tcPr>
            <w:tcW w:w="971" w:type="pct"/>
            <w:gridSpan w:val="2"/>
            <w:vMerge/>
            <w:tcMar>
              <w:top w:w="57" w:type="dxa"/>
              <w:left w:w="57" w:type="dxa"/>
              <w:bottom w:w="57" w:type="dxa"/>
              <w:right w:w="57" w:type="dxa"/>
            </w:tcMar>
            <w:vAlign w:val="center"/>
          </w:tcPr>
          <w:p w14:paraId="6454A119"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1DB52715"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00112033</w:t>
            </w:r>
          </w:p>
        </w:tc>
        <w:tc>
          <w:tcPr>
            <w:tcW w:w="804" w:type="pct"/>
            <w:tcMar>
              <w:top w:w="57" w:type="dxa"/>
              <w:left w:w="57" w:type="dxa"/>
              <w:bottom w:w="57" w:type="dxa"/>
              <w:right w:w="57" w:type="dxa"/>
            </w:tcMar>
            <w:vAlign w:val="center"/>
          </w:tcPr>
          <w:p w14:paraId="49A912CA"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增材制造（</w:t>
            </w:r>
            <w:r>
              <w:rPr>
                <w:rFonts w:ascii="Times New Roman" w:eastAsia="宋体" w:hAnsi="Times New Roman" w:cs="Times New Roman"/>
                <w:color w:val="000000"/>
                <w:sz w:val="22"/>
              </w:rPr>
              <w:t>3D</w:t>
            </w:r>
            <w:r>
              <w:rPr>
                <w:rFonts w:ascii="Times New Roman" w:eastAsia="宋体" w:hAnsi="Times New Roman" w:cs="Times New Roman"/>
                <w:color w:val="000000"/>
                <w:sz w:val="22"/>
              </w:rPr>
              <w:t>打印）技术</w:t>
            </w:r>
          </w:p>
        </w:tc>
        <w:tc>
          <w:tcPr>
            <w:tcW w:w="357" w:type="pct"/>
            <w:tcMar>
              <w:top w:w="57" w:type="dxa"/>
              <w:left w:w="57" w:type="dxa"/>
              <w:bottom w:w="57" w:type="dxa"/>
              <w:right w:w="57" w:type="dxa"/>
            </w:tcMar>
            <w:vAlign w:val="center"/>
          </w:tcPr>
          <w:p w14:paraId="7642B821"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789EC7A4"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7E5DCFF1"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6FFF4A02"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2FC71980"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042A1733" w14:textId="77777777" w:rsidR="00DE5D25" w:rsidRDefault="00DE5D25" w:rsidP="004E1131">
            <w:pPr>
              <w:widowControl/>
              <w:jc w:val="center"/>
              <w:rPr>
                <w:rFonts w:ascii="Times New Roman" w:eastAsia="宋体" w:hAnsi="Times New Roman" w:cs="Times New Roman"/>
                <w:kern w:val="0"/>
                <w:sz w:val="22"/>
              </w:rPr>
            </w:pPr>
          </w:p>
        </w:tc>
      </w:tr>
      <w:tr w:rsidR="00DE5D25" w14:paraId="062EBB21" w14:textId="77777777" w:rsidTr="00DE5D25">
        <w:trPr>
          <w:cantSplit/>
          <w:trHeight w:val="20"/>
          <w:jc w:val="center"/>
        </w:trPr>
        <w:tc>
          <w:tcPr>
            <w:tcW w:w="971" w:type="pct"/>
            <w:gridSpan w:val="2"/>
            <w:vMerge/>
            <w:tcMar>
              <w:top w:w="57" w:type="dxa"/>
              <w:left w:w="57" w:type="dxa"/>
              <w:bottom w:w="57" w:type="dxa"/>
              <w:right w:w="57" w:type="dxa"/>
            </w:tcMar>
            <w:vAlign w:val="center"/>
          </w:tcPr>
          <w:p w14:paraId="76E9E625"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062F15AD"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00122031</w:t>
            </w:r>
          </w:p>
        </w:tc>
        <w:tc>
          <w:tcPr>
            <w:tcW w:w="804" w:type="pct"/>
            <w:tcMar>
              <w:top w:w="57" w:type="dxa"/>
              <w:left w:w="57" w:type="dxa"/>
              <w:bottom w:w="57" w:type="dxa"/>
              <w:right w:w="57" w:type="dxa"/>
            </w:tcMar>
            <w:vAlign w:val="center"/>
          </w:tcPr>
          <w:p w14:paraId="575F479E"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高分子材料成形</w:t>
            </w:r>
            <w:r>
              <w:rPr>
                <w:rFonts w:ascii="Times New Roman" w:eastAsia="宋体" w:hAnsi="Times New Roman" w:cs="Times New Roman"/>
                <w:color w:val="000000"/>
                <w:sz w:val="22"/>
              </w:rPr>
              <w:t>CAD/CAE</w:t>
            </w:r>
          </w:p>
        </w:tc>
        <w:tc>
          <w:tcPr>
            <w:tcW w:w="357" w:type="pct"/>
            <w:tcMar>
              <w:top w:w="57" w:type="dxa"/>
              <w:left w:w="57" w:type="dxa"/>
              <w:bottom w:w="57" w:type="dxa"/>
              <w:right w:w="57" w:type="dxa"/>
            </w:tcMar>
            <w:vAlign w:val="center"/>
          </w:tcPr>
          <w:p w14:paraId="7D4B53F5"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4DE0DCDB"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4685AB54"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110A9354"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5DC2C0E0"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136E3688" w14:textId="77777777" w:rsidR="00DE5D25" w:rsidRDefault="00DE5D25" w:rsidP="004E1131">
            <w:pPr>
              <w:widowControl/>
              <w:jc w:val="center"/>
              <w:rPr>
                <w:rFonts w:ascii="Times New Roman" w:eastAsia="宋体" w:hAnsi="Times New Roman" w:cs="Times New Roman"/>
                <w:kern w:val="0"/>
                <w:sz w:val="22"/>
              </w:rPr>
            </w:pPr>
          </w:p>
        </w:tc>
      </w:tr>
      <w:tr w:rsidR="00DE5D25" w14:paraId="3D93A89C" w14:textId="77777777" w:rsidTr="00DE5D25">
        <w:trPr>
          <w:cantSplit/>
          <w:trHeight w:val="20"/>
          <w:jc w:val="center"/>
        </w:trPr>
        <w:tc>
          <w:tcPr>
            <w:tcW w:w="971" w:type="pct"/>
            <w:gridSpan w:val="2"/>
            <w:vMerge/>
            <w:tcMar>
              <w:top w:w="57" w:type="dxa"/>
              <w:left w:w="57" w:type="dxa"/>
              <w:bottom w:w="57" w:type="dxa"/>
              <w:right w:w="57" w:type="dxa"/>
            </w:tcMar>
            <w:vAlign w:val="center"/>
          </w:tcPr>
          <w:p w14:paraId="49CD8B8C"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6D6F5A4A"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00122036</w:t>
            </w:r>
          </w:p>
        </w:tc>
        <w:tc>
          <w:tcPr>
            <w:tcW w:w="804" w:type="pct"/>
            <w:tcMar>
              <w:top w:w="57" w:type="dxa"/>
              <w:left w:w="57" w:type="dxa"/>
              <w:bottom w:w="57" w:type="dxa"/>
              <w:right w:w="57" w:type="dxa"/>
            </w:tcMar>
            <w:vAlign w:val="center"/>
          </w:tcPr>
          <w:p w14:paraId="63E7C051"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高能成形原理与技术</w:t>
            </w:r>
          </w:p>
        </w:tc>
        <w:tc>
          <w:tcPr>
            <w:tcW w:w="357" w:type="pct"/>
            <w:tcMar>
              <w:top w:w="57" w:type="dxa"/>
              <w:left w:w="57" w:type="dxa"/>
              <w:bottom w:w="57" w:type="dxa"/>
              <w:right w:w="57" w:type="dxa"/>
            </w:tcMar>
            <w:vAlign w:val="center"/>
          </w:tcPr>
          <w:p w14:paraId="4CC9D1F2"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758807AE"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7E9B8516"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2F4D85F8"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4C194100"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7FDF88E5" w14:textId="77777777" w:rsidR="00DE5D25" w:rsidRDefault="00DE5D25" w:rsidP="004E1131">
            <w:pPr>
              <w:widowControl/>
              <w:jc w:val="center"/>
              <w:rPr>
                <w:rFonts w:ascii="Times New Roman" w:eastAsia="宋体" w:hAnsi="Times New Roman" w:cs="Times New Roman"/>
                <w:kern w:val="0"/>
                <w:sz w:val="22"/>
              </w:rPr>
            </w:pPr>
          </w:p>
        </w:tc>
      </w:tr>
      <w:tr w:rsidR="00DE5D25" w14:paraId="751B1F6F" w14:textId="77777777" w:rsidTr="00DE5D25">
        <w:trPr>
          <w:cantSplit/>
          <w:trHeight w:val="20"/>
          <w:jc w:val="center"/>
        </w:trPr>
        <w:tc>
          <w:tcPr>
            <w:tcW w:w="971" w:type="pct"/>
            <w:gridSpan w:val="2"/>
            <w:vMerge/>
            <w:tcMar>
              <w:top w:w="57" w:type="dxa"/>
              <w:left w:w="57" w:type="dxa"/>
              <w:bottom w:w="57" w:type="dxa"/>
              <w:right w:w="57" w:type="dxa"/>
            </w:tcMar>
            <w:vAlign w:val="center"/>
          </w:tcPr>
          <w:p w14:paraId="64B84668"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0C71E68A"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00112036</w:t>
            </w:r>
          </w:p>
        </w:tc>
        <w:tc>
          <w:tcPr>
            <w:tcW w:w="804" w:type="pct"/>
            <w:tcMar>
              <w:top w:w="57" w:type="dxa"/>
              <w:left w:w="57" w:type="dxa"/>
              <w:bottom w:w="57" w:type="dxa"/>
              <w:right w:w="57" w:type="dxa"/>
            </w:tcMar>
            <w:vAlign w:val="center"/>
          </w:tcPr>
          <w:p w14:paraId="08A5FF0C"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磁性材料与磁学测量</w:t>
            </w:r>
          </w:p>
        </w:tc>
        <w:tc>
          <w:tcPr>
            <w:tcW w:w="357" w:type="pct"/>
            <w:tcMar>
              <w:top w:w="57" w:type="dxa"/>
              <w:left w:w="57" w:type="dxa"/>
              <w:bottom w:w="57" w:type="dxa"/>
              <w:right w:w="57" w:type="dxa"/>
            </w:tcMar>
            <w:vAlign w:val="center"/>
          </w:tcPr>
          <w:p w14:paraId="63362AB3"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24</w:t>
            </w:r>
          </w:p>
        </w:tc>
        <w:tc>
          <w:tcPr>
            <w:tcW w:w="357" w:type="pct"/>
            <w:tcMar>
              <w:top w:w="57" w:type="dxa"/>
              <w:left w:w="57" w:type="dxa"/>
              <w:bottom w:w="57" w:type="dxa"/>
              <w:right w:w="57" w:type="dxa"/>
            </w:tcMar>
            <w:vAlign w:val="center"/>
          </w:tcPr>
          <w:p w14:paraId="30110FD6"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12</w:t>
            </w:r>
          </w:p>
        </w:tc>
        <w:tc>
          <w:tcPr>
            <w:tcW w:w="268" w:type="pct"/>
            <w:tcMar>
              <w:top w:w="57" w:type="dxa"/>
              <w:left w:w="57" w:type="dxa"/>
              <w:bottom w:w="57" w:type="dxa"/>
              <w:right w:w="57" w:type="dxa"/>
            </w:tcMar>
            <w:vAlign w:val="center"/>
          </w:tcPr>
          <w:p w14:paraId="1999536B"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2A21FF12"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75432F26"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2D74CE4D" w14:textId="77777777" w:rsidR="00DE5D25" w:rsidRDefault="00DE5D25" w:rsidP="004E1131">
            <w:pPr>
              <w:widowControl/>
              <w:jc w:val="center"/>
              <w:rPr>
                <w:rFonts w:ascii="Times New Roman" w:eastAsia="宋体" w:hAnsi="Times New Roman" w:cs="Times New Roman"/>
                <w:kern w:val="0"/>
                <w:sz w:val="22"/>
              </w:rPr>
            </w:pPr>
          </w:p>
        </w:tc>
      </w:tr>
      <w:tr w:rsidR="00DE5D25" w14:paraId="007A3AC4" w14:textId="77777777" w:rsidTr="00DE5D25">
        <w:trPr>
          <w:cantSplit/>
          <w:trHeight w:val="20"/>
          <w:jc w:val="center"/>
        </w:trPr>
        <w:tc>
          <w:tcPr>
            <w:tcW w:w="971" w:type="pct"/>
            <w:gridSpan w:val="2"/>
            <w:vMerge/>
            <w:tcMar>
              <w:top w:w="57" w:type="dxa"/>
              <w:left w:w="57" w:type="dxa"/>
              <w:bottom w:w="57" w:type="dxa"/>
              <w:right w:w="57" w:type="dxa"/>
            </w:tcMar>
            <w:vAlign w:val="center"/>
          </w:tcPr>
          <w:p w14:paraId="2C91DFC2"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7341E7D2"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00122048</w:t>
            </w:r>
          </w:p>
        </w:tc>
        <w:tc>
          <w:tcPr>
            <w:tcW w:w="804" w:type="pct"/>
            <w:tcMar>
              <w:top w:w="57" w:type="dxa"/>
              <w:left w:w="57" w:type="dxa"/>
              <w:bottom w:w="57" w:type="dxa"/>
              <w:right w:w="57" w:type="dxa"/>
            </w:tcMar>
            <w:vAlign w:val="center"/>
          </w:tcPr>
          <w:p w14:paraId="42675508"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催化化学与催化材料</w:t>
            </w:r>
          </w:p>
        </w:tc>
        <w:tc>
          <w:tcPr>
            <w:tcW w:w="357" w:type="pct"/>
            <w:tcMar>
              <w:top w:w="57" w:type="dxa"/>
              <w:left w:w="57" w:type="dxa"/>
              <w:bottom w:w="57" w:type="dxa"/>
              <w:right w:w="57" w:type="dxa"/>
            </w:tcMar>
            <w:vAlign w:val="center"/>
          </w:tcPr>
          <w:p w14:paraId="1135E38F"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5B679BA5"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30CAF9B6"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75DA7CC0"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59F0D672"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075FC7A2" w14:textId="77777777" w:rsidR="00DE5D25" w:rsidRDefault="00DE5D25" w:rsidP="004E1131">
            <w:pPr>
              <w:widowControl/>
              <w:jc w:val="center"/>
              <w:rPr>
                <w:rFonts w:ascii="Times New Roman" w:eastAsia="宋体" w:hAnsi="Times New Roman" w:cs="Times New Roman"/>
                <w:kern w:val="0"/>
                <w:sz w:val="22"/>
              </w:rPr>
            </w:pPr>
          </w:p>
        </w:tc>
      </w:tr>
      <w:tr w:rsidR="00DE5D25" w14:paraId="230F7304" w14:textId="77777777" w:rsidTr="00DE5D25">
        <w:trPr>
          <w:cantSplit/>
          <w:trHeight w:val="20"/>
          <w:jc w:val="center"/>
        </w:trPr>
        <w:tc>
          <w:tcPr>
            <w:tcW w:w="971" w:type="pct"/>
            <w:gridSpan w:val="2"/>
            <w:vMerge/>
            <w:tcMar>
              <w:top w:w="57" w:type="dxa"/>
              <w:left w:w="57" w:type="dxa"/>
              <w:bottom w:w="57" w:type="dxa"/>
              <w:right w:w="57" w:type="dxa"/>
            </w:tcMar>
            <w:vAlign w:val="center"/>
          </w:tcPr>
          <w:p w14:paraId="6C2D2B6C"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1BE7AD3F"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00122049</w:t>
            </w:r>
          </w:p>
        </w:tc>
        <w:tc>
          <w:tcPr>
            <w:tcW w:w="804" w:type="pct"/>
            <w:tcMar>
              <w:top w:w="57" w:type="dxa"/>
              <w:left w:w="57" w:type="dxa"/>
              <w:bottom w:w="57" w:type="dxa"/>
              <w:right w:w="57" w:type="dxa"/>
            </w:tcMar>
            <w:vAlign w:val="center"/>
          </w:tcPr>
          <w:p w14:paraId="21EE1531"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电化学过程动力学</w:t>
            </w:r>
          </w:p>
        </w:tc>
        <w:tc>
          <w:tcPr>
            <w:tcW w:w="357" w:type="pct"/>
            <w:tcMar>
              <w:top w:w="57" w:type="dxa"/>
              <w:left w:w="57" w:type="dxa"/>
              <w:bottom w:w="57" w:type="dxa"/>
              <w:right w:w="57" w:type="dxa"/>
            </w:tcMar>
            <w:vAlign w:val="center"/>
          </w:tcPr>
          <w:p w14:paraId="45AFC155"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0298AD21"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363676E6"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627C19F7"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4DFD035A"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7E767FBD" w14:textId="77777777" w:rsidR="00DE5D25" w:rsidRDefault="00DE5D25" w:rsidP="004E1131">
            <w:pPr>
              <w:widowControl/>
              <w:jc w:val="center"/>
              <w:rPr>
                <w:rFonts w:ascii="Times New Roman" w:eastAsia="宋体" w:hAnsi="Times New Roman" w:cs="Times New Roman"/>
                <w:kern w:val="0"/>
                <w:sz w:val="22"/>
              </w:rPr>
            </w:pPr>
          </w:p>
        </w:tc>
      </w:tr>
      <w:tr w:rsidR="00DE5D25" w14:paraId="36C27805" w14:textId="77777777" w:rsidTr="00DE5D25">
        <w:trPr>
          <w:cantSplit/>
          <w:trHeight w:val="20"/>
          <w:jc w:val="center"/>
        </w:trPr>
        <w:tc>
          <w:tcPr>
            <w:tcW w:w="971" w:type="pct"/>
            <w:gridSpan w:val="2"/>
            <w:vMerge/>
            <w:tcMar>
              <w:top w:w="57" w:type="dxa"/>
              <w:left w:w="57" w:type="dxa"/>
              <w:bottom w:w="57" w:type="dxa"/>
              <w:right w:w="57" w:type="dxa"/>
            </w:tcMar>
            <w:vAlign w:val="center"/>
          </w:tcPr>
          <w:p w14:paraId="22BC35F3"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296E686C"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00122059</w:t>
            </w:r>
          </w:p>
        </w:tc>
        <w:tc>
          <w:tcPr>
            <w:tcW w:w="804" w:type="pct"/>
            <w:tcMar>
              <w:top w:w="57" w:type="dxa"/>
              <w:left w:w="57" w:type="dxa"/>
              <w:bottom w:w="57" w:type="dxa"/>
              <w:right w:w="57" w:type="dxa"/>
            </w:tcMar>
            <w:vAlign w:val="center"/>
          </w:tcPr>
          <w:p w14:paraId="0BA8B31B"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电介质物理</w:t>
            </w:r>
          </w:p>
        </w:tc>
        <w:tc>
          <w:tcPr>
            <w:tcW w:w="357" w:type="pct"/>
            <w:tcMar>
              <w:top w:w="57" w:type="dxa"/>
              <w:left w:w="57" w:type="dxa"/>
              <w:bottom w:w="57" w:type="dxa"/>
              <w:right w:w="57" w:type="dxa"/>
            </w:tcMar>
            <w:vAlign w:val="center"/>
          </w:tcPr>
          <w:p w14:paraId="61EBCB4E"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2DE34787"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033BD7DE"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29D5209D"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7050ED05"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6BA1BC52" w14:textId="77777777" w:rsidR="00DE5D25" w:rsidRDefault="00DE5D25" w:rsidP="004E1131">
            <w:pPr>
              <w:widowControl/>
              <w:jc w:val="center"/>
              <w:rPr>
                <w:rFonts w:ascii="Times New Roman" w:eastAsia="宋体" w:hAnsi="Times New Roman" w:cs="Times New Roman"/>
                <w:kern w:val="0"/>
                <w:sz w:val="22"/>
              </w:rPr>
            </w:pPr>
          </w:p>
        </w:tc>
      </w:tr>
      <w:tr w:rsidR="00DE5D25" w14:paraId="798A0DEC" w14:textId="77777777" w:rsidTr="00DE5D25">
        <w:trPr>
          <w:cantSplit/>
          <w:trHeight w:val="20"/>
          <w:jc w:val="center"/>
        </w:trPr>
        <w:tc>
          <w:tcPr>
            <w:tcW w:w="971" w:type="pct"/>
            <w:gridSpan w:val="2"/>
            <w:vMerge/>
            <w:tcMar>
              <w:top w:w="57" w:type="dxa"/>
              <w:left w:w="57" w:type="dxa"/>
              <w:bottom w:w="57" w:type="dxa"/>
              <w:right w:w="57" w:type="dxa"/>
            </w:tcMar>
            <w:vAlign w:val="center"/>
          </w:tcPr>
          <w:p w14:paraId="5D8336C0"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0DD842EA"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00112037</w:t>
            </w:r>
          </w:p>
        </w:tc>
        <w:tc>
          <w:tcPr>
            <w:tcW w:w="804" w:type="pct"/>
            <w:tcMar>
              <w:top w:w="57" w:type="dxa"/>
              <w:left w:w="57" w:type="dxa"/>
              <w:bottom w:w="57" w:type="dxa"/>
              <w:right w:w="57" w:type="dxa"/>
            </w:tcMar>
            <w:vAlign w:val="center"/>
          </w:tcPr>
          <w:p w14:paraId="3C8BB259"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分子光化学与光功能材料</w:t>
            </w:r>
          </w:p>
        </w:tc>
        <w:tc>
          <w:tcPr>
            <w:tcW w:w="357" w:type="pct"/>
            <w:tcMar>
              <w:top w:w="57" w:type="dxa"/>
              <w:left w:w="57" w:type="dxa"/>
              <w:bottom w:w="57" w:type="dxa"/>
              <w:right w:w="57" w:type="dxa"/>
            </w:tcMar>
            <w:vAlign w:val="center"/>
          </w:tcPr>
          <w:p w14:paraId="5645C1AB"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4D23A5F2"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6BA2132C"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43C66C28"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1</w:t>
            </w:r>
          </w:p>
        </w:tc>
        <w:tc>
          <w:tcPr>
            <w:tcW w:w="715" w:type="pct"/>
            <w:tcMar>
              <w:top w:w="57" w:type="dxa"/>
              <w:left w:w="57" w:type="dxa"/>
              <w:bottom w:w="57" w:type="dxa"/>
              <w:right w:w="57" w:type="dxa"/>
            </w:tcMar>
            <w:vAlign w:val="center"/>
          </w:tcPr>
          <w:p w14:paraId="2E300709"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038AA935" w14:textId="77777777" w:rsidR="00DE5D25" w:rsidRDefault="00DE5D25" w:rsidP="004E1131">
            <w:pPr>
              <w:widowControl/>
              <w:jc w:val="center"/>
              <w:rPr>
                <w:rFonts w:ascii="Times New Roman" w:eastAsia="宋体" w:hAnsi="Times New Roman" w:cs="Times New Roman"/>
                <w:kern w:val="0"/>
                <w:sz w:val="22"/>
              </w:rPr>
            </w:pPr>
          </w:p>
        </w:tc>
      </w:tr>
      <w:tr w:rsidR="00DE5D25" w14:paraId="757B0D79" w14:textId="77777777" w:rsidTr="00DE5D25">
        <w:trPr>
          <w:cantSplit/>
          <w:trHeight w:val="20"/>
          <w:jc w:val="center"/>
        </w:trPr>
        <w:tc>
          <w:tcPr>
            <w:tcW w:w="971" w:type="pct"/>
            <w:gridSpan w:val="2"/>
            <w:vMerge/>
            <w:tcMar>
              <w:top w:w="57" w:type="dxa"/>
              <w:left w:w="57" w:type="dxa"/>
              <w:bottom w:w="57" w:type="dxa"/>
              <w:right w:w="57" w:type="dxa"/>
            </w:tcMar>
            <w:vAlign w:val="center"/>
          </w:tcPr>
          <w:p w14:paraId="4045155D"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355169BA"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00112002</w:t>
            </w:r>
          </w:p>
        </w:tc>
        <w:tc>
          <w:tcPr>
            <w:tcW w:w="804" w:type="pct"/>
            <w:tcMar>
              <w:top w:w="57" w:type="dxa"/>
              <w:left w:w="57" w:type="dxa"/>
              <w:bottom w:w="57" w:type="dxa"/>
              <w:right w:w="57" w:type="dxa"/>
            </w:tcMar>
            <w:vAlign w:val="center"/>
          </w:tcPr>
          <w:p w14:paraId="0F51CF5A"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高等陶瓷材料学</w:t>
            </w:r>
          </w:p>
        </w:tc>
        <w:tc>
          <w:tcPr>
            <w:tcW w:w="357" w:type="pct"/>
            <w:tcMar>
              <w:top w:w="57" w:type="dxa"/>
              <w:left w:w="57" w:type="dxa"/>
              <w:bottom w:w="57" w:type="dxa"/>
              <w:right w:w="57" w:type="dxa"/>
            </w:tcMar>
            <w:vAlign w:val="center"/>
          </w:tcPr>
          <w:p w14:paraId="508C6DCF"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365D8E4B"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3E28A2E5"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37FE0841"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278F7005"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44C93174" w14:textId="77777777" w:rsidR="00DE5D25" w:rsidRDefault="00DE5D25" w:rsidP="004E1131">
            <w:pPr>
              <w:widowControl/>
              <w:jc w:val="center"/>
              <w:rPr>
                <w:rFonts w:ascii="Times New Roman" w:eastAsia="宋体" w:hAnsi="Times New Roman" w:cs="Times New Roman"/>
                <w:kern w:val="0"/>
                <w:sz w:val="22"/>
              </w:rPr>
            </w:pPr>
          </w:p>
        </w:tc>
      </w:tr>
      <w:tr w:rsidR="00DE5D25" w14:paraId="786AE2BF" w14:textId="77777777" w:rsidTr="00DE5D25">
        <w:trPr>
          <w:cantSplit/>
          <w:trHeight w:val="20"/>
          <w:jc w:val="center"/>
        </w:trPr>
        <w:tc>
          <w:tcPr>
            <w:tcW w:w="971" w:type="pct"/>
            <w:gridSpan w:val="2"/>
            <w:vMerge/>
            <w:tcMar>
              <w:top w:w="57" w:type="dxa"/>
              <w:left w:w="57" w:type="dxa"/>
              <w:bottom w:w="57" w:type="dxa"/>
              <w:right w:w="57" w:type="dxa"/>
            </w:tcMar>
            <w:vAlign w:val="center"/>
          </w:tcPr>
          <w:p w14:paraId="0CC0CF19"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5BD5BA89"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00122047</w:t>
            </w:r>
          </w:p>
        </w:tc>
        <w:tc>
          <w:tcPr>
            <w:tcW w:w="804" w:type="pct"/>
            <w:tcMar>
              <w:top w:w="57" w:type="dxa"/>
              <w:left w:w="57" w:type="dxa"/>
              <w:bottom w:w="57" w:type="dxa"/>
              <w:right w:w="57" w:type="dxa"/>
            </w:tcMar>
            <w:vAlign w:val="center"/>
          </w:tcPr>
          <w:p w14:paraId="31620C69"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化学电源</w:t>
            </w:r>
          </w:p>
        </w:tc>
        <w:tc>
          <w:tcPr>
            <w:tcW w:w="357" w:type="pct"/>
            <w:tcMar>
              <w:top w:w="57" w:type="dxa"/>
              <w:left w:w="57" w:type="dxa"/>
              <w:bottom w:w="57" w:type="dxa"/>
              <w:right w:w="57" w:type="dxa"/>
            </w:tcMar>
            <w:vAlign w:val="center"/>
          </w:tcPr>
          <w:p w14:paraId="1982EE8A"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4F05E82B"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30A890C4"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4DC66C32"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50318E75"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1833059C" w14:textId="77777777" w:rsidR="00DE5D25" w:rsidRDefault="00DE5D25" w:rsidP="004E1131">
            <w:pPr>
              <w:widowControl/>
              <w:jc w:val="center"/>
              <w:rPr>
                <w:rFonts w:ascii="Times New Roman" w:eastAsia="宋体" w:hAnsi="Times New Roman" w:cs="Times New Roman"/>
                <w:kern w:val="0"/>
                <w:sz w:val="22"/>
              </w:rPr>
            </w:pPr>
          </w:p>
        </w:tc>
      </w:tr>
      <w:tr w:rsidR="00DE5D25" w14:paraId="03490779" w14:textId="77777777" w:rsidTr="00DE5D25">
        <w:trPr>
          <w:cantSplit/>
          <w:trHeight w:val="20"/>
          <w:jc w:val="center"/>
        </w:trPr>
        <w:tc>
          <w:tcPr>
            <w:tcW w:w="971" w:type="pct"/>
            <w:gridSpan w:val="2"/>
            <w:vMerge/>
            <w:tcMar>
              <w:top w:w="57" w:type="dxa"/>
              <w:left w:w="57" w:type="dxa"/>
              <w:bottom w:w="57" w:type="dxa"/>
              <w:right w:w="57" w:type="dxa"/>
            </w:tcMar>
            <w:vAlign w:val="center"/>
          </w:tcPr>
          <w:p w14:paraId="3789B89E"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397C495C"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00122026</w:t>
            </w:r>
          </w:p>
        </w:tc>
        <w:tc>
          <w:tcPr>
            <w:tcW w:w="804" w:type="pct"/>
            <w:tcMar>
              <w:top w:w="57" w:type="dxa"/>
              <w:left w:w="57" w:type="dxa"/>
              <w:bottom w:w="57" w:type="dxa"/>
              <w:right w:w="57" w:type="dxa"/>
            </w:tcMar>
            <w:vAlign w:val="center"/>
          </w:tcPr>
          <w:p w14:paraId="70171E98"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纳米材料学</w:t>
            </w:r>
          </w:p>
        </w:tc>
        <w:tc>
          <w:tcPr>
            <w:tcW w:w="357" w:type="pct"/>
            <w:tcMar>
              <w:top w:w="57" w:type="dxa"/>
              <w:left w:w="57" w:type="dxa"/>
              <w:bottom w:w="57" w:type="dxa"/>
              <w:right w:w="57" w:type="dxa"/>
            </w:tcMar>
            <w:vAlign w:val="center"/>
          </w:tcPr>
          <w:p w14:paraId="41FD94B2"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383E44A9"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47DCD29F"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7D8905AF"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0CAC084F"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3EC76A62" w14:textId="77777777" w:rsidR="00DE5D25" w:rsidRDefault="00DE5D25" w:rsidP="004E1131">
            <w:pPr>
              <w:widowControl/>
              <w:jc w:val="center"/>
              <w:rPr>
                <w:rFonts w:ascii="Times New Roman" w:eastAsia="宋体" w:hAnsi="Times New Roman" w:cs="Times New Roman"/>
                <w:kern w:val="0"/>
                <w:sz w:val="22"/>
              </w:rPr>
            </w:pPr>
          </w:p>
        </w:tc>
      </w:tr>
      <w:tr w:rsidR="00DE5D25" w14:paraId="769A7788" w14:textId="77777777" w:rsidTr="00DE5D25">
        <w:trPr>
          <w:cantSplit/>
          <w:trHeight w:val="20"/>
          <w:jc w:val="center"/>
        </w:trPr>
        <w:tc>
          <w:tcPr>
            <w:tcW w:w="971" w:type="pct"/>
            <w:gridSpan w:val="2"/>
            <w:vMerge/>
            <w:tcMar>
              <w:top w:w="57" w:type="dxa"/>
              <w:left w:w="57" w:type="dxa"/>
              <w:bottom w:w="57" w:type="dxa"/>
              <w:right w:w="57" w:type="dxa"/>
            </w:tcMar>
            <w:vAlign w:val="center"/>
          </w:tcPr>
          <w:p w14:paraId="23B06694"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415C0965"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00112038</w:t>
            </w:r>
          </w:p>
        </w:tc>
        <w:tc>
          <w:tcPr>
            <w:tcW w:w="804" w:type="pct"/>
            <w:tcMar>
              <w:top w:w="57" w:type="dxa"/>
              <w:left w:w="57" w:type="dxa"/>
              <w:bottom w:w="57" w:type="dxa"/>
              <w:right w:w="57" w:type="dxa"/>
            </w:tcMar>
            <w:vAlign w:val="center"/>
          </w:tcPr>
          <w:p w14:paraId="02E13911"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燃料电池传输过程与计算机模拟</w:t>
            </w:r>
          </w:p>
        </w:tc>
        <w:tc>
          <w:tcPr>
            <w:tcW w:w="357" w:type="pct"/>
            <w:tcMar>
              <w:top w:w="57" w:type="dxa"/>
              <w:left w:w="57" w:type="dxa"/>
              <w:bottom w:w="57" w:type="dxa"/>
              <w:right w:w="57" w:type="dxa"/>
            </w:tcMar>
            <w:vAlign w:val="center"/>
          </w:tcPr>
          <w:p w14:paraId="1556FEB2"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4575AB03"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4E2E7359"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670BEE54"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1</w:t>
            </w:r>
          </w:p>
        </w:tc>
        <w:tc>
          <w:tcPr>
            <w:tcW w:w="715" w:type="pct"/>
            <w:tcMar>
              <w:top w:w="57" w:type="dxa"/>
              <w:left w:w="57" w:type="dxa"/>
              <w:bottom w:w="57" w:type="dxa"/>
              <w:right w:w="57" w:type="dxa"/>
            </w:tcMar>
            <w:vAlign w:val="center"/>
          </w:tcPr>
          <w:p w14:paraId="4FC2F3EB"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05144B54" w14:textId="77777777" w:rsidR="00DE5D25" w:rsidRDefault="00DE5D25" w:rsidP="004E1131">
            <w:pPr>
              <w:widowControl/>
              <w:jc w:val="center"/>
              <w:rPr>
                <w:rFonts w:ascii="Times New Roman" w:eastAsia="宋体" w:hAnsi="Times New Roman" w:cs="Times New Roman"/>
                <w:kern w:val="0"/>
                <w:sz w:val="22"/>
              </w:rPr>
            </w:pPr>
          </w:p>
        </w:tc>
      </w:tr>
      <w:tr w:rsidR="00DE5D25" w14:paraId="12C12720" w14:textId="77777777" w:rsidTr="00DE5D25">
        <w:trPr>
          <w:cantSplit/>
          <w:trHeight w:val="20"/>
          <w:jc w:val="center"/>
        </w:trPr>
        <w:tc>
          <w:tcPr>
            <w:tcW w:w="971" w:type="pct"/>
            <w:gridSpan w:val="2"/>
            <w:vMerge/>
            <w:tcMar>
              <w:top w:w="57" w:type="dxa"/>
              <w:left w:w="57" w:type="dxa"/>
              <w:bottom w:w="57" w:type="dxa"/>
              <w:right w:w="57" w:type="dxa"/>
            </w:tcMar>
            <w:vAlign w:val="center"/>
          </w:tcPr>
          <w:p w14:paraId="1EE88815"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59B941DA"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00122065</w:t>
            </w:r>
          </w:p>
        </w:tc>
        <w:tc>
          <w:tcPr>
            <w:tcW w:w="804" w:type="pct"/>
            <w:tcMar>
              <w:top w:w="57" w:type="dxa"/>
              <w:left w:w="57" w:type="dxa"/>
              <w:bottom w:w="57" w:type="dxa"/>
              <w:right w:w="57" w:type="dxa"/>
            </w:tcMar>
            <w:vAlign w:val="center"/>
          </w:tcPr>
          <w:p w14:paraId="33203930"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生命复合材料</w:t>
            </w:r>
          </w:p>
        </w:tc>
        <w:tc>
          <w:tcPr>
            <w:tcW w:w="357" w:type="pct"/>
            <w:tcMar>
              <w:top w:w="57" w:type="dxa"/>
              <w:left w:w="57" w:type="dxa"/>
              <w:bottom w:w="57" w:type="dxa"/>
              <w:right w:w="57" w:type="dxa"/>
            </w:tcMar>
            <w:vAlign w:val="center"/>
          </w:tcPr>
          <w:p w14:paraId="763EBCFA"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24</w:t>
            </w:r>
          </w:p>
        </w:tc>
        <w:tc>
          <w:tcPr>
            <w:tcW w:w="357" w:type="pct"/>
            <w:tcMar>
              <w:top w:w="57" w:type="dxa"/>
              <w:left w:w="57" w:type="dxa"/>
              <w:bottom w:w="57" w:type="dxa"/>
              <w:right w:w="57" w:type="dxa"/>
            </w:tcMar>
            <w:vAlign w:val="center"/>
          </w:tcPr>
          <w:p w14:paraId="5FE4BB27"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12</w:t>
            </w:r>
          </w:p>
        </w:tc>
        <w:tc>
          <w:tcPr>
            <w:tcW w:w="268" w:type="pct"/>
            <w:tcMar>
              <w:top w:w="57" w:type="dxa"/>
              <w:left w:w="57" w:type="dxa"/>
              <w:bottom w:w="57" w:type="dxa"/>
              <w:right w:w="57" w:type="dxa"/>
            </w:tcMar>
            <w:vAlign w:val="center"/>
          </w:tcPr>
          <w:p w14:paraId="64ECBC94"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690B6BCE"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7633A935"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36EF3B42" w14:textId="77777777" w:rsidR="00DE5D25" w:rsidRDefault="00DE5D25" w:rsidP="004E1131">
            <w:pPr>
              <w:widowControl/>
              <w:jc w:val="center"/>
              <w:rPr>
                <w:rFonts w:ascii="Times New Roman" w:eastAsia="宋体" w:hAnsi="Times New Roman" w:cs="Times New Roman"/>
                <w:kern w:val="0"/>
                <w:sz w:val="22"/>
              </w:rPr>
            </w:pPr>
          </w:p>
        </w:tc>
      </w:tr>
      <w:tr w:rsidR="00DE5D25" w14:paraId="4B42A318" w14:textId="77777777" w:rsidTr="00DE5D25">
        <w:trPr>
          <w:cantSplit/>
          <w:trHeight w:val="20"/>
          <w:jc w:val="center"/>
        </w:trPr>
        <w:tc>
          <w:tcPr>
            <w:tcW w:w="971" w:type="pct"/>
            <w:gridSpan w:val="2"/>
            <w:vMerge/>
            <w:tcMar>
              <w:top w:w="57" w:type="dxa"/>
              <w:left w:w="57" w:type="dxa"/>
              <w:bottom w:w="57" w:type="dxa"/>
              <w:right w:w="57" w:type="dxa"/>
            </w:tcMar>
            <w:vAlign w:val="center"/>
          </w:tcPr>
          <w:p w14:paraId="1706A96E"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759E9A47"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00112054</w:t>
            </w:r>
          </w:p>
        </w:tc>
        <w:tc>
          <w:tcPr>
            <w:tcW w:w="804" w:type="pct"/>
            <w:tcMar>
              <w:top w:w="57" w:type="dxa"/>
              <w:left w:w="57" w:type="dxa"/>
              <w:bottom w:w="57" w:type="dxa"/>
              <w:right w:w="57" w:type="dxa"/>
            </w:tcMar>
            <w:vAlign w:val="center"/>
          </w:tcPr>
          <w:p w14:paraId="60919445"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特种高分子</w:t>
            </w:r>
          </w:p>
        </w:tc>
        <w:tc>
          <w:tcPr>
            <w:tcW w:w="357" w:type="pct"/>
            <w:tcMar>
              <w:top w:w="57" w:type="dxa"/>
              <w:left w:w="57" w:type="dxa"/>
              <w:bottom w:w="57" w:type="dxa"/>
              <w:right w:w="57" w:type="dxa"/>
            </w:tcMar>
            <w:vAlign w:val="center"/>
          </w:tcPr>
          <w:p w14:paraId="4BF20C48"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1FCE119B"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3F862CEB"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19760366"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5F6D133B"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76879A98" w14:textId="77777777" w:rsidR="00DE5D25" w:rsidRDefault="00DE5D25" w:rsidP="004E1131">
            <w:pPr>
              <w:widowControl/>
              <w:jc w:val="center"/>
              <w:rPr>
                <w:rFonts w:ascii="Times New Roman" w:eastAsia="宋体" w:hAnsi="Times New Roman" w:cs="Times New Roman"/>
                <w:kern w:val="0"/>
                <w:sz w:val="22"/>
              </w:rPr>
            </w:pPr>
          </w:p>
        </w:tc>
      </w:tr>
      <w:tr w:rsidR="00DE5D25" w14:paraId="70059297" w14:textId="77777777" w:rsidTr="00DE5D25">
        <w:trPr>
          <w:cantSplit/>
          <w:trHeight w:val="20"/>
          <w:jc w:val="center"/>
        </w:trPr>
        <w:tc>
          <w:tcPr>
            <w:tcW w:w="971" w:type="pct"/>
            <w:gridSpan w:val="2"/>
            <w:vMerge/>
            <w:tcMar>
              <w:top w:w="57" w:type="dxa"/>
              <w:left w:w="57" w:type="dxa"/>
              <w:bottom w:w="57" w:type="dxa"/>
              <w:right w:w="57" w:type="dxa"/>
            </w:tcMar>
            <w:vAlign w:val="center"/>
          </w:tcPr>
          <w:p w14:paraId="56779C85"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45BC7B20"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00122045</w:t>
            </w:r>
          </w:p>
        </w:tc>
        <w:tc>
          <w:tcPr>
            <w:tcW w:w="804" w:type="pct"/>
            <w:tcMar>
              <w:top w:w="57" w:type="dxa"/>
              <w:left w:w="57" w:type="dxa"/>
              <w:bottom w:w="57" w:type="dxa"/>
              <w:right w:w="57" w:type="dxa"/>
            </w:tcMar>
            <w:vAlign w:val="center"/>
          </w:tcPr>
          <w:p w14:paraId="6ACC482C"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新能源材料与技术</w:t>
            </w:r>
          </w:p>
        </w:tc>
        <w:tc>
          <w:tcPr>
            <w:tcW w:w="357" w:type="pct"/>
            <w:tcMar>
              <w:top w:w="57" w:type="dxa"/>
              <w:left w:w="57" w:type="dxa"/>
              <w:bottom w:w="57" w:type="dxa"/>
              <w:right w:w="57" w:type="dxa"/>
            </w:tcMar>
            <w:vAlign w:val="center"/>
          </w:tcPr>
          <w:p w14:paraId="39F9C01D"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3D4BE364"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235F386A"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1704001E"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0F854EED"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08318D47" w14:textId="77777777" w:rsidR="00DE5D25" w:rsidRDefault="00DE5D25" w:rsidP="004E1131">
            <w:pPr>
              <w:widowControl/>
              <w:jc w:val="center"/>
              <w:rPr>
                <w:rFonts w:ascii="Times New Roman" w:eastAsia="宋体" w:hAnsi="Times New Roman" w:cs="Times New Roman"/>
                <w:kern w:val="0"/>
                <w:sz w:val="22"/>
              </w:rPr>
            </w:pPr>
          </w:p>
        </w:tc>
      </w:tr>
      <w:tr w:rsidR="00DE5D25" w14:paraId="6A69A320" w14:textId="77777777" w:rsidTr="00DE5D25">
        <w:trPr>
          <w:cantSplit/>
          <w:trHeight w:val="20"/>
          <w:jc w:val="center"/>
        </w:trPr>
        <w:tc>
          <w:tcPr>
            <w:tcW w:w="971" w:type="pct"/>
            <w:gridSpan w:val="2"/>
            <w:vMerge/>
            <w:tcMar>
              <w:top w:w="57" w:type="dxa"/>
              <w:left w:w="57" w:type="dxa"/>
              <w:bottom w:w="57" w:type="dxa"/>
              <w:right w:w="57" w:type="dxa"/>
            </w:tcMar>
            <w:vAlign w:val="center"/>
          </w:tcPr>
          <w:p w14:paraId="20D594BB"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3CB796BC"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00122046</w:t>
            </w:r>
          </w:p>
        </w:tc>
        <w:tc>
          <w:tcPr>
            <w:tcW w:w="804" w:type="pct"/>
            <w:tcMar>
              <w:top w:w="57" w:type="dxa"/>
              <w:left w:w="57" w:type="dxa"/>
              <w:bottom w:w="57" w:type="dxa"/>
              <w:right w:w="57" w:type="dxa"/>
            </w:tcMar>
            <w:vAlign w:val="center"/>
          </w:tcPr>
          <w:p w14:paraId="6A1E8B1A"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材料显微结构与性能</w:t>
            </w:r>
          </w:p>
        </w:tc>
        <w:tc>
          <w:tcPr>
            <w:tcW w:w="357" w:type="pct"/>
            <w:tcMar>
              <w:top w:w="57" w:type="dxa"/>
              <w:left w:w="57" w:type="dxa"/>
              <w:bottom w:w="57" w:type="dxa"/>
              <w:right w:w="57" w:type="dxa"/>
            </w:tcMar>
            <w:vAlign w:val="center"/>
          </w:tcPr>
          <w:p w14:paraId="30CB585C"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04099B31"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7F934B23"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50B68197"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04964BB6"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14E32E08" w14:textId="77777777" w:rsidR="00DE5D25" w:rsidRDefault="00DE5D25" w:rsidP="004E1131">
            <w:pPr>
              <w:widowControl/>
              <w:jc w:val="center"/>
              <w:rPr>
                <w:rFonts w:ascii="Times New Roman" w:eastAsia="宋体" w:hAnsi="Times New Roman" w:cs="Times New Roman"/>
                <w:kern w:val="0"/>
                <w:sz w:val="22"/>
              </w:rPr>
            </w:pPr>
          </w:p>
        </w:tc>
      </w:tr>
      <w:tr w:rsidR="00DE5D25" w14:paraId="2AFBB645" w14:textId="77777777" w:rsidTr="00DE5D25">
        <w:trPr>
          <w:cantSplit/>
          <w:trHeight w:val="20"/>
          <w:jc w:val="center"/>
        </w:trPr>
        <w:tc>
          <w:tcPr>
            <w:tcW w:w="971" w:type="pct"/>
            <w:gridSpan w:val="2"/>
            <w:vMerge/>
            <w:tcMar>
              <w:top w:w="57" w:type="dxa"/>
              <w:left w:w="57" w:type="dxa"/>
              <w:bottom w:w="57" w:type="dxa"/>
              <w:right w:w="57" w:type="dxa"/>
            </w:tcMar>
            <w:vAlign w:val="center"/>
          </w:tcPr>
          <w:p w14:paraId="71A3E1A2"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3713E9FB"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00112040</w:t>
            </w:r>
          </w:p>
        </w:tc>
        <w:tc>
          <w:tcPr>
            <w:tcW w:w="804" w:type="pct"/>
            <w:tcMar>
              <w:top w:w="57" w:type="dxa"/>
              <w:left w:w="57" w:type="dxa"/>
              <w:bottom w:w="57" w:type="dxa"/>
              <w:right w:w="57" w:type="dxa"/>
            </w:tcMar>
            <w:vAlign w:val="center"/>
          </w:tcPr>
          <w:p w14:paraId="12040BD7"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智能仿生材料</w:t>
            </w:r>
          </w:p>
        </w:tc>
        <w:tc>
          <w:tcPr>
            <w:tcW w:w="357" w:type="pct"/>
            <w:tcMar>
              <w:top w:w="57" w:type="dxa"/>
              <w:left w:w="57" w:type="dxa"/>
              <w:bottom w:w="57" w:type="dxa"/>
              <w:right w:w="57" w:type="dxa"/>
            </w:tcMar>
            <w:vAlign w:val="center"/>
          </w:tcPr>
          <w:p w14:paraId="4046FFC9"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7ECFA333"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7EB4CBEB"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78FFE1E4"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1</w:t>
            </w:r>
          </w:p>
        </w:tc>
        <w:tc>
          <w:tcPr>
            <w:tcW w:w="715" w:type="pct"/>
            <w:tcMar>
              <w:top w:w="57" w:type="dxa"/>
              <w:left w:w="57" w:type="dxa"/>
              <w:bottom w:w="57" w:type="dxa"/>
              <w:right w:w="57" w:type="dxa"/>
            </w:tcMar>
            <w:vAlign w:val="center"/>
          </w:tcPr>
          <w:p w14:paraId="0B89DAD9"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429D636A" w14:textId="77777777" w:rsidR="00DE5D25" w:rsidRDefault="00DE5D25" w:rsidP="004E1131">
            <w:pPr>
              <w:widowControl/>
              <w:jc w:val="center"/>
              <w:rPr>
                <w:rFonts w:ascii="Times New Roman" w:eastAsia="宋体" w:hAnsi="Times New Roman" w:cs="Times New Roman"/>
                <w:kern w:val="0"/>
                <w:sz w:val="22"/>
              </w:rPr>
            </w:pPr>
          </w:p>
        </w:tc>
      </w:tr>
      <w:tr w:rsidR="00DE5D25" w14:paraId="0468BBF4" w14:textId="77777777" w:rsidTr="00DE5D25">
        <w:trPr>
          <w:cantSplit/>
          <w:trHeight w:val="20"/>
          <w:jc w:val="center"/>
        </w:trPr>
        <w:tc>
          <w:tcPr>
            <w:tcW w:w="971" w:type="pct"/>
            <w:gridSpan w:val="2"/>
            <w:vMerge/>
            <w:tcMar>
              <w:top w:w="57" w:type="dxa"/>
              <w:left w:w="57" w:type="dxa"/>
              <w:bottom w:w="57" w:type="dxa"/>
              <w:right w:w="57" w:type="dxa"/>
            </w:tcMar>
            <w:vAlign w:val="center"/>
          </w:tcPr>
          <w:p w14:paraId="158C49F7"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41FE347D"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00122044</w:t>
            </w:r>
          </w:p>
        </w:tc>
        <w:tc>
          <w:tcPr>
            <w:tcW w:w="804" w:type="pct"/>
            <w:tcMar>
              <w:top w:w="57" w:type="dxa"/>
              <w:left w:w="57" w:type="dxa"/>
              <w:bottom w:w="57" w:type="dxa"/>
              <w:right w:w="57" w:type="dxa"/>
            </w:tcMar>
            <w:vAlign w:val="center"/>
          </w:tcPr>
          <w:p w14:paraId="50307C3F"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光电子材料与器件</w:t>
            </w:r>
          </w:p>
        </w:tc>
        <w:tc>
          <w:tcPr>
            <w:tcW w:w="357" w:type="pct"/>
            <w:tcMar>
              <w:top w:w="57" w:type="dxa"/>
              <w:left w:w="57" w:type="dxa"/>
              <w:bottom w:w="57" w:type="dxa"/>
              <w:right w:w="57" w:type="dxa"/>
            </w:tcMar>
            <w:vAlign w:val="center"/>
          </w:tcPr>
          <w:p w14:paraId="6F1B58BF"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07288BC1"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39862209"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69D49293"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1B081368"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1FDD35E1" w14:textId="77777777" w:rsidR="00DE5D25" w:rsidRDefault="00DE5D25" w:rsidP="004E1131">
            <w:pPr>
              <w:widowControl/>
              <w:jc w:val="center"/>
              <w:rPr>
                <w:rFonts w:ascii="Times New Roman" w:eastAsia="宋体" w:hAnsi="Times New Roman" w:cs="Times New Roman"/>
                <w:kern w:val="0"/>
                <w:sz w:val="22"/>
              </w:rPr>
            </w:pPr>
          </w:p>
        </w:tc>
      </w:tr>
      <w:tr w:rsidR="00DE5D25" w14:paraId="093D2856" w14:textId="77777777" w:rsidTr="00DE5D25">
        <w:trPr>
          <w:cantSplit/>
          <w:trHeight w:val="20"/>
          <w:jc w:val="center"/>
        </w:trPr>
        <w:tc>
          <w:tcPr>
            <w:tcW w:w="971" w:type="pct"/>
            <w:gridSpan w:val="2"/>
            <w:vMerge/>
            <w:tcMar>
              <w:top w:w="57" w:type="dxa"/>
              <w:left w:w="57" w:type="dxa"/>
              <w:bottom w:w="57" w:type="dxa"/>
              <w:right w:w="57" w:type="dxa"/>
            </w:tcMar>
            <w:vAlign w:val="center"/>
          </w:tcPr>
          <w:p w14:paraId="40FF307F"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18F43C19"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00112018</w:t>
            </w:r>
          </w:p>
        </w:tc>
        <w:tc>
          <w:tcPr>
            <w:tcW w:w="804" w:type="pct"/>
            <w:tcMar>
              <w:top w:w="57" w:type="dxa"/>
              <w:left w:w="57" w:type="dxa"/>
              <w:bottom w:w="57" w:type="dxa"/>
              <w:right w:w="57" w:type="dxa"/>
            </w:tcMar>
            <w:vAlign w:val="center"/>
          </w:tcPr>
          <w:p w14:paraId="6CB25B41"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半导体器件技术</w:t>
            </w:r>
          </w:p>
        </w:tc>
        <w:tc>
          <w:tcPr>
            <w:tcW w:w="357" w:type="pct"/>
            <w:tcMar>
              <w:top w:w="57" w:type="dxa"/>
              <w:left w:w="57" w:type="dxa"/>
              <w:bottom w:w="57" w:type="dxa"/>
              <w:right w:w="57" w:type="dxa"/>
            </w:tcMar>
            <w:vAlign w:val="center"/>
          </w:tcPr>
          <w:p w14:paraId="1163B418"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3900AA5A"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699409EC"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6F4D8AA8"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0CCD4CC4"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3B06A6E3" w14:textId="77777777" w:rsidR="00DE5D25" w:rsidRDefault="00DE5D25" w:rsidP="004E1131">
            <w:pPr>
              <w:widowControl/>
              <w:jc w:val="center"/>
              <w:rPr>
                <w:rFonts w:ascii="Times New Roman" w:eastAsia="宋体" w:hAnsi="Times New Roman" w:cs="Times New Roman"/>
                <w:kern w:val="0"/>
                <w:sz w:val="22"/>
              </w:rPr>
            </w:pPr>
          </w:p>
        </w:tc>
      </w:tr>
      <w:tr w:rsidR="00DE5D25" w14:paraId="656FAB6E" w14:textId="77777777" w:rsidTr="00DE5D25">
        <w:trPr>
          <w:cantSplit/>
          <w:trHeight w:val="20"/>
          <w:jc w:val="center"/>
        </w:trPr>
        <w:tc>
          <w:tcPr>
            <w:tcW w:w="971" w:type="pct"/>
            <w:gridSpan w:val="2"/>
            <w:vMerge/>
            <w:tcMar>
              <w:top w:w="57" w:type="dxa"/>
              <w:left w:w="57" w:type="dxa"/>
              <w:bottom w:w="57" w:type="dxa"/>
              <w:right w:w="57" w:type="dxa"/>
            </w:tcMar>
            <w:vAlign w:val="center"/>
          </w:tcPr>
          <w:p w14:paraId="0A4124DE"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002FFFEA"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00112020</w:t>
            </w:r>
          </w:p>
        </w:tc>
        <w:tc>
          <w:tcPr>
            <w:tcW w:w="804" w:type="pct"/>
            <w:tcMar>
              <w:top w:w="57" w:type="dxa"/>
              <w:left w:w="57" w:type="dxa"/>
              <w:bottom w:w="57" w:type="dxa"/>
              <w:right w:w="57" w:type="dxa"/>
            </w:tcMar>
            <w:vAlign w:val="center"/>
          </w:tcPr>
          <w:p w14:paraId="4C796E60"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薄膜材料与技术</w:t>
            </w:r>
          </w:p>
        </w:tc>
        <w:tc>
          <w:tcPr>
            <w:tcW w:w="357" w:type="pct"/>
            <w:tcMar>
              <w:top w:w="57" w:type="dxa"/>
              <w:left w:w="57" w:type="dxa"/>
              <w:bottom w:w="57" w:type="dxa"/>
              <w:right w:w="57" w:type="dxa"/>
            </w:tcMar>
            <w:vAlign w:val="center"/>
          </w:tcPr>
          <w:p w14:paraId="698C45D2"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455F758F"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7A2DDAD8"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4C317FE3"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22040534"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0F485849" w14:textId="77777777" w:rsidR="00DE5D25" w:rsidRDefault="00DE5D25" w:rsidP="004E1131">
            <w:pPr>
              <w:widowControl/>
              <w:jc w:val="center"/>
              <w:rPr>
                <w:rFonts w:ascii="Times New Roman" w:eastAsia="宋体" w:hAnsi="Times New Roman" w:cs="Times New Roman"/>
                <w:kern w:val="0"/>
                <w:sz w:val="22"/>
              </w:rPr>
            </w:pPr>
          </w:p>
        </w:tc>
      </w:tr>
      <w:tr w:rsidR="00DE5D25" w14:paraId="52607300" w14:textId="77777777" w:rsidTr="00DE5D25">
        <w:trPr>
          <w:cantSplit/>
          <w:trHeight w:val="20"/>
          <w:jc w:val="center"/>
        </w:trPr>
        <w:tc>
          <w:tcPr>
            <w:tcW w:w="971" w:type="pct"/>
            <w:gridSpan w:val="2"/>
            <w:vMerge/>
            <w:tcMar>
              <w:top w:w="57" w:type="dxa"/>
              <w:left w:w="57" w:type="dxa"/>
              <w:bottom w:w="57" w:type="dxa"/>
              <w:right w:w="57" w:type="dxa"/>
            </w:tcMar>
            <w:vAlign w:val="center"/>
          </w:tcPr>
          <w:p w14:paraId="08107CAC"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7B8B8090"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00122011</w:t>
            </w:r>
          </w:p>
        </w:tc>
        <w:tc>
          <w:tcPr>
            <w:tcW w:w="804" w:type="pct"/>
            <w:tcMar>
              <w:top w:w="57" w:type="dxa"/>
              <w:left w:w="57" w:type="dxa"/>
              <w:bottom w:w="57" w:type="dxa"/>
              <w:right w:w="57" w:type="dxa"/>
            </w:tcMar>
            <w:vAlign w:val="center"/>
          </w:tcPr>
          <w:p w14:paraId="31D0095A"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表面工程学</w:t>
            </w:r>
          </w:p>
        </w:tc>
        <w:tc>
          <w:tcPr>
            <w:tcW w:w="357" w:type="pct"/>
            <w:tcMar>
              <w:top w:w="57" w:type="dxa"/>
              <w:left w:w="57" w:type="dxa"/>
              <w:bottom w:w="57" w:type="dxa"/>
              <w:right w:w="57" w:type="dxa"/>
            </w:tcMar>
            <w:vAlign w:val="center"/>
          </w:tcPr>
          <w:p w14:paraId="1503910C"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44E03A8C"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6932E7BF"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60F170E3"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2984A0E3"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601CF7EF" w14:textId="77777777" w:rsidR="00DE5D25" w:rsidRDefault="00DE5D25" w:rsidP="004E1131">
            <w:pPr>
              <w:widowControl/>
              <w:jc w:val="center"/>
              <w:rPr>
                <w:rFonts w:ascii="Times New Roman" w:eastAsia="宋体" w:hAnsi="Times New Roman" w:cs="Times New Roman"/>
                <w:kern w:val="0"/>
                <w:sz w:val="22"/>
              </w:rPr>
            </w:pPr>
          </w:p>
        </w:tc>
      </w:tr>
      <w:tr w:rsidR="00DE5D25" w14:paraId="4B513EA8" w14:textId="77777777" w:rsidTr="00DE5D25">
        <w:trPr>
          <w:cantSplit/>
          <w:trHeight w:val="20"/>
          <w:jc w:val="center"/>
        </w:trPr>
        <w:tc>
          <w:tcPr>
            <w:tcW w:w="971" w:type="pct"/>
            <w:gridSpan w:val="2"/>
            <w:vMerge/>
            <w:tcMar>
              <w:top w:w="57" w:type="dxa"/>
              <w:left w:w="57" w:type="dxa"/>
              <w:bottom w:w="57" w:type="dxa"/>
              <w:right w:w="57" w:type="dxa"/>
            </w:tcMar>
            <w:vAlign w:val="center"/>
          </w:tcPr>
          <w:p w14:paraId="5928A569"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075E81E4"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00122058</w:t>
            </w:r>
          </w:p>
        </w:tc>
        <w:tc>
          <w:tcPr>
            <w:tcW w:w="804" w:type="pct"/>
            <w:tcMar>
              <w:top w:w="57" w:type="dxa"/>
              <w:left w:w="57" w:type="dxa"/>
              <w:bottom w:w="57" w:type="dxa"/>
              <w:right w:w="57" w:type="dxa"/>
            </w:tcMar>
            <w:vAlign w:val="center"/>
          </w:tcPr>
          <w:p w14:paraId="4FA9CC03"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表面和界面物理化学</w:t>
            </w:r>
          </w:p>
        </w:tc>
        <w:tc>
          <w:tcPr>
            <w:tcW w:w="357" w:type="pct"/>
            <w:tcMar>
              <w:top w:w="57" w:type="dxa"/>
              <w:left w:w="57" w:type="dxa"/>
              <w:bottom w:w="57" w:type="dxa"/>
              <w:right w:w="57" w:type="dxa"/>
            </w:tcMar>
            <w:vAlign w:val="center"/>
          </w:tcPr>
          <w:p w14:paraId="4004742B"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05E970BD"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6796B157"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1B1E36AB"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7123EC59"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0A2F154F" w14:textId="77777777" w:rsidR="00DE5D25" w:rsidRDefault="00DE5D25" w:rsidP="004E1131">
            <w:pPr>
              <w:widowControl/>
              <w:jc w:val="center"/>
              <w:rPr>
                <w:rFonts w:ascii="Times New Roman" w:eastAsia="宋体" w:hAnsi="Times New Roman" w:cs="Times New Roman"/>
                <w:kern w:val="0"/>
                <w:sz w:val="22"/>
              </w:rPr>
            </w:pPr>
          </w:p>
        </w:tc>
      </w:tr>
      <w:tr w:rsidR="00DE5D25" w14:paraId="52DD663C" w14:textId="77777777" w:rsidTr="00DE5D25">
        <w:trPr>
          <w:cantSplit/>
          <w:trHeight w:val="20"/>
          <w:jc w:val="center"/>
        </w:trPr>
        <w:tc>
          <w:tcPr>
            <w:tcW w:w="971" w:type="pct"/>
            <w:gridSpan w:val="2"/>
            <w:vMerge/>
            <w:tcMar>
              <w:top w:w="57" w:type="dxa"/>
              <w:left w:w="57" w:type="dxa"/>
              <w:bottom w:w="57" w:type="dxa"/>
              <w:right w:w="57" w:type="dxa"/>
            </w:tcMar>
            <w:vAlign w:val="center"/>
          </w:tcPr>
          <w:p w14:paraId="06DD8D66"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7C8637C6"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00122054</w:t>
            </w:r>
          </w:p>
        </w:tc>
        <w:tc>
          <w:tcPr>
            <w:tcW w:w="804" w:type="pct"/>
            <w:tcMar>
              <w:top w:w="57" w:type="dxa"/>
              <w:left w:w="57" w:type="dxa"/>
              <w:bottom w:w="57" w:type="dxa"/>
              <w:right w:w="57" w:type="dxa"/>
            </w:tcMar>
            <w:vAlign w:val="center"/>
          </w:tcPr>
          <w:p w14:paraId="4416B033"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材料</w:t>
            </w:r>
            <w:r>
              <w:rPr>
                <w:rFonts w:ascii="Times New Roman" w:eastAsia="宋体" w:hAnsi="Times New Roman" w:cs="Times New Roman"/>
                <w:color w:val="000000"/>
                <w:sz w:val="22"/>
              </w:rPr>
              <w:t>X</w:t>
            </w:r>
            <w:r>
              <w:rPr>
                <w:rFonts w:ascii="Times New Roman" w:eastAsia="宋体" w:hAnsi="Times New Roman" w:cs="Times New Roman"/>
                <w:color w:val="000000"/>
                <w:sz w:val="22"/>
              </w:rPr>
              <w:t>射线衍射分析技术</w:t>
            </w:r>
          </w:p>
        </w:tc>
        <w:tc>
          <w:tcPr>
            <w:tcW w:w="357" w:type="pct"/>
            <w:tcMar>
              <w:top w:w="57" w:type="dxa"/>
              <w:left w:w="57" w:type="dxa"/>
              <w:bottom w:w="57" w:type="dxa"/>
              <w:right w:w="57" w:type="dxa"/>
            </w:tcMar>
            <w:vAlign w:val="center"/>
          </w:tcPr>
          <w:p w14:paraId="35726560"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00A7ED58"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4548F7CD"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1B573B1C"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7C83529F"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55059978" w14:textId="77777777" w:rsidR="00DE5D25" w:rsidRDefault="00DE5D25" w:rsidP="004E1131">
            <w:pPr>
              <w:widowControl/>
              <w:jc w:val="center"/>
              <w:rPr>
                <w:rFonts w:ascii="Times New Roman" w:eastAsia="宋体" w:hAnsi="Times New Roman" w:cs="Times New Roman"/>
                <w:kern w:val="0"/>
                <w:sz w:val="22"/>
              </w:rPr>
            </w:pPr>
          </w:p>
        </w:tc>
      </w:tr>
      <w:tr w:rsidR="00DE5D25" w14:paraId="7D27D72B" w14:textId="77777777" w:rsidTr="00DE5D25">
        <w:trPr>
          <w:cantSplit/>
          <w:trHeight w:val="20"/>
          <w:jc w:val="center"/>
        </w:trPr>
        <w:tc>
          <w:tcPr>
            <w:tcW w:w="971" w:type="pct"/>
            <w:gridSpan w:val="2"/>
            <w:vMerge/>
            <w:tcMar>
              <w:top w:w="57" w:type="dxa"/>
              <w:left w:w="57" w:type="dxa"/>
              <w:bottom w:w="57" w:type="dxa"/>
              <w:right w:w="57" w:type="dxa"/>
            </w:tcMar>
            <w:vAlign w:val="center"/>
          </w:tcPr>
          <w:p w14:paraId="12A7FD3E"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51AAE726"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00112041</w:t>
            </w:r>
          </w:p>
        </w:tc>
        <w:tc>
          <w:tcPr>
            <w:tcW w:w="804" w:type="pct"/>
            <w:tcMar>
              <w:top w:w="57" w:type="dxa"/>
              <w:left w:w="57" w:type="dxa"/>
              <w:bottom w:w="57" w:type="dxa"/>
              <w:right w:w="57" w:type="dxa"/>
            </w:tcMar>
            <w:vAlign w:val="center"/>
          </w:tcPr>
          <w:p w14:paraId="24727C6A"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先进透射电子显微学技术</w:t>
            </w:r>
          </w:p>
        </w:tc>
        <w:tc>
          <w:tcPr>
            <w:tcW w:w="357" w:type="pct"/>
            <w:tcMar>
              <w:top w:w="57" w:type="dxa"/>
              <w:left w:w="57" w:type="dxa"/>
              <w:bottom w:w="57" w:type="dxa"/>
              <w:right w:w="57" w:type="dxa"/>
            </w:tcMar>
            <w:vAlign w:val="center"/>
          </w:tcPr>
          <w:p w14:paraId="571BBFA7"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30</w:t>
            </w:r>
          </w:p>
        </w:tc>
        <w:tc>
          <w:tcPr>
            <w:tcW w:w="357" w:type="pct"/>
            <w:tcMar>
              <w:top w:w="57" w:type="dxa"/>
              <w:left w:w="57" w:type="dxa"/>
              <w:bottom w:w="57" w:type="dxa"/>
              <w:right w:w="57" w:type="dxa"/>
            </w:tcMar>
            <w:vAlign w:val="center"/>
          </w:tcPr>
          <w:p w14:paraId="5E945F01"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6</w:t>
            </w:r>
          </w:p>
        </w:tc>
        <w:tc>
          <w:tcPr>
            <w:tcW w:w="268" w:type="pct"/>
            <w:tcMar>
              <w:top w:w="57" w:type="dxa"/>
              <w:left w:w="57" w:type="dxa"/>
              <w:bottom w:w="57" w:type="dxa"/>
              <w:right w:w="57" w:type="dxa"/>
            </w:tcMar>
            <w:vAlign w:val="center"/>
          </w:tcPr>
          <w:p w14:paraId="7D0D946F"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0D0455D2"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7A5D178D"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605D7A40" w14:textId="77777777" w:rsidR="00DE5D25" w:rsidRDefault="00DE5D25" w:rsidP="004E1131">
            <w:pPr>
              <w:widowControl/>
              <w:jc w:val="center"/>
              <w:rPr>
                <w:rFonts w:ascii="Times New Roman" w:eastAsia="宋体" w:hAnsi="Times New Roman" w:cs="Times New Roman"/>
                <w:kern w:val="0"/>
                <w:sz w:val="22"/>
              </w:rPr>
            </w:pPr>
          </w:p>
        </w:tc>
      </w:tr>
      <w:tr w:rsidR="00DE5D25" w14:paraId="3C53CA6F" w14:textId="77777777" w:rsidTr="00DE5D25">
        <w:trPr>
          <w:cantSplit/>
          <w:trHeight w:val="20"/>
          <w:jc w:val="center"/>
        </w:trPr>
        <w:tc>
          <w:tcPr>
            <w:tcW w:w="971" w:type="pct"/>
            <w:gridSpan w:val="2"/>
            <w:vMerge/>
            <w:tcMar>
              <w:top w:w="57" w:type="dxa"/>
              <w:left w:w="57" w:type="dxa"/>
              <w:bottom w:w="57" w:type="dxa"/>
              <w:right w:w="57" w:type="dxa"/>
            </w:tcMar>
            <w:vAlign w:val="center"/>
          </w:tcPr>
          <w:p w14:paraId="7C76785D"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67F48FC7"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00122067</w:t>
            </w:r>
          </w:p>
        </w:tc>
        <w:tc>
          <w:tcPr>
            <w:tcW w:w="804" w:type="pct"/>
            <w:tcMar>
              <w:top w:w="57" w:type="dxa"/>
              <w:left w:w="57" w:type="dxa"/>
              <w:bottom w:w="57" w:type="dxa"/>
              <w:right w:w="57" w:type="dxa"/>
            </w:tcMar>
            <w:vAlign w:val="center"/>
          </w:tcPr>
          <w:p w14:paraId="2C3CB935" w14:textId="77777777" w:rsidR="00DE5D25" w:rsidRDefault="00DE5D25" w:rsidP="004E1131">
            <w:pPr>
              <w:widowControl/>
              <w:jc w:val="center"/>
              <w:rPr>
                <w:rFonts w:ascii="Times New Roman" w:eastAsia="宋体" w:hAnsi="Times New Roman" w:cs="Times New Roman"/>
                <w:color w:val="000000"/>
                <w:sz w:val="22"/>
                <w:highlight w:val="yellow"/>
              </w:rPr>
            </w:pPr>
            <w:r>
              <w:rPr>
                <w:rFonts w:ascii="Times New Roman" w:eastAsia="宋体" w:hAnsi="Times New Roman" w:cs="Times New Roman"/>
                <w:color w:val="000000"/>
                <w:sz w:val="22"/>
              </w:rPr>
              <w:t>光纤光学</w:t>
            </w:r>
          </w:p>
        </w:tc>
        <w:tc>
          <w:tcPr>
            <w:tcW w:w="357" w:type="pct"/>
            <w:tcMar>
              <w:top w:w="57" w:type="dxa"/>
              <w:left w:w="57" w:type="dxa"/>
              <w:bottom w:w="57" w:type="dxa"/>
              <w:right w:w="57" w:type="dxa"/>
            </w:tcMar>
            <w:vAlign w:val="center"/>
          </w:tcPr>
          <w:p w14:paraId="309A0005" w14:textId="77777777" w:rsidR="00DE5D25" w:rsidRDefault="00DE5D25" w:rsidP="004E1131">
            <w:pPr>
              <w:widowControl/>
              <w:jc w:val="center"/>
              <w:rPr>
                <w:rFonts w:ascii="Times New Roman" w:eastAsia="宋体" w:hAnsi="Times New Roman" w:cs="Times New Roman"/>
                <w:color w:val="000000"/>
                <w:sz w:val="22"/>
                <w:highlight w:val="yellow"/>
              </w:rPr>
            </w:pPr>
            <w:r>
              <w:rPr>
                <w:rFonts w:ascii="Times New Roman" w:eastAsia="宋体" w:hAnsi="Times New Roman" w:cs="Times New Roman"/>
                <w:color w:val="000000"/>
                <w:sz w:val="22"/>
              </w:rPr>
              <w:t>34</w:t>
            </w:r>
          </w:p>
        </w:tc>
        <w:tc>
          <w:tcPr>
            <w:tcW w:w="357" w:type="pct"/>
            <w:tcMar>
              <w:top w:w="57" w:type="dxa"/>
              <w:left w:w="57" w:type="dxa"/>
              <w:bottom w:w="57" w:type="dxa"/>
              <w:right w:w="57" w:type="dxa"/>
            </w:tcMar>
            <w:vAlign w:val="center"/>
          </w:tcPr>
          <w:p w14:paraId="1EFF8A86"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268" w:type="pct"/>
            <w:tcMar>
              <w:top w:w="57" w:type="dxa"/>
              <w:left w:w="57" w:type="dxa"/>
              <w:bottom w:w="57" w:type="dxa"/>
              <w:right w:w="57" w:type="dxa"/>
            </w:tcMar>
            <w:vAlign w:val="center"/>
          </w:tcPr>
          <w:p w14:paraId="4C71EDD4"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49BDABDE"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0C7732ED"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53E96851" w14:textId="77777777" w:rsidR="00DE5D25" w:rsidRDefault="00DE5D25" w:rsidP="004E1131">
            <w:pPr>
              <w:widowControl/>
              <w:jc w:val="center"/>
              <w:rPr>
                <w:rFonts w:ascii="Times New Roman" w:eastAsia="宋体" w:hAnsi="Times New Roman" w:cs="Times New Roman"/>
                <w:kern w:val="0"/>
                <w:sz w:val="22"/>
              </w:rPr>
            </w:pPr>
          </w:p>
        </w:tc>
      </w:tr>
      <w:tr w:rsidR="00DE5D25" w14:paraId="70DE60D5" w14:textId="77777777" w:rsidTr="00DE5D25">
        <w:trPr>
          <w:cantSplit/>
          <w:trHeight w:val="20"/>
          <w:jc w:val="center"/>
        </w:trPr>
        <w:tc>
          <w:tcPr>
            <w:tcW w:w="971" w:type="pct"/>
            <w:gridSpan w:val="2"/>
            <w:vMerge/>
            <w:tcMar>
              <w:top w:w="57" w:type="dxa"/>
              <w:left w:w="57" w:type="dxa"/>
              <w:bottom w:w="57" w:type="dxa"/>
              <w:right w:w="57" w:type="dxa"/>
            </w:tcMar>
            <w:vAlign w:val="center"/>
          </w:tcPr>
          <w:p w14:paraId="7589EA73"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46F42DB8"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00122068</w:t>
            </w:r>
          </w:p>
        </w:tc>
        <w:tc>
          <w:tcPr>
            <w:tcW w:w="804" w:type="pct"/>
            <w:tcMar>
              <w:top w:w="57" w:type="dxa"/>
              <w:left w:w="57" w:type="dxa"/>
              <w:bottom w:w="57" w:type="dxa"/>
              <w:right w:w="57" w:type="dxa"/>
            </w:tcMar>
            <w:vAlign w:val="center"/>
          </w:tcPr>
          <w:p w14:paraId="208AD412"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生物医学工程专业英语</w:t>
            </w:r>
          </w:p>
        </w:tc>
        <w:tc>
          <w:tcPr>
            <w:tcW w:w="357" w:type="pct"/>
            <w:tcMar>
              <w:top w:w="57" w:type="dxa"/>
              <w:left w:w="57" w:type="dxa"/>
              <w:bottom w:w="57" w:type="dxa"/>
              <w:right w:w="57" w:type="dxa"/>
            </w:tcMar>
            <w:vAlign w:val="center"/>
          </w:tcPr>
          <w:p w14:paraId="08F6836B"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18</w:t>
            </w:r>
          </w:p>
        </w:tc>
        <w:tc>
          <w:tcPr>
            <w:tcW w:w="357" w:type="pct"/>
            <w:tcMar>
              <w:top w:w="57" w:type="dxa"/>
              <w:left w:w="57" w:type="dxa"/>
              <w:bottom w:w="57" w:type="dxa"/>
              <w:right w:w="57" w:type="dxa"/>
            </w:tcMar>
            <w:vAlign w:val="center"/>
          </w:tcPr>
          <w:p w14:paraId="741C6148"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7FCCF6F2"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1</w:t>
            </w:r>
          </w:p>
        </w:tc>
        <w:tc>
          <w:tcPr>
            <w:tcW w:w="357" w:type="pct"/>
            <w:tcMar>
              <w:top w:w="57" w:type="dxa"/>
              <w:left w:w="57" w:type="dxa"/>
              <w:bottom w:w="57" w:type="dxa"/>
              <w:right w:w="57" w:type="dxa"/>
            </w:tcMar>
            <w:vAlign w:val="center"/>
          </w:tcPr>
          <w:p w14:paraId="752AA26A"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7FA5AA20"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117C83F1" w14:textId="77777777" w:rsidR="00DE5D25" w:rsidRDefault="00DE5D25" w:rsidP="004E1131">
            <w:pPr>
              <w:widowControl/>
              <w:jc w:val="center"/>
              <w:rPr>
                <w:rFonts w:ascii="Times New Roman" w:eastAsia="宋体" w:hAnsi="Times New Roman" w:cs="Times New Roman"/>
                <w:kern w:val="0"/>
                <w:sz w:val="22"/>
              </w:rPr>
            </w:pPr>
          </w:p>
        </w:tc>
      </w:tr>
      <w:tr w:rsidR="00DE5D25" w14:paraId="63C7D97E" w14:textId="77777777" w:rsidTr="00DE5D25">
        <w:trPr>
          <w:cantSplit/>
          <w:trHeight w:val="20"/>
          <w:jc w:val="center"/>
        </w:trPr>
        <w:tc>
          <w:tcPr>
            <w:tcW w:w="971" w:type="pct"/>
            <w:gridSpan w:val="2"/>
            <w:vMerge/>
            <w:tcMar>
              <w:top w:w="57" w:type="dxa"/>
              <w:left w:w="57" w:type="dxa"/>
              <w:bottom w:w="57" w:type="dxa"/>
              <w:right w:w="57" w:type="dxa"/>
            </w:tcMar>
            <w:vAlign w:val="center"/>
          </w:tcPr>
          <w:p w14:paraId="1E35B2A2"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0D12B005"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00182002</w:t>
            </w:r>
          </w:p>
        </w:tc>
        <w:tc>
          <w:tcPr>
            <w:tcW w:w="804" w:type="pct"/>
            <w:tcMar>
              <w:top w:w="57" w:type="dxa"/>
              <w:left w:w="57" w:type="dxa"/>
              <w:bottom w:w="57" w:type="dxa"/>
              <w:right w:w="57" w:type="dxa"/>
            </w:tcMar>
            <w:vAlign w:val="center"/>
          </w:tcPr>
          <w:p w14:paraId="20F76804"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纳米生物技术</w:t>
            </w:r>
          </w:p>
        </w:tc>
        <w:tc>
          <w:tcPr>
            <w:tcW w:w="357" w:type="pct"/>
            <w:tcMar>
              <w:top w:w="57" w:type="dxa"/>
              <w:left w:w="57" w:type="dxa"/>
              <w:bottom w:w="57" w:type="dxa"/>
              <w:right w:w="57" w:type="dxa"/>
            </w:tcMar>
            <w:vAlign w:val="center"/>
          </w:tcPr>
          <w:p w14:paraId="4E5E1DC5"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0BA8F0E0"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6B2D80D6"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4BB48C2D"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1</w:t>
            </w:r>
          </w:p>
        </w:tc>
        <w:tc>
          <w:tcPr>
            <w:tcW w:w="715" w:type="pct"/>
            <w:tcMar>
              <w:top w:w="57" w:type="dxa"/>
              <w:left w:w="57" w:type="dxa"/>
              <w:bottom w:w="57" w:type="dxa"/>
              <w:right w:w="57" w:type="dxa"/>
            </w:tcMar>
            <w:vAlign w:val="center"/>
          </w:tcPr>
          <w:p w14:paraId="68726CB1"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材料学院</w:t>
            </w:r>
          </w:p>
        </w:tc>
        <w:tc>
          <w:tcPr>
            <w:tcW w:w="446" w:type="pct"/>
            <w:tcMar>
              <w:top w:w="57" w:type="dxa"/>
              <w:left w:w="57" w:type="dxa"/>
              <w:bottom w:w="57" w:type="dxa"/>
              <w:right w:w="57" w:type="dxa"/>
            </w:tcMar>
            <w:vAlign w:val="center"/>
          </w:tcPr>
          <w:p w14:paraId="08C0B40C" w14:textId="77777777" w:rsidR="00DE5D25" w:rsidRDefault="00DE5D25" w:rsidP="004E1131">
            <w:pPr>
              <w:widowControl/>
              <w:jc w:val="center"/>
              <w:rPr>
                <w:rFonts w:ascii="Times New Roman" w:eastAsia="宋体" w:hAnsi="Times New Roman" w:cs="Times New Roman"/>
                <w:kern w:val="0"/>
                <w:sz w:val="22"/>
              </w:rPr>
            </w:pPr>
          </w:p>
        </w:tc>
      </w:tr>
      <w:tr w:rsidR="00DE5D25" w14:paraId="64D5A7FA" w14:textId="77777777" w:rsidTr="00DE5D25">
        <w:trPr>
          <w:cantSplit/>
          <w:trHeight w:val="20"/>
          <w:jc w:val="center"/>
        </w:trPr>
        <w:tc>
          <w:tcPr>
            <w:tcW w:w="971" w:type="pct"/>
            <w:gridSpan w:val="2"/>
            <w:vMerge/>
            <w:tcMar>
              <w:top w:w="57" w:type="dxa"/>
              <w:left w:w="57" w:type="dxa"/>
              <w:bottom w:w="57" w:type="dxa"/>
              <w:right w:w="57" w:type="dxa"/>
            </w:tcMar>
            <w:vAlign w:val="center"/>
          </w:tcPr>
          <w:p w14:paraId="04EFAC44"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79B058FC"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00142031</w:t>
            </w:r>
          </w:p>
        </w:tc>
        <w:tc>
          <w:tcPr>
            <w:tcW w:w="804" w:type="pct"/>
            <w:tcMar>
              <w:top w:w="57" w:type="dxa"/>
              <w:left w:w="57" w:type="dxa"/>
              <w:bottom w:w="57" w:type="dxa"/>
              <w:right w:w="57" w:type="dxa"/>
            </w:tcMar>
            <w:vAlign w:val="center"/>
          </w:tcPr>
          <w:p w14:paraId="7D52A2CB"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生物质材料及技术</w:t>
            </w:r>
          </w:p>
        </w:tc>
        <w:tc>
          <w:tcPr>
            <w:tcW w:w="357" w:type="pct"/>
            <w:tcMar>
              <w:top w:w="57" w:type="dxa"/>
              <w:left w:w="57" w:type="dxa"/>
              <w:bottom w:w="57" w:type="dxa"/>
              <w:right w:w="57" w:type="dxa"/>
            </w:tcMar>
            <w:vAlign w:val="center"/>
          </w:tcPr>
          <w:p w14:paraId="663C51A3"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3314B8DA"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3D04467B"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6810BADE"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64DDBCD9"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材料学院</w:t>
            </w:r>
          </w:p>
        </w:tc>
        <w:tc>
          <w:tcPr>
            <w:tcW w:w="446" w:type="pct"/>
            <w:tcMar>
              <w:top w:w="57" w:type="dxa"/>
              <w:left w:w="57" w:type="dxa"/>
              <w:bottom w:w="57" w:type="dxa"/>
              <w:right w:w="57" w:type="dxa"/>
            </w:tcMar>
            <w:vAlign w:val="center"/>
          </w:tcPr>
          <w:p w14:paraId="29A2C7BF" w14:textId="77777777" w:rsidR="00DE5D25" w:rsidRDefault="00DE5D25" w:rsidP="004E1131">
            <w:pPr>
              <w:widowControl/>
              <w:jc w:val="center"/>
              <w:rPr>
                <w:rFonts w:ascii="Times New Roman" w:eastAsia="宋体" w:hAnsi="Times New Roman" w:cs="Times New Roman"/>
                <w:kern w:val="0"/>
                <w:sz w:val="22"/>
              </w:rPr>
            </w:pPr>
          </w:p>
        </w:tc>
      </w:tr>
      <w:tr w:rsidR="00DE5D25" w14:paraId="5A7D6156" w14:textId="77777777" w:rsidTr="00DE5D25">
        <w:trPr>
          <w:cantSplit/>
          <w:trHeight w:val="20"/>
          <w:jc w:val="center"/>
        </w:trPr>
        <w:tc>
          <w:tcPr>
            <w:tcW w:w="971" w:type="pct"/>
            <w:gridSpan w:val="2"/>
            <w:vMerge/>
            <w:tcMar>
              <w:top w:w="57" w:type="dxa"/>
              <w:left w:w="57" w:type="dxa"/>
              <w:bottom w:w="57" w:type="dxa"/>
              <w:right w:w="57" w:type="dxa"/>
            </w:tcMar>
            <w:vAlign w:val="center"/>
          </w:tcPr>
          <w:p w14:paraId="739A077F"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771E7FA1"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00182004</w:t>
            </w:r>
            <w:r>
              <w:rPr>
                <w:rFonts w:ascii="Times New Roman" w:eastAsia="宋体" w:hAnsi="Times New Roman" w:cs="Times New Roman"/>
                <w:color w:val="000000"/>
                <w:sz w:val="22"/>
              </w:rPr>
              <w:t xml:space="preserve">　</w:t>
            </w:r>
          </w:p>
        </w:tc>
        <w:tc>
          <w:tcPr>
            <w:tcW w:w="804" w:type="pct"/>
            <w:tcMar>
              <w:top w:w="57" w:type="dxa"/>
              <w:left w:w="57" w:type="dxa"/>
              <w:bottom w:w="57" w:type="dxa"/>
              <w:right w:w="57" w:type="dxa"/>
            </w:tcMar>
            <w:vAlign w:val="center"/>
          </w:tcPr>
          <w:p w14:paraId="6813444A"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生物材料评价方法与技术</w:t>
            </w:r>
          </w:p>
        </w:tc>
        <w:tc>
          <w:tcPr>
            <w:tcW w:w="357" w:type="pct"/>
            <w:tcMar>
              <w:top w:w="57" w:type="dxa"/>
              <w:left w:w="57" w:type="dxa"/>
              <w:bottom w:w="57" w:type="dxa"/>
              <w:right w:w="57" w:type="dxa"/>
            </w:tcMar>
            <w:vAlign w:val="center"/>
          </w:tcPr>
          <w:p w14:paraId="462FAE03"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2E338ED8"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0AFBC193"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773DD45A"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1A088A7E"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材料学院</w:t>
            </w:r>
          </w:p>
        </w:tc>
        <w:tc>
          <w:tcPr>
            <w:tcW w:w="446" w:type="pct"/>
            <w:tcMar>
              <w:top w:w="57" w:type="dxa"/>
              <w:left w:w="57" w:type="dxa"/>
              <w:bottom w:w="57" w:type="dxa"/>
              <w:right w:w="57" w:type="dxa"/>
            </w:tcMar>
            <w:vAlign w:val="center"/>
          </w:tcPr>
          <w:p w14:paraId="54B5B8BF" w14:textId="77777777" w:rsidR="00DE5D25" w:rsidRDefault="00DE5D25" w:rsidP="004E1131">
            <w:pPr>
              <w:widowControl/>
              <w:jc w:val="center"/>
              <w:rPr>
                <w:rFonts w:ascii="Times New Roman" w:eastAsia="宋体" w:hAnsi="Times New Roman" w:cs="Times New Roman"/>
                <w:kern w:val="0"/>
                <w:sz w:val="22"/>
              </w:rPr>
            </w:pPr>
          </w:p>
        </w:tc>
      </w:tr>
      <w:tr w:rsidR="00DE5D25" w14:paraId="1B7FEFC3" w14:textId="77777777" w:rsidTr="00DE5D25">
        <w:trPr>
          <w:cantSplit/>
          <w:trHeight w:val="20"/>
          <w:jc w:val="center"/>
        </w:trPr>
        <w:tc>
          <w:tcPr>
            <w:tcW w:w="971" w:type="pct"/>
            <w:gridSpan w:val="2"/>
            <w:vMerge/>
            <w:tcMar>
              <w:top w:w="57" w:type="dxa"/>
              <w:left w:w="57" w:type="dxa"/>
              <w:bottom w:w="57" w:type="dxa"/>
              <w:right w:w="57" w:type="dxa"/>
            </w:tcMar>
            <w:vAlign w:val="center"/>
          </w:tcPr>
          <w:p w14:paraId="170BF3F1"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409A13E8"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00182001</w:t>
            </w:r>
          </w:p>
        </w:tc>
        <w:tc>
          <w:tcPr>
            <w:tcW w:w="804" w:type="pct"/>
            <w:tcMar>
              <w:top w:w="57" w:type="dxa"/>
              <w:left w:w="57" w:type="dxa"/>
              <w:bottom w:w="57" w:type="dxa"/>
              <w:right w:w="57" w:type="dxa"/>
            </w:tcMar>
            <w:vAlign w:val="center"/>
          </w:tcPr>
          <w:p w14:paraId="71FA7D53"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先进复合材料应用与发展</w:t>
            </w:r>
          </w:p>
        </w:tc>
        <w:tc>
          <w:tcPr>
            <w:tcW w:w="357" w:type="pct"/>
            <w:tcMar>
              <w:top w:w="57" w:type="dxa"/>
              <w:left w:w="57" w:type="dxa"/>
              <w:bottom w:w="57" w:type="dxa"/>
              <w:right w:w="57" w:type="dxa"/>
            </w:tcMar>
            <w:vAlign w:val="center"/>
          </w:tcPr>
          <w:p w14:paraId="31A6D562"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6854F0BC"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1DA437DD"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3FFFCB6A"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1</w:t>
            </w:r>
          </w:p>
        </w:tc>
        <w:tc>
          <w:tcPr>
            <w:tcW w:w="715" w:type="pct"/>
            <w:tcMar>
              <w:top w:w="57" w:type="dxa"/>
              <w:left w:w="57" w:type="dxa"/>
              <w:bottom w:w="57" w:type="dxa"/>
              <w:right w:w="57" w:type="dxa"/>
            </w:tcMar>
            <w:vAlign w:val="center"/>
          </w:tcPr>
          <w:p w14:paraId="532B68D7"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材料学院</w:t>
            </w:r>
          </w:p>
        </w:tc>
        <w:tc>
          <w:tcPr>
            <w:tcW w:w="446" w:type="pct"/>
            <w:tcMar>
              <w:top w:w="57" w:type="dxa"/>
              <w:left w:w="57" w:type="dxa"/>
              <w:bottom w:w="57" w:type="dxa"/>
              <w:right w:w="57" w:type="dxa"/>
            </w:tcMar>
            <w:vAlign w:val="center"/>
          </w:tcPr>
          <w:p w14:paraId="4361D6F3" w14:textId="77777777" w:rsidR="00DE5D25" w:rsidRDefault="00DE5D25" w:rsidP="004E1131">
            <w:pPr>
              <w:widowControl/>
              <w:jc w:val="center"/>
              <w:rPr>
                <w:rFonts w:ascii="Times New Roman" w:eastAsia="宋体" w:hAnsi="Times New Roman" w:cs="Times New Roman"/>
                <w:kern w:val="0"/>
                <w:sz w:val="22"/>
              </w:rPr>
            </w:pPr>
          </w:p>
        </w:tc>
      </w:tr>
      <w:tr w:rsidR="00DE5D25" w14:paraId="55D274A3" w14:textId="77777777" w:rsidTr="00DE5D25">
        <w:trPr>
          <w:cantSplit/>
          <w:trHeight w:val="20"/>
          <w:jc w:val="center"/>
        </w:trPr>
        <w:tc>
          <w:tcPr>
            <w:tcW w:w="971" w:type="pct"/>
            <w:gridSpan w:val="2"/>
            <w:vMerge/>
            <w:tcMar>
              <w:top w:w="57" w:type="dxa"/>
              <w:left w:w="57" w:type="dxa"/>
              <w:bottom w:w="57" w:type="dxa"/>
              <w:right w:w="57" w:type="dxa"/>
            </w:tcMar>
            <w:vAlign w:val="center"/>
          </w:tcPr>
          <w:p w14:paraId="161DCA42"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0FE50538"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00132001</w:t>
            </w:r>
          </w:p>
        </w:tc>
        <w:tc>
          <w:tcPr>
            <w:tcW w:w="804" w:type="pct"/>
            <w:tcMar>
              <w:top w:w="57" w:type="dxa"/>
              <w:left w:w="57" w:type="dxa"/>
              <w:bottom w:w="57" w:type="dxa"/>
              <w:right w:w="57" w:type="dxa"/>
            </w:tcMar>
            <w:vAlign w:val="center"/>
          </w:tcPr>
          <w:p w14:paraId="6005F482"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聚合物表面与界面</w:t>
            </w:r>
          </w:p>
        </w:tc>
        <w:tc>
          <w:tcPr>
            <w:tcW w:w="357" w:type="pct"/>
            <w:tcMar>
              <w:top w:w="57" w:type="dxa"/>
              <w:left w:w="57" w:type="dxa"/>
              <w:bottom w:w="57" w:type="dxa"/>
              <w:right w:w="57" w:type="dxa"/>
            </w:tcMar>
            <w:vAlign w:val="center"/>
          </w:tcPr>
          <w:p w14:paraId="5F81FDC9"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18F1EAB4"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13C5B756"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23171DB5"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48DB7CD3"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材料学院</w:t>
            </w:r>
          </w:p>
        </w:tc>
        <w:tc>
          <w:tcPr>
            <w:tcW w:w="446" w:type="pct"/>
            <w:tcMar>
              <w:top w:w="57" w:type="dxa"/>
              <w:left w:w="57" w:type="dxa"/>
              <w:bottom w:w="57" w:type="dxa"/>
              <w:right w:w="57" w:type="dxa"/>
            </w:tcMar>
            <w:vAlign w:val="center"/>
          </w:tcPr>
          <w:p w14:paraId="27507CDA" w14:textId="77777777" w:rsidR="00DE5D25" w:rsidRDefault="00DE5D25" w:rsidP="004E1131">
            <w:pPr>
              <w:widowControl/>
              <w:jc w:val="center"/>
              <w:rPr>
                <w:rFonts w:ascii="Times New Roman" w:eastAsia="宋体" w:hAnsi="Times New Roman" w:cs="Times New Roman"/>
                <w:kern w:val="0"/>
                <w:sz w:val="22"/>
              </w:rPr>
            </w:pPr>
          </w:p>
        </w:tc>
      </w:tr>
      <w:tr w:rsidR="00DE5D25" w14:paraId="6145F717" w14:textId="77777777" w:rsidTr="00DE5D25">
        <w:trPr>
          <w:cantSplit/>
          <w:trHeight w:val="20"/>
          <w:jc w:val="center"/>
        </w:trPr>
        <w:tc>
          <w:tcPr>
            <w:tcW w:w="971" w:type="pct"/>
            <w:gridSpan w:val="2"/>
            <w:vMerge/>
            <w:tcMar>
              <w:top w:w="57" w:type="dxa"/>
              <w:left w:w="57" w:type="dxa"/>
              <w:bottom w:w="57" w:type="dxa"/>
              <w:right w:w="57" w:type="dxa"/>
            </w:tcMar>
            <w:vAlign w:val="center"/>
          </w:tcPr>
          <w:p w14:paraId="05D168F6"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4DB44D61"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00182003</w:t>
            </w:r>
          </w:p>
        </w:tc>
        <w:tc>
          <w:tcPr>
            <w:tcW w:w="804" w:type="pct"/>
            <w:tcMar>
              <w:top w:w="57" w:type="dxa"/>
              <w:left w:w="57" w:type="dxa"/>
              <w:bottom w:w="57" w:type="dxa"/>
              <w:right w:w="57" w:type="dxa"/>
            </w:tcMar>
            <w:vAlign w:val="center"/>
          </w:tcPr>
          <w:p w14:paraId="19095BEE"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铁电与介电物理学</w:t>
            </w:r>
          </w:p>
        </w:tc>
        <w:tc>
          <w:tcPr>
            <w:tcW w:w="357" w:type="pct"/>
            <w:tcMar>
              <w:top w:w="57" w:type="dxa"/>
              <w:left w:w="57" w:type="dxa"/>
              <w:bottom w:w="57" w:type="dxa"/>
              <w:right w:w="57" w:type="dxa"/>
            </w:tcMar>
            <w:vAlign w:val="center"/>
          </w:tcPr>
          <w:p w14:paraId="17187D33"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2187C8CC"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712F0795"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3442D84A"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03705DC9"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材料学院</w:t>
            </w:r>
          </w:p>
        </w:tc>
        <w:tc>
          <w:tcPr>
            <w:tcW w:w="446" w:type="pct"/>
            <w:tcMar>
              <w:top w:w="57" w:type="dxa"/>
              <w:left w:w="57" w:type="dxa"/>
              <w:bottom w:w="57" w:type="dxa"/>
              <w:right w:w="57" w:type="dxa"/>
            </w:tcMar>
            <w:vAlign w:val="center"/>
          </w:tcPr>
          <w:p w14:paraId="08CAA5C4" w14:textId="77777777" w:rsidR="00DE5D25" w:rsidRDefault="00DE5D25" w:rsidP="004E1131">
            <w:pPr>
              <w:widowControl/>
              <w:jc w:val="center"/>
              <w:rPr>
                <w:rFonts w:ascii="Times New Roman" w:eastAsia="宋体" w:hAnsi="Times New Roman" w:cs="Times New Roman"/>
                <w:kern w:val="0"/>
                <w:sz w:val="22"/>
              </w:rPr>
            </w:pPr>
          </w:p>
        </w:tc>
      </w:tr>
      <w:tr w:rsidR="00DE5D25" w14:paraId="4692F1CB" w14:textId="77777777" w:rsidTr="00DE5D25">
        <w:trPr>
          <w:cantSplit/>
          <w:trHeight w:val="20"/>
          <w:jc w:val="center"/>
        </w:trPr>
        <w:tc>
          <w:tcPr>
            <w:tcW w:w="971" w:type="pct"/>
            <w:gridSpan w:val="2"/>
            <w:vMerge/>
            <w:tcMar>
              <w:top w:w="57" w:type="dxa"/>
              <w:left w:w="57" w:type="dxa"/>
              <w:bottom w:w="57" w:type="dxa"/>
              <w:right w:w="57" w:type="dxa"/>
            </w:tcMar>
            <w:vAlign w:val="center"/>
          </w:tcPr>
          <w:p w14:paraId="5425119C"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2D2168DC"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00182005</w:t>
            </w:r>
            <w:r>
              <w:rPr>
                <w:rFonts w:ascii="Times New Roman" w:eastAsia="宋体" w:hAnsi="Times New Roman" w:cs="Times New Roman"/>
                <w:color w:val="000000"/>
                <w:sz w:val="22"/>
              </w:rPr>
              <w:t xml:space="preserve">　</w:t>
            </w:r>
          </w:p>
        </w:tc>
        <w:tc>
          <w:tcPr>
            <w:tcW w:w="804" w:type="pct"/>
            <w:tcMar>
              <w:top w:w="57" w:type="dxa"/>
              <w:left w:w="57" w:type="dxa"/>
              <w:bottom w:w="57" w:type="dxa"/>
              <w:right w:w="57" w:type="dxa"/>
            </w:tcMar>
            <w:vAlign w:val="center"/>
          </w:tcPr>
          <w:p w14:paraId="75C09BEE"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航空航天材料</w:t>
            </w:r>
          </w:p>
        </w:tc>
        <w:tc>
          <w:tcPr>
            <w:tcW w:w="357" w:type="pct"/>
            <w:tcMar>
              <w:top w:w="57" w:type="dxa"/>
              <w:left w:w="57" w:type="dxa"/>
              <w:bottom w:w="57" w:type="dxa"/>
              <w:right w:w="57" w:type="dxa"/>
            </w:tcMar>
            <w:vAlign w:val="center"/>
          </w:tcPr>
          <w:p w14:paraId="792AFBC2"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01093CE3"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5A718A3C"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50D0FB5C"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7C47DC5F"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材料学院</w:t>
            </w:r>
          </w:p>
        </w:tc>
        <w:tc>
          <w:tcPr>
            <w:tcW w:w="446" w:type="pct"/>
            <w:tcMar>
              <w:top w:w="57" w:type="dxa"/>
              <w:left w:w="57" w:type="dxa"/>
              <w:bottom w:w="57" w:type="dxa"/>
              <w:right w:w="57" w:type="dxa"/>
            </w:tcMar>
            <w:vAlign w:val="center"/>
          </w:tcPr>
          <w:p w14:paraId="6BDE348D" w14:textId="77777777" w:rsidR="00DE5D25" w:rsidRDefault="00DE5D25" w:rsidP="004E1131">
            <w:pPr>
              <w:widowControl/>
              <w:jc w:val="center"/>
              <w:rPr>
                <w:rFonts w:ascii="Times New Roman" w:eastAsia="宋体" w:hAnsi="Times New Roman" w:cs="Times New Roman"/>
                <w:kern w:val="0"/>
                <w:sz w:val="22"/>
              </w:rPr>
            </w:pPr>
          </w:p>
        </w:tc>
      </w:tr>
      <w:tr w:rsidR="00DE5D25" w14:paraId="061DB06A" w14:textId="77777777" w:rsidTr="00DE5D25">
        <w:trPr>
          <w:cantSplit/>
          <w:trHeight w:val="20"/>
          <w:jc w:val="center"/>
        </w:trPr>
        <w:tc>
          <w:tcPr>
            <w:tcW w:w="971" w:type="pct"/>
            <w:gridSpan w:val="2"/>
            <w:vMerge/>
            <w:tcMar>
              <w:top w:w="57" w:type="dxa"/>
              <w:left w:w="57" w:type="dxa"/>
              <w:bottom w:w="57" w:type="dxa"/>
              <w:right w:w="57" w:type="dxa"/>
            </w:tcMar>
            <w:vAlign w:val="center"/>
          </w:tcPr>
          <w:p w14:paraId="0E52DA3B"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1B8AC8FA"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00152001</w:t>
            </w:r>
          </w:p>
        </w:tc>
        <w:tc>
          <w:tcPr>
            <w:tcW w:w="804" w:type="pct"/>
            <w:tcMar>
              <w:top w:w="57" w:type="dxa"/>
              <w:left w:w="57" w:type="dxa"/>
              <w:bottom w:w="57" w:type="dxa"/>
              <w:right w:w="57" w:type="dxa"/>
            </w:tcMar>
            <w:vAlign w:val="center"/>
          </w:tcPr>
          <w:p w14:paraId="364CD37F"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复杂体系材料多维表征、调控与应用</w:t>
            </w:r>
          </w:p>
        </w:tc>
        <w:tc>
          <w:tcPr>
            <w:tcW w:w="357" w:type="pct"/>
            <w:tcMar>
              <w:top w:w="57" w:type="dxa"/>
              <w:left w:w="57" w:type="dxa"/>
              <w:bottom w:w="57" w:type="dxa"/>
              <w:right w:w="57" w:type="dxa"/>
            </w:tcMar>
            <w:vAlign w:val="center"/>
          </w:tcPr>
          <w:p w14:paraId="3C5A7D36"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768264CB"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0361BA55"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573608A6"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4EF6A3DE" w14:textId="77777777" w:rsidR="00DE5D25" w:rsidRDefault="00DE5D25"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材料学院</w:t>
            </w:r>
          </w:p>
        </w:tc>
        <w:tc>
          <w:tcPr>
            <w:tcW w:w="446" w:type="pct"/>
            <w:tcMar>
              <w:top w:w="57" w:type="dxa"/>
              <w:left w:w="57" w:type="dxa"/>
              <w:bottom w:w="57" w:type="dxa"/>
              <w:right w:w="57" w:type="dxa"/>
            </w:tcMar>
            <w:vAlign w:val="center"/>
          </w:tcPr>
          <w:p w14:paraId="66F95423" w14:textId="77777777" w:rsidR="00DE5D25" w:rsidRDefault="00DE5D25" w:rsidP="004E1131">
            <w:pPr>
              <w:widowControl/>
              <w:jc w:val="center"/>
              <w:rPr>
                <w:rFonts w:ascii="Times New Roman" w:eastAsia="宋体" w:hAnsi="Times New Roman" w:cs="Times New Roman"/>
                <w:kern w:val="0"/>
                <w:sz w:val="22"/>
              </w:rPr>
            </w:pPr>
          </w:p>
        </w:tc>
      </w:tr>
      <w:tr w:rsidR="00DE5D25" w14:paraId="04DA6DB6" w14:textId="77777777" w:rsidTr="00DE5D25">
        <w:trPr>
          <w:cantSplit/>
          <w:trHeight w:val="20"/>
          <w:jc w:val="center"/>
        </w:trPr>
        <w:tc>
          <w:tcPr>
            <w:tcW w:w="971" w:type="pct"/>
            <w:gridSpan w:val="2"/>
            <w:vMerge/>
            <w:tcMar>
              <w:top w:w="57" w:type="dxa"/>
              <w:left w:w="57" w:type="dxa"/>
              <w:bottom w:w="57" w:type="dxa"/>
              <w:right w:w="57" w:type="dxa"/>
            </w:tcMar>
            <w:vAlign w:val="center"/>
          </w:tcPr>
          <w:p w14:paraId="3C0582FD"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3A7EEB64"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sz w:val="22"/>
              </w:rPr>
              <w:t>07021025</w:t>
            </w:r>
          </w:p>
        </w:tc>
        <w:tc>
          <w:tcPr>
            <w:tcW w:w="804" w:type="pct"/>
            <w:tcMar>
              <w:top w:w="57" w:type="dxa"/>
              <w:left w:w="57" w:type="dxa"/>
              <w:bottom w:w="57" w:type="dxa"/>
              <w:right w:w="57" w:type="dxa"/>
            </w:tcMar>
            <w:vAlign w:val="center"/>
          </w:tcPr>
          <w:p w14:paraId="3219401C"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微电子材料</w:t>
            </w:r>
          </w:p>
        </w:tc>
        <w:tc>
          <w:tcPr>
            <w:tcW w:w="357" w:type="pct"/>
            <w:tcMar>
              <w:top w:w="57" w:type="dxa"/>
              <w:left w:w="57" w:type="dxa"/>
              <w:bottom w:w="57" w:type="dxa"/>
              <w:right w:w="57" w:type="dxa"/>
            </w:tcMar>
            <w:vAlign w:val="center"/>
          </w:tcPr>
          <w:p w14:paraId="0DBD316A"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2E1D6EAC"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3A2B9B0B"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35E7D7AD"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1A49EA28"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sz w:val="22"/>
              </w:rPr>
              <w:t>材料与微电子学院</w:t>
            </w:r>
          </w:p>
        </w:tc>
        <w:tc>
          <w:tcPr>
            <w:tcW w:w="446" w:type="pct"/>
            <w:tcMar>
              <w:top w:w="57" w:type="dxa"/>
              <w:left w:w="57" w:type="dxa"/>
              <w:bottom w:w="57" w:type="dxa"/>
              <w:right w:w="57" w:type="dxa"/>
            </w:tcMar>
            <w:vAlign w:val="center"/>
          </w:tcPr>
          <w:p w14:paraId="20A8BFFF" w14:textId="77777777" w:rsidR="00DE5D25" w:rsidRDefault="00DE5D25" w:rsidP="004E1131">
            <w:pPr>
              <w:widowControl/>
              <w:jc w:val="center"/>
              <w:rPr>
                <w:rFonts w:ascii="Times New Roman" w:eastAsia="宋体" w:hAnsi="Times New Roman" w:cs="Times New Roman"/>
                <w:kern w:val="0"/>
                <w:sz w:val="22"/>
              </w:rPr>
            </w:pPr>
          </w:p>
        </w:tc>
      </w:tr>
      <w:tr w:rsidR="00DE5D25" w14:paraId="0CF065BD" w14:textId="77777777" w:rsidTr="00DE5D25">
        <w:trPr>
          <w:cantSplit/>
          <w:trHeight w:val="20"/>
          <w:jc w:val="center"/>
        </w:trPr>
        <w:tc>
          <w:tcPr>
            <w:tcW w:w="971" w:type="pct"/>
            <w:gridSpan w:val="2"/>
            <w:vMerge/>
            <w:tcMar>
              <w:top w:w="57" w:type="dxa"/>
              <w:left w:w="57" w:type="dxa"/>
              <w:bottom w:w="57" w:type="dxa"/>
              <w:right w:w="57" w:type="dxa"/>
            </w:tcMar>
            <w:vAlign w:val="center"/>
          </w:tcPr>
          <w:p w14:paraId="4AAF8AF3"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4B727015"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sz w:val="22"/>
              </w:rPr>
              <w:t>07021026</w:t>
            </w:r>
          </w:p>
        </w:tc>
        <w:tc>
          <w:tcPr>
            <w:tcW w:w="804" w:type="pct"/>
            <w:tcMar>
              <w:top w:w="57" w:type="dxa"/>
              <w:left w:w="57" w:type="dxa"/>
              <w:bottom w:w="57" w:type="dxa"/>
              <w:right w:w="57" w:type="dxa"/>
            </w:tcMar>
            <w:vAlign w:val="center"/>
          </w:tcPr>
          <w:p w14:paraId="0042AD60"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微纳米加工技术</w:t>
            </w:r>
          </w:p>
        </w:tc>
        <w:tc>
          <w:tcPr>
            <w:tcW w:w="357" w:type="pct"/>
            <w:tcMar>
              <w:top w:w="57" w:type="dxa"/>
              <w:left w:w="57" w:type="dxa"/>
              <w:bottom w:w="57" w:type="dxa"/>
              <w:right w:w="57" w:type="dxa"/>
            </w:tcMar>
            <w:vAlign w:val="center"/>
          </w:tcPr>
          <w:p w14:paraId="1901E3E4"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7" w:type="pct"/>
            <w:tcMar>
              <w:top w:w="57" w:type="dxa"/>
              <w:left w:w="57" w:type="dxa"/>
              <w:bottom w:w="57" w:type="dxa"/>
              <w:right w:w="57" w:type="dxa"/>
            </w:tcMar>
            <w:vAlign w:val="center"/>
          </w:tcPr>
          <w:p w14:paraId="78905527" w14:textId="77777777" w:rsidR="00DE5D25" w:rsidRDefault="00DE5D25" w:rsidP="004E1131">
            <w:pPr>
              <w:widowControl/>
              <w:jc w:val="center"/>
              <w:rPr>
                <w:rFonts w:ascii="Times New Roman" w:eastAsia="宋体" w:hAnsi="Times New Roman" w:cs="Times New Roman"/>
                <w:bCs/>
                <w:color w:val="000000"/>
                <w:kern w:val="0"/>
                <w:sz w:val="22"/>
              </w:rPr>
            </w:pPr>
          </w:p>
        </w:tc>
        <w:tc>
          <w:tcPr>
            <w:tcW w:w="268" w:type="pct"/>
            <w:tcMar>
              <w:top w:w="57" w:type="dxa"/>
              <w:left w:w="57" w:type="dxa"/>
              <w:bottom w:w="57" w:type="dxa"/>
              <w:right w:w="57" w:type="dxa"/>
            </w:tcMar>
            <w:vAlign w:val="center"/>
          </w:tcPr>
          <w:p w14:paraId="541FB1A2"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7" w:type="pct"/>
            <w:tcMar>
              <w:top w:w="57" w:type="dxa"/>
              <w:left w:w="57" w:type="dxa"/>
              <w:bottom w:w="57" w:type="dxa"/>
              <w:right w:w="57" w:type="dxa"/>
            </w:tcMar>
            <w:vAlign w:val="center"/>
          </w:tcPr>
          <w:p w14:paraId="5EEE78A1"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15" w:type="pct"/>
            <w:tcMar>
              <w:top w:w="57" w:type="dxa"/>
              <w:left w:w="57" w:type="dxa"/>
              <w:bottom w:w="57" w:type="dxa"/>
              <w:right w:w="57" w:type="dxa"/>
            </w:tcMar>
            <w:vAlign w:val="center"/>
          </w:tcPr>
          <w:p w14:paraId="7D969E16" w14:textId="77777777" w:rsidR="00DE5D25" w:rsidRDefault="00DE5D25" w:rsidP="004E1131">
            <w:pPr>
              <w:widowControl/>
              <w:jc w:val="center"/>
              <w:rPr>
                <w:rFonts w:ascii="Times New Roman" w:eastAsia="宋体" w:hAnsi="Times New Roman" w:cs="Times New Roman"/>
                <w:color w:val="000000"/>
                <w:sz w:val="22"/>
              </w:rPr>
            </w:pPr>
            <w:r>
              <w:rPr>
                <w:rFonts w:ascii="Times New Roman" w:eastAsia="宋体" w:hAnsi="Times New Roman" w:cs="Times New Roman"/>
                <w:sz w:val="22"/>
              </w:rPr>
              <w:t>材料与微电子学院</w:t>
            </w:r>
          </w:p>
        </w:tc>
        <w:tc>
          <w:tcPr>
            <w:tcW w:w="446" w:type="pct"/>
            <w:tcMar>
              <w:top w:w="57" w:type="dxa"/>
              <w:left w:w="57" w:type="dxa"/>
              <w:bottom w:w="57" w:type="dxa"/>
              <w:right w:w="57" w:type="dxa"/>
            </w:tcMar>
            <w:vAlign w:val="center"/>
          </w:tcPr>
          <w:p w14:paraId="163BBDE3" w14:textId="77777777" w:rsidR="00DE5D25" w:rsidRDefault="00DE5D25" w:rsidP="004E1131">
            <w:pPr>
              <w:widowControl/>
              <w:jc w:val="center"/>
              <w:rPr>
                <w:rFonts w:ascii="Times New Roman" w:eastAsia="宋体" w:hAnsi="Times New Roman" w:cs="Times New Roman"/>
                <w:kern w:val="0"/>
                <w:sz w:val="22"/>
              </w:rPr>
            </w:pPr>
          </w:p>
        </w:tc>
      </w:tr>
      <w:tr w:rsidR="00DE5D25" w14:paraId="270BF437" w14:textId="77777777" w:rsidTr="00DE5D25">
        <w:trPr>
          <w:cantSplit/>
          <w:trHeight w:val="20"/>
          <w:jc w:val="center"/>
        </w:trPr>
        <w:tc>
          <w:tcPr>
            <w:tcW w:w="971" w:type="pct"/>
            <w:gridSpan w:val="2"/>
            <w:vMerge w:val="restart"/>
            <w:tcMar>
              <w:top w:w="57" w:type="dxa"/>
              <w:left w:w="57" w:type="dxa"/>
              <w:bottom w:w="57" w:type="dxa"/>
              <w:right w:w="57" w:type="dxa"/>
            </w:tcMar>
            <w:vAlign w:val="center"/>
          </w:tcPr>
          <w:p w14:paraId="7D7BC6F1" w14:textId="77777777" w:rsidR="00DE5D25" w:rsidRDefault="00DE5D25" w:rsidP="004E1131">
            <w:pPr>
              <w:widowControl/>
              <w:jc w:val="center"/>
              <w:rPr>
                <w:rFonts w:ascii="Times New Roman" w:eastAsia="宋体" w:hAnsi="Times New Roman" w:cs="Times New Roman"/>
                <w:kern w:val="0"/>
                <w:sz w:val="22"/>
              </w:rPr>
            </w:pPr>
            <w:r>
              <w:rPr>
                <w:rFonts w:ascii="Times New Roman" w:eastAsia="宋体" w:hAnsi="Times New Roman" w:cs="Times New Roman"/>
                <w:bCs/>
                <w:color w:val="000000"/>
                <w:sz w:val="22"/>
              </w:rPr>
              <w:t>必修</w:t>
            </w:r>
          </w:p>
          <w:p w14:paraId="108C101A" w14:textId="77777777" w:rsidR="00DE5D25" w:rsidRDefault="00DE5D25" w:rsidP="004E1131">
            <w:pPr>
              <w:widowControl/>
              <w:jc w:val="center"/>
              <w:rPr>
                <w:rFonts w:ascii="Times New Roman" w:eastAsia="宋体" w:hAnsi="Times New Roman" w:cs="Times New Roman"/>
                <w:kern w:val="0"/>
                <w:sz w:val="22"/>
              </w:rPr>
            </w:pPr>
            <w:r>
              <w:rPr>
                <w:rFonts w:ascii="Times New Roman" w:eastAsia="宋体" w:hAnsi="Times New Roman" w:cs="Times New Roman"/>
                <w:bCs/>
                <w:color w:val="000000"/>
                <w:sz w:val="22"/>
              </w:rPr>
              <w:t>环节</w:t>
            </w:r>
          </w:p>
          <w:p w14:paraId="6852755B" w14:textId="77777777" w:rsidR="00DE5D25" w:rsidRDefault="00DE5D25" w:rsidP="004E1131">
            <w:pPr>
              <w:widowControl/>
              <w:jc w:val="center"/>
              <w:rPr>
                <w:rFonts w:ascii="Times New Roman" w:eastAsia="宋体" w:hAnsi="Times New Roman" w:cs="Times New Roman"/>
                <w:kern w:val="0"/>
                <w:sz w:val="22"/>
              </w:rPr>
            </w:pPr>
            <w:r>
              <w:rPr>
                <w:rFonts w:ascii="Times New Roman" w:eastAsia="宋体" w:hAnsi="Times New Roman" w:cs="Times New Roman"/>
                <w:bCs/>
                <w:color w:val="000000"/>
                <w:sz w:val="22"/>
              </w:rPr>
              <w:t>（</w:t>
            </w:r>
            <w:r>
              <w:rPr>
                <w:rFonts w:ascii="Times New Roman" w:eastAsia="宋体" w:hAnsi="Times New Roman" w:cs="Times New Roman"/>
                <w:bCs/>
                <w:color w:val="000000"/>
                <w:sz w:val="22"/>
              </w:rPr>
              <w:t>5</w:t>
            </w:r>
            <w:r>
              <w:rPr>
                <w:rFonts w:ascii="Times New Roman" w:eastAsia="宋体" w:hAnsi="Times New Roman" w:cs="Times New Roman"/>
                <w:bCs/>
                <w:color w:val="000000"/>
                <w:sz w:val="22"/>
              </w:rPr>
              <w:t>学分）</w:t>
            </w:r>
          </w:p>
        </w:tc>
        <w:tc>
          <w:tcPr>
            <w:tcW w:w="725" w:type="pct"/>
            <w:tcMar>
              <w:top w:w="57" w:type="dxa"/>
              <w:left w:w="57" w:type="dxa"/>
              <w:bottom w:w="57" w:type="dxa"/>
              <w:right w:w="57" w:type="dxa"/>
            </w:tcMar>
            <w:vAlign w:val="center"/>
          </w:tcPr>
          <w:p w14:paraId="3E6D21F0" w14:textId="77777777" w:rsidR="00DE5D25" w:rsidRDefault="00DE5D25" w:rsidP="004E1131">
            <w:pPr>
              <w:widowControl/>
              <w:jc w:val="center"/>
              <w:rPr>
                <w:rFonts w:ascii="Times New Roman" w:eastAsia="宋体" w:hAnsi="Times New Roman" w:cs="Times New Roman"/>
                <w:kern w:val="0"/>
                <w:sz w:val="22"/>
              </w:rPr>
            </w:pPr>
            <w:r>
              <w:rPr>
                <w:rFonts w:ascii="Times New Roman" w:eastAsia="宋体" w:hAnsi="Times New Roman" w:cs="Times New Roman"/>
                <w:color w:val="000000"/>
                <w:sz w:val="22"/>
              </w:rPr>
              <w:t>00134003</w:t>
            </w:r>
          </w:p>
        </w:tc>
        <w:tc>
          <w:tcPr>
            <w:tcW w:w="804" w:type="pct"/>
            <w:tcMar>
              <w:top w:w="57" w:type="dxa"/>
              <w:left w:w="57" w:type="dxa"/>
              <w:bottom w:w="57" w:type="dxa"/>
              <w:right w:w="57" w:type="dxa"/>
            </w:tcMar>
            <w:vAlign w:val="center"/>
          </w:tcPr>
          <w:p w14:paraId="7BBBD404" w14:textId="77777777" w:rsidR="00DE5D25" w:rsidRDefault="00DE5D25" w:rsidP="004E1131">
            <w:pPr>
              <w:widowControl/>
              <w:jc w:val="center"/>
              <w:rPr>
                <w:rFonts w:ascii="Times New Roman" w:eastAsia="宋体" w:hAnsi="Times New Roman" w:cs="Times New Roman"/>
                <w:color w:val="FF0000"/>
                <w:kern w:val="0"/>
                <w:sz w:val="22"/>
              </w:rPr>
            </w:pPr>
            <w:r>
              <w:rPr>
                <w:rFonts w:ascii="Times New Roman" w:eastAsia="宋体" w:hAnsi="Times New Roman" w:cs="Times New Roman"/>
                <w:color w:val="000000"/>
                <w:sz w:val="22"/>
              </w:rPr>
              <w:t>材料学院</w:t>
            </w:r>
            <w:r>
              <w:rPr>
                <w:rFonts w:ascii="Times New Roman" w:eastAsia="宋体" w:hAnsi="Times New Roman" w:cs="Times New Roman" w:hint="eastAsia"/>
                <w:color w:val="000000"/>
                <w:sz w:val="22"/>
              </w:rPr>
              <w:t>专博</w:t>
            </w:r>
            <w:r>
              <w:rPr>
                <w:rFonts w:ascii="Times New Roman" w:eastAsia="宋体" w:hAnsi="Times New Roman" w:cs="Times New Roman"/>
                <w:color w:val="000000"/>
                <w:sz w:val="22"/>
              </w:rPr>
              <w:t>实践环节</w:t>
            </w:r>
          </w:p>
        </w:tc>
        <w:tc>
          <w:tcPr>
            <w:tcW w:w="357" w:type="pct"/>
            <w:tcMar>
              <w:top w:w="57" w:type="dxa"/>
              <w:left w:w="57" w:type="dxa"/>
              <w:bottom w:w="57" w:type="dxa"/>
              <w:right w:w="57" w:type="dxa"/>
            </w:tcMar>
            <w:vAlign w:val="center"/>
          </w:tcPr>
          <w:p w14:paraId="6FC1A9DE" w14:textId="77777777" w:rsidR="00DE5D25" w:rsidRDefault="00DE5D25" w:rsidP="004E1131">
            <w:pPr>
              <w:widowControl/>
              <w:jc w:val="center"/>
              <w:rPr>
                <w:rFonts w:ascii="Times New Roman" w:eastAsia="宋体" w:hAnsi="Times New Roman" w:cs="Times New Roman"/>
                <w:color w:val="FF0000"/>
                <w:kern w:val="0"/>
                <w:sz w:val="22"/>
              </w:rPr>
            </w:pPr>
          </w:p>
        </w:tc>
        <w:tc>
          <w:tcPr>
            <w:tcW w:w="357" w:type="pct"/>
            <w:tcMar>
              <w:top w:w="57" w:type="dxa"/>
              <w:left w:w="57" w:type="dxa"/>
              <w:bottom w:w="57" w:type="dxa"/>
              <w:right w:w="57" w:type="dxa"/>
            </w:tcMar>
            <w:vAlign w:val="center"/>
          </w:tcPr>
          <w:p w14:paraId="739E92C5" w14:textId="77777777" w:rsidR="00DE5D25" w:rsidRDefault="00DE5D25" w:rsidP="004E1131">
            <w:pPr>
              <w:widowControl/>
              <w:jc w:val="center"/>
              <w:rPr>
                <w:rFonts w:ascii="Times New Roman" w:eastAsia="宋体" w:hAnsi="Times New Roman" w:cs="Times New Roman"/>
                <w:color w:val="FF0000"/>
                <w:kern w:val="0"/>
                <w:sz w:val="22"/>
              </w:rPr>
            </w:pPr>
          </w:p>
        </w:tc>
        <w:tc>
          <w:tcPr>
            <w:tcW w:w="268" w:type="pct"/>
            <w:tcMar>
              <w:top w:w="57" w:type="dxa"/>
              <w:left w:w="57" w:type="dxa"/>
              <w:bottom w:w="57" w:type="dxa"/>
              <w:right w:w="57" w:type="dxa"/>
            </w:tcMar>
            <w:vAlign w:val="center"/>
          </w:tcPr>
          <w:p w14:paraId="257189C7" w14:textId="77777777" w:rsidR="00DE5D25" w:rsidRDefault="00DE5D25" w:rsidP="004E1131">
            <w:pPr>
              <w:widowControl/>
              <w:jc w:val="center"/>
              <w:rPr>
                <w:rFonts w:ascii="Times New Roman" w:eastAsia="宋体" w:hAnsi="Times New Roman" w:cs="Times New Roman"/>
                <w:color w:val="FF0000"/>
                <w:kern w:val="0"/>
                <w:sz w:val="22"/>
              </w:rPr>
            </w:pPr>
            <w:r>
              <w:rPr>
                <w:rFonts w:ascii="Times New Roman" w:eastAsia="宋体" w:hAnsi="Times New Roman" w:cs="Times New Roman"/>
                <w:color w:val="000000"/>
                <w:sz w:val="22"/>
              </w:rPr>
              <w:t>3</w:t>
            </w:r>
          </w:p>
        </w:tc>
        <w:tc>
          <w:tcPr>
            <w:tcW w:w="357" w:type="pct"/>
            <w:tcMar>
              <w:top w:w="57" w:type="dxa"/>
              <w:left w:w="57" w:type="dxa"/>
              <w:bottom w:w="57" w:type="dxa"/>
              <w:right w:w="57" w:type="dxa"/>
            </w:tcMar>
            <w:vAlign w:val="center"/>
          </w:tcPr>
          <w:p w14:paraId="0FBF54AA" w14:textId="3EA1E863" w:rsidR="00DE5D25" w:rsidRDefault="001D29F2" w:rsidP="004E1131">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3-</w:t>
            </w:r>
            <w:r w:rsidR="00DE5D25">
              <w:rPr>
                <w:rFonts w:ascii="Times New Roman" w:eastAsia="宋体" w:hAnsi="Times New Roman" w:cs="Times New Roman"/>
                <w:color w:val="000000"/>
                <w:kern w:val="0"/>
                <w:sz w:val="22"/>
              </w:rPr>
              <w:t>4</w:t>
            </w:r>
          </w:p>
        </w:tc>
        <w:tc>
          <w:tcPr>
            <w:tcW w:w="715" w:type="pct"/>
            <w:tcMar>
              <w:top w:w="57" w:type="dxa"/>
              <w:left w:w="57" w:type="dxa"/>
              <w:bottom w:w="57" w:type="dxa"/>
              <w:right w:w="57" w:type="dxa"/>
            </w:tcMar>
            <w:vAlign w:val="center"/>
          </w:tcPr>
          <w:p w14:paraId="3A1FA82B" w14:textId="77777777" w:rsidR="00DE5D25" w:rsidRDefault="00DE5D25" w:rsidP="004E1131">
            <w:pPr>
              <w:jc w:val="center"/>
              <w:rPr>
                <w:rFonts w:ascii="Times New Roman" w:eastAsia="宋体" w:hAnsi="Times New Roman" w:cs="Times New Roman"/>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6B834C1D" w14:textId="77777777" w:rsidR="00DE5D25" w:rsidRDefault="00DE5D25" w:rsidP="004E1131">
            <w:pPr>
              <w:widowControl/>
              <w:jc w:val="center"/>
              <w:rPr>
                <w:rFonts w:ascii="Times New Roman" w:eastAsia="宋体" w:hAnsi="Times New Roman" w:cs="Times New Roman"/>
                <w:kern w:val="0"/>
                <w:sz w:val="22"/>
              </w:rPr>
            </w:pPr>
          </w:p>
        </w:tc>
      </w:tr>
      <w:tr w:rsidR="00DE5D25" w14:paraId="12AAA451" w14:textId="77777777" w:rsidTr="00DE5D25">
        <w:trPr>
          <w:cantSplit/>
          <w:trHeight w:val="20"/>
          <w:jc w:val="center"/>
        </w:trPr>
        <w:tc>
          <w:tcPr>
            <w:tcW w:w="971" w:type="pct"/>
            <w:gridSpan w:val="2"/>
            <w:vMerge/>
            <w:tcMar>
              <w:top w:w="57" w:type="dxa"/>
              <w:left w:w="57" w:type="dxa"/>
              <w:bottom w:w="57" w:type="dxa"/>
              <w:right w:w="57" w:type="dxa"/>
            </w:tcMar>
            <w:vAlign w:val="center"/>
          </w:tcPr>
          <w:p w14:paraId="10A4A93E"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17FD5909" w14:textId="77777777" w:rsidR="00DE5D25" w:rsidRDefault="00DE5D25" w:rsidP="004E1131">
            <w:pPr>
              <w:widowControl/>
              <w:jc w:val="center"/>
              <w:rPr>
                <w:rFonts w:ascii="Times New Roman" w:eastAsia="宋体" w:hAnsi="Times New Roman" w:cs="Times New Roman"/>
                <w:kern w:val="0"/>
                <w:sz w:val="22"/>
              </w:rPr>
            </w:pPr>
            <w:r>
              <w:rPr>
                <w:rFonts w:ascii="Times New Roman" w:eastAsia="宋体" w:hAnsi="Times New Roman" w:cs="Times New Roman"/>
                <w:color w:val="000000"/>
                <w:sz w:val="22"/>
              </w:rPr>
              <w:t>00134001</w:t>
            </w:r>
          </w:p>
        </w:tc>
        <w:tc>
          <w:tcPr>
            <w:tcW w:w="804" w:type="pct"/>
            <w:tcMar>
              <w:top w:w="57" w:type="dxa"/>
              <w:left w:w="57" w:type="dxa"/>
              <w:bottom w:w="57" w:type="dxa"/>
              <w:right w:w="57" w:type="dxa"/>
            </w:tcMar>
            <w:vAlign w:val="center"/>
          </w:tcPr>
          <w:p w14:paraId="6D4D79DF" w14:textId="77777777" w:rsidR="00DE5D25" w:rsidRDefault="00DE5D25" w:rsidP="004E1131">
            <w:pPr>
              <w:ind w:leftChars="-20" w:left="-42" w:rightChars="-20" w:right="-42"/>
              <w:jc w:val="center"/>
              <w:rPr>
                <w:rFonts w:ascii="Times New Roman" w:eastAsia="宋体" w:hAnsi="Times New Roman" w:cs="Times New Roman"/>
                <w:color w:val="000000"/>
                <w:sz w:val="22"/>
              </w:rPr>
            </w:pPr>
            <w:r>
              <w:rPr>
                <w:rFonts w:ascii="Times New Roman" w:eastAsia="宋体" w:hAnsi="Times New Roman" w:cs="Times New Roman"/>
                <w:color w:val="000000"/>
                <w:sz w:val="22"/>
              </w:rPr>
              <w:t>材料学院博士选题报告及中期考核</w:t>
            </w:r>
          </w:p>
        </w:tc>
        <w:tc>
          <w:tcPr>
            <w:tcW w:w="357" w:type="pct"/>
            <w:tcMar>
              <w:top w:w="57" w:type="dxa"/>
              <w:left w:w="57" w:type="dxa"/>
              <w:bottom w:w="57" w:type="dxa"/>
              <w:right w:w="57" w:type="dxa"/>
            </w:tcMar>
            <w:vAlign w:val="center"/>
          </w:tcPr>
          <w:p w14:paraId="5049446A" w14:textId="77777777" w:rsidR="00DE5D25" w:rsidRDefault="00DE5D25" w:rsidP="004E1131">
            <w:pPr>
              <w:widowControl/>
              <w:jc w:val="center"/>
              <w:rPr>
                <w:rFonts w:ascii="Times New Roman" w:eastAsia="宋体" w:hAnsi="Times New Roman" w:cs="Times New Roman"/>
                <w:kern w:val="0"/>
                <w:sz w:val="22"/>
              </w:rPr>
            </w:pPr>
          </w:p>
        </w:tc>
        <w:tc>
          <w:tcPr>
            <w:tcW w:w="357" w:type="pct"/>
            <w:tcMar>
              <w:top w:w="57" w:type="dxa"/>
              <w:left w:w="57" w:type="dxa"/>
              <w:bottom w:w="57" w:type="dxa"/>
              <w:right w:w="57" w:type="dxa"/>
            </w:tcMar>
            <w:vAlign w:val="center"/>
          </w:tcPr>
          <w:p w14:paraId="25D27FA2" w14:textId="77777777" w:rsidR="00DE5D25" w:rsidRDefault="00DE5D25" w:rsidP="004E1131">
            <w:pPr>
              <w:widowControl/>
              <w:jc w:val="center"/>
              <w:rPr>
                <w:rFonts w:ascii="Times New Roman" w:eastAsia="宋体" w:hAnsi="Times New Roman" w:cs="Times New Roman"/>
                <w:kern w:val="0"/>
                <w:sz w:val="22"/>
              </w:rPr>
            </w:pPr>
          </w:p>
        </w:tc>
        <w:tc>
          <w:tcPr>
            <w:tcW w:w="268" w:type="pct"/>
            <w:tcMar>
              <w:top w:w="57" w:type="dxa"/>
              <w:left w:w="57" w:type="dxa"/>
              <w:bottom w:w="57" w:type="dxa"/>
              <w:right w:w="57" w:type="dxa"/>
            </w:tcMar>
            <w:vAlign w:val="center"/>
          </w:tcPr>
          <w:p w14:paraId="17773DA0" w14:textId="77777777" w:rsidR="00DE5D25" w:rsidRDefault="00DE5D25" w:rsidP="004E1131">
            <w:pPr>
              <w:widowControl/>
              <w:jc w:val="center"/>
              <w:rPr>
                <w:rFonts w:ascii="Times New Roman" w:eastAsia="宋体" w:hAnsi="Times New Roman" w:cs="Times New Roman"/>
                <w:kern w:val="0"/>
                <w:sz w:val="22"/>
              </w:rPr>
            </w:pPr>
            <w:r>
              <w:rPr>
                <w:rFonts w:ascii="Times New Roman" w:eastAsia="宋体" w:hAnsi="Times New Roman" w:cs="Times New Roman"/>
                <w:color w:val="000000"/>
                <w:sz w:val="22"/>
              </w:rPr>
              <w:t>1</w:t>
            </w:r>
          </w:p>
        </w:tc>
        <w:tc>
          <w:tcPr>
            <w:tcW w:w="357" w:type="pct"/>
            <w:tcMar>
              <w:top w:w="57" w:type="dxa"/>
              <w:left w:w="57" w:type="dxa"/>
              <w:bottom w:w="57" w:type="dxa"/>
              <w:right w:w="57" w:type="dxa"/>
            </w:tcMar>
            <w:vAlign w:val="center"/>
          </w:tcPr>
          <w:p w14:paraId="5483D972" w14:textId="77777777" w:rsidR="00DE5D25" w:rsidRDefault="00DE5D25" w:rsidP="004E113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w:t>
            </w:r>
          </w:p>
        </w:tc>
        <w:tc>
          <w:tcPr>
            <w:tcW w:w="715" w:type="pct"/>
            <w:tcMar>
              <w:top w:w="57" w:type="dxa"/>
              <w:left w:w="57" w:type="dxa"/>
              <w:bottom w:w="57" w:type="dxa"/>
              <w:right w:w="57" w:type="dxa"/>
            </w:tcMar>
            <w:vAlign w:val="center"/>
          </w:tcPr>
          <w:p w14:paraId="6139DEB3" w14:textId="77777777" w:rsidR="00DE5D25" w:rsidRDefault="00DE5D25" w:rsidP="004E1131">
            <w:pPr>
              <w:jc w:val="center"/>
              <w:rPr>
                <w:rFonts w:ascii="Times New Roman" w:eastAsia="宋体" w:hAnsi="Times New Roman" w:cs="Times New Roman"/>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042175A3" w14:textId="77777777" w:rsidR="00DE5D25" w:rsidRDefault="00DE5D25" w:rsidP="004E1131">
            <w:pPr>
              <w:jc w:val="center"/>
              <w:rPr>
                <w:rFonts w:ascii="Times New Roman" w:eastAsia="宋体" w:hAnsi="Times New Roman" w:cs="Times New Roman"/>
                <w:kern w:val="0"/>
                <w:sz w:val="22"/>
              </w:rPr>
            </w:pPr>
          </w:p>
        </w:tc>
      </w:tr>
      <w:tr w:rsidR="00DE5D25" w14:paraId="63AD22D1" w14:textId="77777777" w:rsidTr="00DE5D25">
        <w:trPr>
          <w:cantSplit/>
          <w:trHeight w:val="20"/>
          <w:jc w:val="center"/>
        </w:trPr>
        <w:tc>
          <w:tcPr>
            <w:tcW w:w="971" w:type="pct"/>
            <w:gridSpan w:val="2"/>
            <w:vMerge/>
            <w:tcMar>
              <w:top w:w="57" w:type="dxa"/>
              <w:left w:w="57" w:type="dxa"/>
              <w:bottom w:w="57" w:type="dxa"/>
              <w:right w:w="57" w:type="dxa"/>
            </w:tcMar>
            <w:vAlign w:val="center"/>
          </w:tcPr>
          <w:p w14:paraId="376E7072" w14:textId="77777777" w:rsidR="00DE5D25" w:rsidRDefault="00DE5D25" w:rsidP="004E1131">
            <w:pPr>
              <w:widowControl/>
              <w:jc w:val="center"/>
              <w:rPr>
                <w:rFonts w:ascii="Times New Roman" w:eastAsia="宋体" w:hAnsi="Times New Roman" w:cs="Times New Roman"/>
                <w:kern w:val="0"/>
                <w:sz w:val="22"/>
              </w:rPr>
            </w:pPr>
          </w:p>
        </w:tc>
        <w:tc>
          <w:tcPr>
            <w:tcW w:w="725" w:type="pct"/>
            <w:tcMar>
              <w:top w:w="57" w:type="dxa"/>
              <w:left w:w="57" w:type="dxa"/>
              <w:bottom w:w="57" w:type="dxa"/>
              <w:right w:w="57" w:type="dxa"/>
            </w:tcMar>
            <w:vAlign w:val="center"/>
          </w:tcPr>
          <w:p w14:paraId="22DCA806" w14:textId="77777777" w:rsidR="00DE5D25" w:rsidRDefault="00DE5D25" w:rsidP="004E1131">
            <w:pPr>
              <w:widowControl/>
              <w:jc w:val="center"/>
              <w:rPr>
                <w:rFonts w:ascii="Times New Roman" w:eastAsia="宋体" w:hAnsi="Times New Roman" w:cs="Times New Roman"/>
                <w:kern w:val="0"/>
                <w:sz w:val="22"/>
              </w:rPr>
            </w:pPr>
            <w:r>
              <w:rPr>
                <w:rFonts w:ascii="Times New Roman" w:eastAsia="宋体" w:hAnsi="Times New Roman" w:cs="Times New Roman"/>
                <w:color w:val="000000"/>
                <w:sz w:val="22"/>
              </w:rPr>
              <w:t>00134002</w:t>
            </w:r>
          </w:p>
        </w:tc>
        <w:tc>
          <w:tcPr>
            <w:tcW w:w="804" w:type="pct"/>
            <w:tcMar>
              <w:top w:w="57" w:type="dxa"/>
              <w:left w:w="57" w:type="dxa"/>
              <w:bottom w:w="57" w:type="dxa"/>
              <w:right w:w="57" w:type="dxa"/>
            </w:tcMar>
            <w:vAlign w:val="center"/>
          </w:tcPr>
          <w:p w14:paraId="0626A328" w14:textId="77777777" w:rsidR="00DE5D25" w:rsidRDefault="00DE5D25" w:rsidP="004E1131">
            <w:pPr>
              <w:widowControl/>
              <w:jc w:val="center"/>
              <w:rPr>
                <w:rFonts w:ascii="Times New Roman" w:eastAsia="宋体" w:hAnsi="Times New Roman" w:cs="Times New Roman"/>
                <w:kern w:val="0"/>
                <w:sz w:val="22"/>
              </w:rPr>
            </w:pPr>
            <w:r>
              <w:rPr>
                <w:rFonts w:ascii="Times New Roman" w:eastAsia="宋体" w:hAnsi="Times New Roman" w:cs="Times New Roman"/>
                <w:color w:val="000000"/>
                <w:sz w:val="22"/>
              </w:rPr>
              <w:t>材料学院博士学术活动</w:t>
            </w:r>
          </w:p>
        </w:tc>
        <w:tc>
          <w:tcPr>
            <w:tcW w:w="357" w:type="pct"/>
            <w:tcMar>
              <w:top w:w="57" w:type="dxa"/>
              <w:left w:w="57" w:type="dxa"/>
              <w:bottom w:w="57" w:type="dxa"/>
              <w:right w:w="57" w:type="dxa"/>
            </w:tcMar>
            <w:vAlign w:val="center"/>
          </w:tcPr>
          <w:p w14:paraId="134DF91F" w14:textId="77777777" w:rsidR="00DE5D25" w:rsidRDefault="00DE5D25" w:rsidP="004E1131">
            <w:pPr>
              <w:widowControl/>
              <w:jc w:val="center"/>
              <w:rPr>
                <w:rFonts w:ascii="Times New Roman" w:eastAsia="宋体" w:hAnsi="Times New Roman" w:cs="Times New Roman"/>
                <w:kern w:val="0"/>
                <w:sz w:val="22"/>
              </w:rPr>
            </w:pPr>
          </w:p>
        </w:tc>
        <w:tc>
          <w:tcPr>
            <w:tcW w:w="357" w:type="pct"/>
            <w:tcMar>
              <w:top w:w="57" w:type="dxa"/>
              <w:left w:w="57" w:type="dxa"/>
              <w:bottom w:w="57" w:type="dxa"/>
              <w:right w:w="57" w:type="dxa"/>
            </w:tcMar>
            <w:vAlign w:val="center"/>
          </w:tcPr>
          <w:p w14:paraId="315AC798" w14:textId="77777777" w:rsidR="00DE5D25" w:rsidRDefault="00DE5D25" w:rsidP="004E1131">
            <w:pPr>
              <w:widowControl/>
              <w:jc w:val="center"/>
              <w:rPr>
                <w:rFonts w:ascii="Times New Roman" w:eastAsia="宋体" w:hAnsi="Times New Roman" w:cs="Times New Roman"/>
                <w:kern w:val="0"/>
                <w:sz w:val="22"/>
              </w:rPr>
            </w:pPr>
          </w:p>
        </w:tc>
        <w:tc>
          <w:tcPr>
            <w:tcW w:w="268" w:type="pct"/>
            <w:tcMar>
              <w:top w:w="57" w:type="dxa"/>
              <w:left w:w="57" w:type="dxa"/>
              <w:bottom w:w="57" w:type="dxa"/>
              <w:right w:w="57" w:type="dxa"/>
            </w:tcMar>
            <w:vAlign w:val="center"/>
          </w:tcPr>
          <w:p w14:paraId="02A7E7F1" w14:textId="77777777" w:rsidR="00DE5D25" w:rsidRDefault="00DE5D25" w:rsidP="004E1131">
            <w:pPr>
              <w:widowControl/>
              <w:jc w:val="center"/>
              <w:rPr>
                <w:rFonts w:ascii="Times New Roman" w:eastAsia="宋体" w:hAnsi="Times New Roman" w:cs="Times New Roman"/>
                <w:kern w:val="0"/>
                <w:sz w:val="22"/>
              </w:rPr>
            </w:pPr>
            <w:r>
              <w:rPr>
                <w:rFonts w:ascii="Times New Roman" w:eastAsia="宋体" w:hAnsi="Times New Roman" w:cs="Times New Roman"/>
                <w:color w:val="000000"/>
                <w:sz w:val="22"/>
              </w:rPr>
              <w:t>1</w:t>
            </w:r>
          </w:p>
        </w:tc>
        <w:tc>
          <w:tcPr>
            <w:tcW w:w="357" w:type="pct"/>
            <w:tcMar>
              <w:top w:w="57" w:type="dxa"/>
              <w:left w:w="57" w:type="dxa"/>
              <w:bottom w:w="57" w:type="dxa"/>
              <w:right w:w="57" w:type="dxa"/>
            </w:tcMar>
            <w:vAlign w:val="center"/>
          </w:tcPr>
          <w:p w14:paraId="7E79B43B" w14:textId="789BE995" w:rsidR="00DE5D25" w:rsidRDefault="001D29F2" w:rsidP="004E113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w:t>
            </w:r>
            <w:r w:rsidR="00DE5D25">
              <w:rPr>
                <w:rFonts w:ascii="Times New Roman" w:eastAsia="宋体" w:hAnsi="Times New Roman" w:cs="Times New Roman"/>
                <w:kern w:val="0"/>
                <w:sz w:val="22"/>
              </w:rPr>
              <w:t>4</w:t>
            </w:r>
          </w:p>
        </w:tc>
        <w:tc>
          <w:tcPr>
            <w:tcW w:w="715" w:type="pct"/>
            <w:tcMar>
              <w:top w:w="57" w:type="dxa"/>
              <w:left w:w="57" w:type="dxa"/>
              <w:bottom w:w="57" w:type="dxa"/>
              <w:right w:w="57" w:type="dxa"/>
            </w:tcMar>
            <w:vAlign w:val="center"/>
          </w:tcPr>
          <w:p w14:paraId="1E0437AB" w14:textId="77777777" w:rsidR="00DE5D25" w:rsidRDefault="00DE5D25" w:rsidP="004E1131">
            <w:pPr>
              <w:widowControl/>
              <w:jc w:val="center"/>
              <w:rPr>
                <w:rFonts w:ascii="Times New Roman" w:eastAsia="宋体" w:hAnsi="Times New Roman" w:cs="Times New Roman"/>
                <w:kern w:val="0"/>
                <w:sz w:val="22"/>
              </w:rPr>
            </w:pPr>
            <w:r>
              <w:rPr>
                <w:rFonts w:ascii="Times New Roman" w:eastAsia="宋体" w:hAnsi="Times New Roman" w:cs="Times New Roman"/>
                <w:bCs/>
                <w:color w:val="000000"/>
                <w:kern w:val="0"/>
                <w:sz w:val="22"/>
              </w:rPr>
              <w:t>材料学院</w:t>
            </w:r>
          </w:p>
        </w:tc>
        <w:tc>
          <w:tcPr>
            <w:tcW w:w="446" w:type="pct"/>
            <w:tcMar>
              <w:top w:w="57" w:type="dxa"/>
              <w:left w:w="57" w:type="dxa"/>
              <w:bottom w:w="57" w:type="dxa"/>
              <w:right w:w="57" w:type="dxa"/>
            </w:tcMar>
            <w:vAlign w:val="center"/>
          </w:tcPr>
          <w:p w14:paraId="22D86BD2" w14:textId="77777777" w:rsidR="00DE5D25" w:rsidRDefault="00DE5D25" w:rsidP="004E1131">
            <w:pPr>
              <w:widowControl/>
              <w:jc w:val="center"/>
              <w:rPr>
                <w:rFonts w:ascii="Times New Roman" w:eastAsia="宋体" w:hAnsi="Times New Roman" w:cs="Times New Roman"/>
                <w:kern w:val="0"/>
                <w:sz w:val="22"/>
              </w:rPr>
            </w:pPr>
            <w:r>
              <w:rPr>
                <w:rFonts w:ascii="Times New Roman" w:eastAsia="宋体" w:hAnsi="Times New Roman" w:cs="Times New Roman"/>
                <w:color w:val="000000"/>
                <w:sz w:val="22"/>
              </w:rPr>
              <w:t>≥10</w:t>
            </w:r>
            <w:r>
              <w:rPr>
                <w:rFonts w:ascii="Times New Roman" w:eastAsia="宋体" w:hAnsi="Times New Roman" w:cs="Times New Roman"/>
                <w:color w:val="000000"/>
                <w:sz w:val="22"/>
              </w:rPr>
              <w:t>次</w:t>
            </w:r>
          </w:p>
        </w:tc>
      </w:tr>
    </w:tbl>
    <w:p w14:paraId="6BA89E2E" w14:textId="77777777" w:rsidR="00833064" w:rsidRPr="00082D9A" w:rsidRDefault="00892ED0">
      <w:pPr>
        <w:keepNext/>
        <w:spacing w:beforeLines="50" w:before="156" w:afterLines="50" w:after="156"/>
        <w:outlineLvl w:val="2"/>
        <w:rPr>
          <w:rFonts w:ascii="Times New Roman" w:eastAsia="宋体" w:hAnsi="Times New Roman" w:cs="Times New Roman"/>
          <w:b/>
          <w:sz w:val="24"/>
          <w:szCs w:val="24"/>
          <w:lang w:val="zh-CN"/>
        </w:rPr>
      </w:pPr>
      <w:r w:rsidRPr="00082D9A">
        <w:rPr>
          <w:rFonts w:ascii="Times New Roman" w:eastAsia="宋体" w:hAnsi="Times New Roman" w:cs="Times New Roman"/>
          <w:b/>
          <w:sz w:val="24"/>
          <w:szCs w:val="24"/>
          <w:lang w:val="zh-CN"/>
        </w:rPr>
        <w:t>五、必修环节</w:t>
      </w:r>
    </w:p>
    <w:p w14:paraId="3EC9461E" w14:textId="2C15E741" w:rsidR="00833064" w:rsidRPr="00082D9A" w:rsidRDefault="00CE6A27">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（一）</w:t>
      </w:r>
      <w:r w:rsidR="00892ED0" w:rsidRPr="00082D9A">
        <w:rPr>
          <w:rFonts w:ascii="Times New Roman" w:eastAsia="宋体" w:hAnsi="Times New Roman" w:cs="Times New Roman" w:hint="eastAsia"/>
          <w:sz w:val="24"/>
          <w:szCs w:val="24"/>
        </w:rPr>
        <w:t>专业实践</w:t>
      </w:r>
      <w:r w:rsidR="00892ED0" w:rsidRPr="00082D9A">
        <w:rPr>
          <w:rFonts w:ascii="Times New Roman" w:eastAsia="宋体" w:hAnsi="Times New Roman" w:cs="Times New Roman"/>
          <w:sz w:val="24"/>
          <w:szCs w:val="24"/>
        </w:rPr>
        <w:t xml:space="preserve"> </w:t>
      </w:r>
    </w:p>
    <w:p w14:paraId="526437D4" w14:textId="77777777" w:rsidR="00903F1C"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专业学位</w:t>
      </w:r>
      <w:r w:rsidRPr="00082D9A">
        <w:rPr>
          <w:rFonts w:ascii="Times New Roman" w:eastAsia="宋体" w:hAnsi="Times New Roman" w:cs="Times New Roman" w:hint="eastAsia"/>
          <w:sz w:val="24"/>
          <w:szCs w:val="24"/>
        </w:rPr>
        <w:t>博士</w:t>
      </w:r>
      <w:r w:rsidRPr="00082D9A">
        <w:rPr>
          <w:rFonts w:ascii="Times New Roman" w:eastAsia="宋体" w:hAnsi="Times New Roman" w:cs="Times New Roman"/>
          <w:sz w:val="24"/>
          <w:szCs w:val="24"/>
        </w:rPr>
        <w:t>研究生在学期间，必须保证不少于半年的</w:t>
      </w:r>
      <w:r w:rsidRPr="00082D9A">
        <w:rPr>
          <w:rFonts w:ascii="Times New Roman" w:eastAsia="宋体" w:hAnsi="Times New Roman" w:cs="Times New Roman" w:hint="eastAsia"/>
          <w:sz w:val="24"/>
          <w:szCs w:val="24"/>
        </w:rPr>
        <w:t>专业</w:t>
      </w:r>
      <w:r w:rsidRPr="00082D9A">
        <w:rPr>
          <w:rFonts w:ascii="Times New Roman" w:eastAsia="宋体" w:hAnsi="Times New Roman" w:cs="Times New Roman"/>
          <w:sz w:val="24"/>
          <w:szCs w:val="24"/>
        </w:rPr>
        <w:t>实践，可采用集中实践与分段实践相结合的方式。</w:t>
      </w:r>
    </w:p>
    <w:p w14:paraId="2E7DC586" w14:textId="3A1D6E18" w:rsidR="00903F1C" w:rsidRDefault="00903F1C">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专业学位</w:t>
      </w:r>
      <w:r w:rsidRPr="00082D9A">
        <w:rPr>
          <w:rFonts w:ascii="Times New Roman" w:eastAsia="宋体" w:hAnsi="Times New Roman" w:cs="Times New Roman" w:hint="eastAsia"/>
          <w:sz w:val="24"/>
          <w:szCs w:val="24"/>
        </w:rPr>
        <w:t>博士</w:t>
      </w:r>
      <w:r w:rsidRPr="00082D9A">
        <w:rPr>
          <w:rFonts w:ascii="Times New Roman" w:eastAsia="宋体" w:hAnsi="Times New Roman" w:cs="Times New Roman"/>
          <w:sz w:val="24"/>
          <w:szCs w:val="24"/>
        </w:rPr>
        <w:t>研究生的</w:t>
      </w:r>
      <w:r w:rsidRPr="00082D9A">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一般依托本专业领域的</w:t>
      </w:r>
      <w:r w:rsidRPr="00D452FE">
        <w:rPr>
          <w:rFonts w:ascii="Times New Roman" w:eastAsia="宋体" w:hAnsi="Times New Roman" w:cs="Times New Roman" w:hint="eastAsia"/>
          <w:sz w:val="24"/>
          <w:szCs w:val="24"/>
        </w:rPr>
        <w:t>国家级研究生联合培养示范基地</w:t>
      </w:r>
      <w:r>
        <w:rPr>
          <w:rFonts w:ascii="Times New Roman" w:eastAsia="宋体" w:hAnsi="Times New Roman" w:cs="Times New Roman" w:hint="eastAsia"/>
          <w:sz w:val="24"/>
          <w:szCs w:val="24"/>
        </w:rPr>
        <w:t>，</w:t>
      </w:r>
      <w:r w:rsidR="007C5D4E">
        <w:rPr>
          <w:rFonts w:ascii="Times New Roman" w:eastAsia="宋体" w:hAnsi="Times New Roman" w:cs="Times New Roman" w:hint="eastAsia"/>
          <w:sz w:val="24"/>
          <w:szCs w:val="24"/>
        </w:rPr>
        <w:t>省级、校级、院级、培育级</w:t>
      </w:r>
      <w:r w:rsidR="00D642A8">
        <w:rPr>
          <w:rFonts w:ascii="Times New Roman" w:eastAsia="宋体" w:hAnsi="Times New Roman" w:cs="Times New Roman" w:hint="eastAsia"/>
          <w:sz w:val="24"/>
          <w:szCs w:val="24"/>
        </w:rPr>
        <w:t>研究生工作站，海南研究院、仙湖实验室、襄阳示范区等完成</w:t>
      </w:r>
      <w:r>
        <w:rPr>
          <w:rFonts w:ascii="Times New Roman" w:eastAsia="宋体" w:hAnsi="Times New Roman" w:cs="Times New Roman" w:hint="eastAsia"/>
          <w:sz w:val="24"/>
          <w:szCs w:val="24"/>
        </w:rPr>
        <w:t>。</w:t>
      </w:r>
    </w:p>
    <w:p w14:paraId="4A93CD08" w14:textId="61F94537" w:rsidR="00833064" w:rsidRPr="00082D9A" w:rsidRDefault="00892ED0">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在校内外导师的共同指导下，结合工程实际岗位，主要进行专业综合实践和应用能力训练，</w:t>
      </w:r>
      <w:r w:rsidRPr="00082D9A">
        <w:rPr>
          <w:rFonts w:ascii="Times New Roman" w:eastAsia="宋体" w:hAnsi="Times New Roman" w:cs="Times New Roman" w:hint="eastAsia"/>
          <w:sz w:val="24"/>
          <w:szCs w:val="24"/>
        </w:rPr>
        <w:t>专业实践</w:t>
      </w:r>
      <w:r w:rsidRPr="00082D9A">
        <w:rPr>
          <w:rFonts w:ascii="Times New Roman" w:eastAsia="宋体" w:hAnsi="Times New Roman" w:cs="Times New Roman"/>
          <w:sz w:val="24"/>
          <w:szCs w:val="24"/>
        </w:rPr>
        <w:t>是专业学位</w:t>
      </w:r>
      <w:r w:rsidRPr="00082D9A">
        <w:rPr>
          <w:rFonts w:ascii="Times New Roman" w:eastAsia="宋体" w:hAnsi="Times New Roman" w:cs="Times New Roman" w:hint="eastAsia"/>
          <w:sz w:val="24"/>
          <w:szCs w:val="24"/>
        </w:rPr>
        <w:t>博士</w:t>
      </w:r>
      <w:r w:rsidRPr="00082D9A">
        <w:rPr>
          <w:rFonts w:ascii="Times New Roman" w:eastAsia="宋体" w:hAnsi="Times New Roman" w:cs="Times New Roman"/>
          <w:sz w:val="24"/>
          <w:szCs w:val="24"/>
        </w:rPr>
        <w:t>研究生培养过程的必备过程，研究生要提交实践计划，撰写</w:t>
      </w:r>
      <w:r w:rsidRPr="00082D9A">
        <w:rPr>
          <w:rFonts w:ascii="Times New Roman" w:eastAsia="宋体" w:hAnsi="Times New Roman" w:cs="Times New Roman" w:hint="eastAsia"/>
          <w:sz w:val="24"/>
          <w:szCs w:val="24"/>
        </w:rPr>
        <w:t>不少于</w:t>
      </w:r>
      <w:r w:rsidRPr="00082D9A">
        <w:rPr>
          <w:rFonts w:ascii="Times New Roman" w:eastAsia="宋体" w:hAnsi="Times New Roman" w:cs="Times New Roman" w:hint="eastAsia"/>
          <w:sz w:val="24"/>
          <w:szCs w:val="24"/>
        </w:rPr>
        <w:t>3</w:t>
      </w:r>
      <w:r w:rsidRPr="00082D9A">
        <w:rPr>
          <w:rFonts w:ascii="Times New Roman" w:eastAsia="宋体" w:hAnsi="Times New Roman" w:cs="Times New Roman"/>
          <w:sz w:val="24"/>
          <w:szCs w:val="24"/>
        </w:rPr>
        <w:t>000</w:t>
      </w:r>
      <w:r w:rsidRPr="00082D9A">
        <w:rPr>
          <w:rFonts w:ascii="Times New Roman" w:eastAsia="宋体" w:hAnsi="Times New Roman" w:cs="Times New Roman" w:hint="eastAsia"/>
          <w:sz w:val="24"/>
          <w:szCs w:val="24"/>
        </w:rPr>
        <w:t>字的</w:t>
      </w:r>
      <w:r w:rsidRPr="00082D9A">
        <w:rPr>
          <w:rFonts w:ascii="Times New Roman" w:eastAsia="宋体" w:hAnsi="Times New Roman" w:cs="Times New Roman"/>
          <w:sz w:val="24"/>
          <w:szCs w:val="24"/>
        </w:rPr>
        <w:t>实践总结报告。</w:t>
      </w:r>
      <w:r w:rsidRPr="00082D9A">
        <w:rPr>
          <w:rFonts w:ascii="Times New Roman" w:eastAsia="宋体" w:hAnsi="Times New Roman" w:cs="Times New Roman" w:hint="eastAsia"/>
          <w:sz w:val="24"/>
          <w:szCs w:val="24"/>
        </w:rPr>
        <w:t>研究生提交由实践单位和指导教师签署意见的书面实践报告，学院审核通过后，</w:t>
      </w:r>
      <w:r w:rsidR="00903F1C" w:rsidRPr="00082D9A">
        <w:rPr>
          <w:rFonts w:ascii="Times New Roman" w:eastAsia="宋体" w:hAnsi="Times New Roman" w:cs="Times New Roman"/>
          <w:sz w:val="24"/>
          <w:szCs w:val="24"/>
        </w:rPr>
        <w:t>考核通过</w:t>
      </w:r>
      <w:r w:rsidRPr="00082D9A">
        <w:rPr>
          <w:rFonts w:ascii="Times New Roman" w:eastAsia="宋体" w:hAnsi="Times New Roman" w:cs="Times New Roman"/>
          <w:sz w:val="24"/>
          <w:szCs w:val="24"/>
        </w:rPr>
        <w:t>合格者记</w:t>
      </w:r>
      <w:r w:rsidRPr="00082D9A">
        <w:rPr>
          <w:rFonts w:ascii="Times New Roman" w:eastAsia="宋体" w:hAnsi="Times New Roman" w:cs="Times New Roman" w:hint="eastAsia"/>
          <w:sz w:val="24"/>
          <w:szCs w:val="24"/>
        </w:rPr>
        <w:t>2</w:t>
      </w:r>
      <w:r w:rsidRPr="00082D9A">
        <w:rPr>
          <w:rFonts w:ascii="Times New Roman" w:eastAsia="宋体" w:hAnsi="Times New Roman" w:cs="Times New Roman"/>
          <w:sz w:val="24"/>
          <w:szCs w:val="24"/>
        </w:rPr>
        <w:t>学分。</w:t>
      </w:r>
      <w:r w:rsidR="00903F1C">
        <w:rPr>
          <w:rFonts w:ascii="Times New Roman" w:eastAsia="宋体" w:hAnsi="Times New Roman" w:cs="Times New Roman" w:hint="eastAsia"/>
          <w:sz w:val="24"/>
          <w:szCs w:val="24"/>
        </w:rPr>
        <w:t>此外，</w:t>
      </w:r>
      <w:r w:rsidRPr="00082D9A">
        <w:rPr>
          <w:rFonts w:ascii="Times New Roman" w:eastAsia="宋体" w:hAnsi="Times New Roman" w:cs="Times New Roman"/>
          <w:sz w:val="24"/>
          <w:szCs w:val="24"/>
        </w:rPr>
        <w:t>研究生进入课题之前必须完成实验室安全培训，考核通过后记</w:t>
      </w:r>
      <w:r w:rsidRPr="00082D9A">
        <w:rPr>
          <w:rFonts w:ascii="Times New Roman" w:eastAsia="宋体" w:hAnsi="Times New Roman" w:cs="Times New Roman"/>
          <w:sz w:val="24"/>
          <w:szCs w:val="24"/>
        </w:rPr>
        <w:t>1</w:t>
      </w:r>
      <w:r w:rsidRPr="00082D9A">
        <w:rPr>
          <w:rFonts w:ascii="Times New Roman" w:eastAsia="宋体" w:hAnsi="Times New Roman" w:cs="Times New Roman"/>
          <w:sz w:val="24"/>
          <w:szCs w:val="24"/>
        </w:rPr>
        <w:t>学分。</w:t>
      </w:r>
    </w:p>
    <w:p w14:paraId="232D8779" w14:textId="77777777" w:rsidR="00833064" w:rsidRPr="00082D9A" w:rsidRDefault="00892ED0">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w:t>
      </w:r>
      <w:r w:rsidRPr="00082D9A">
        <w:rPr>
          <w:rFonts w:ascii="Times New Roman" w:eastAsia="宋体" w:hAnsi="Times New Roman" w:cs="Times New Roman"/>
          <w:sz w:val="24"/>
          <w:szCs w:val="24"/>
        </w:rPr>
        <w:t xml:space="preserve"> </w:t>
      </w:r>
      <w:r w:rsidRPr="00082D9A">
        <w:rPr>
          <w:rFonts w:ascii="Times New Roman" w:eastAsia="宋体" w:hAnsi="Times New Roman" w:cs="Times New Roman"/>
          <w:sz w:val="24"/>
          <w:szCs w:val="24"/>
        </w:rPr>
        <w:t>定向培养研究生、来华留学生可免修实践环节，但不记学分，所缺学分必须通过选修课程补齐。</w:t>
      </w:r>
    </w:p>
    <w:p w14:paraId="24B2DF16" w14:textId="6A859AB6" w:rsidR="00833064" w:rsidRPr="00082D9A" w:rsidRDefault="00CE6A27">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（二）</w:t>
      </w:r>
      <w:r w:rsidR="00892ED0" w:rsidRPr="00082D9A">
        <w:rPr>
          <w:rFonts w:ascii="Times New Roman" w:eastAsia="宋体" w:hAnsi="Times New Roman" w:cs="Times New Roman"/>
          <w:sz w:val="24"/>
          <w:szCs w:val="24"/>
        </w:rPr>
        <w:t>学术活动</w:t>
      </w:r>
    </w:p>
    <w:p w14:paraId="7D251652" w14:textId="77777777" w:rsidR="00833064" w:rsidRPr="00082D9A" w:rsidRDefault="00892ED0">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为了促使研究生能主动关心和了解国内外本学科前沿的发展动态，开阔视野，启发创造力，要求每个</w:t>
      </w:r>
      <w:r w:rsidRPr="00082D9A">
        <w:rPr>
          <w:rFonts w:ascii="Times New Roman" w:eastAsia="宋体" w:hAnsi="Times New Roman" w:cs="Times New Roman" w:hint="eastAsia"/>
          <w:sz w:val="24"/>
          <w:szCs w:val="24"/>
        </w:rPr>
        <w:t>专业学位</w:t>
      </w:r>
      <w:r w:rsidRPr="00082D9A">
        <w:rPr>
          <w:rFonts w:ascii="Times New Roman" w:eastAsia="宋体" w:hAnsi="Times New Roman" w:cs="Times New Roman"/>
          <w:sz w:val="24"/>
          <w:szCs w:val="24"/>
        </w:rPr>
        <w:t>博士研究生应公开做学术报告至少</w:t>
      </w:r>
      <w:r w:rsidRPr="00082D9A">
        <w:rPr>
          <w:rFonts w:ascii="Times New Roman" w:eastAsia="宋体" w:hAnsi="Times New Roman" w:cs="Times New Roman"/>
          <w:sz w:val="24"/>
          <w:szCs w:val="24"/>
        </w:rPr>
        <w:t>2</w:t>
      </w:r>
      <w:r w:rsidRPr="00082D9A">
        <w:rPr>
          <w:rFonts w:ascii="Times New Roman" w:eastAsia="宋体" w:hAnsi="Times New Roman" w:cs="Times New Roman"/>
          <w:sz w:val="24"/>
          <w:szCs w:val="24"/>
        </w:rPr>
        <w:t>次，参加学术报告至少</w:t>
      </w:r>
      <w:r w:rsidRPr="00082D9A">
        <w:rPr>
          <w:rFonts w:ascii="Times New Roman" w:eastAsia="宋体" w:hAnsi="Times New Roman" w:cs="Times New Roman"/>
          <w:sz w:val="24"/>
          <w:szCs w:val="24"/>
        </w:rPr>
        <w:t>10</w:t>
      </w:r>
      <w:r w:rsidRPr="00082D9A">
        <w:rPr>
          <w:rFonts w:ascii="Times New Roman" w:eastAsia="宋体" w:hAnsi="Times New Roman" w:cs="Times New Roman"/>
          <w:sz w:val="24"/>
          <w:szCs w:val="24"/>
        </w:rPr>
        <w:t>次，且每次参加学术活动必须写出</w:t>
      </w:r>
      <w:r w:rsidRPr="00082D9A">
        <w:rPr>
          <w:rFonts w:ascii="Times New Roman" w:eastAsia="宋体" w:hAnsi="Times New Roman" w:cs="Times New Roman"/>
          <w:sz w:val="24"/>
          <w:szCs w:val="24"/>
        </w:rPr>
        <w:t>500</w:t>
      </w:r>
      <w:r w:rsidRPr="00082D9A">
        <w:rPr>
          <w:rFonts w:ascii="Times New Roman" w:eastAsia="宋体" w:hAnsi="Times New Roman" w:cs="Times New Roman"/>
          <w:sz w:val="24"/>
          <w:szCs w:val="24"/>
        </w:rPr>
        <w:t>字以上的心得。经指导教</w:t>
      </w:r>
      <w:r w:rsidRPr="00082D9A">
        <w:rPr>
          <w:rFonts w:ascii="Times New Roman" w:eastAsia="宋体" w:hAnsi="Times New Roman" w:cs="Times New Roman"/>
          <w:sz w:val="24"/>
          <w:szCs w:val="24"/>
        </w:rPr>
        <w:lastRenderedPageBreak/>
        <w:t>师（小组）检查、审核，完成者在必修环节记</w:t>
      </w:r>
      <w:r w:rsidRPr="00082D9A">
        <w:rPr>
          <w:rFonts w:ascii="Times New Roman" w:eastAsia="宋体" w:hAnsi="Times New Roman" w:cs="Times New Roman"/>
          <w:sz w:val="24"/>
          <w:szCs w:val="24"/>
        </w:rPr>
        <w:t>1</w:t>
      </w:r>
      <w:r w:rsidRPr="00082D9A">
        <w:rPr>
          <w:rFonts w:ascii="Times New Roman" w:eastAsia="宋体" w:hAnsi="Times New Roman" w:cs="Times New Roman"/>
          <w:sz w:val="24"/>
          <w:szCs w:val="24"/>
        </w:rPr>
        <w:t>个学分。</w:t>
      </w:r>
    </w:p>
    <w:p w14:paraId="12D644FF" w14:textId="07A97883" w:rsidR="00833064" w:rsidRPr="00082D9A" w:rsidRDefault="00DD060A">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（三）</w:t>
      </w:r>
      <w:r w:rsidR="00892ED0" w:rsidRPr="00082D9A">
        <w:rPr>
          <w:rFonts w:ascii="Times New Roman" w:eastAsia="宋体" w:hAnsi="Times New Roman" w:cs="Times New Roman"/>
          <w:sz w:val="24"/>
          <w:szCs w:val="24"/>
        </w:rPr>
        <w:t>选题报告及中期考核</w:t>
      </w:r>
    </w:p>
    <w:p w14:paraId="4121B232" w14:textId="77777777" w:rsidR="00833064" w:rsidRPr="00082D9A" w:rsidRDefault="00892ED0">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学位论文选题报告不仅要提出研究的问题，还要提出问题的依据以及解决这些问题的思路与实施途径，博士生入学后，应在导师指导下明确科学研究方向，查阅国内外相关文献，经过广泛的调查研究后，提出学位论文选题报告，经审核后确定研究课题。选题报告通过后，记</w:t>
      </w:r>
      <w:r w:rsidRPr="00082D9A">
        <w:rPr>
          <w:rFonts w:ascii="Times New Roman" w:eastAsia="宋体" w:hAnsi="Times New Roman" w:cs="Times New Roman"/>
          <w:sz w:val="24"/>
          <w:szCs w:val="24"/>
        </w:rPr>
        <w:t>1</w:t>
      </w:r>
      <w:r w:rsidRPr="00082D9A">
        <w:rPr>
          <w:rFonts w:ascii="Times New Roman" w:eastAsia="宋体" w:hAnsi="Times New Roman" w:cs="Times New Roman"/>
          <w:sz w:val="24"/>
          <w:szCs w:val="24"/>
        </w:rPr>
        <w:t>个必修环节学分。</w:t>
      </w:r>
    </w:p>
    <w:p w14:paraId="44BDED8C" w14:textId="77777777" w:rsidR="00833064" w:rsidRPr="00082D9A" w:rsidRDefault="00892ED0">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专业学位</w:t>
      </w:r>
      <w:r w:rsidRPr="00082D9A">
        <w:rPr>
          <w:rFonts w:ascii="Times New Roman" w:eastAsia="宋体" w:hAnsi="Times New Roman" w:cs="Times New Roman"/>
          <w:sz w:val="24"/>
          <w:szCs w:val="24"/>
        </w:rPr>
        <w:t>博士研究生必须参加学校的中期考核。</w:t>
      </w:r>
      <w:r w:rsidRPr="00082D9A">
        <w:rPr>
          <w:rFonts w:ascii="Times New Roman" w:eastAsia="宋体" w:hAnsi="Times New Roman" w:cs="Times New Roman" w:hint="eastAsia"/>
          <w:sz w:val="24"/>
          <w:szCs w:val="24"/>
        </w:rPr>
        <w:t>专业学位</w:t>
      </w:r>
      <w:r w:rsidRPr="00082D9A">
        <w:rPr>
          <w:rFonts w:ascii="Times New Roman" w:eastAsia="宋体" w:hAnsi="Times New Roman" w:cs="Times New Roman"/>
          <w:sz w:val="24"/>
          <w:szCs w:val="24"/>
        </w:rPr>
        <w:t>博士研究生选题报告和中期考核的具体要求，按照研究生手册《武汉理工大学研究生中期考核及开题管理</w:t>
      </w:r>
      <w:r w:rsidRPr="00082D9A">
        <w:rPr>
          <w:rFonts w:ascii="Times New Roman" w:eastAsia="宋体" w:hAnsi="Times New Roman" w:cs="Times New Roman" w:hint="eastAsia"/>
          <w:sz w:val="24"/>
          <w:szCs w:val="24"/>
        </w:rPr>
        <w:t>办法</w:t>
      </w:r>
      <w:r w:rsidRPr="00082D9A">
        <w:rPr>
          <w:rFonts w:ascii="Times New Roman" w:eastAsia="宋体" w:hAnsi="Times New Roman" w:cs="Times New Roman"/>
          <w:sz w:val="24"/>
          <w:szCs w:val="24"/>
        </w:rPr>
        <w:t>》执行。</w:t>
      </w:r>
    </w:p>
    <w:p w14:paraId="454EF557" w14:textId="77777777" w:rsidR="00833064" w:rsidRPr="00082D9A" w:rsidRDefault="00892ED0">
      <w:pPr>
        <w:keepNext/>
        <w:spacing w:beforeLines="50" w:before="156" w:afterLines="50" w:after="156"/>
        <w:outlineLvl w:val="2"/>
        <w:rPr>
          <w:rFonts w:ascii="Times New Roman" w:eastAsia="宋体" w:hAnsi="Times New Roman" w:cs="Times New Roman"/>
          <w:b/>
          <w:sz w:val="24"/>
          <w:szCs w:val="24"/>
          <w:lang w:val="zh-CN"/>
        </w:rPr>
      </w:pPr>
      <w:r w:rsidRPr="00082D9A">
        <w:rPr>
          <w:rFonts w:ascii="Times New Roman" w:eastAsia="宋体" w:hAnsi="Times New Roman" w:cs="Times New Roman"/>
          <w:b/>
          <w:sz w:val="24"/>
          <w:szCs w:val="24"/>
          <w:lang w:val="zh-CN"/>
        </w:rPr>
        <w:t>六、科学研究与学位论文</w:t>
      </w:r>
    </w:p>
    <w:p w14:paraId="0126F083" w14:textId="6CD3E0D2" w:rsidR="00833064" w:rsidRPr="00082D9A" w:rsidRDefault="00CE6A27">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（一）</w:t>
      </w:r>
      <w:r w:rsidR="00892ED0" w:rsidRPr="00082D9A">
        <w:rPr>
          <w:rFonts w:ascii="Times New Roman" w:eastAsia="宋体" w:hAnsi="Times New Roman" w:cs="Times New Roman"/>
          <w:sz w:val="24"/>
          <w:szCs w:val="24"/>
        </w:rPr>
        <w:t>科学研究</w:t>
      </w:r>
    </w:p>
    <w:p w14:paraId="4DE58644" w14:textId="59C6AD1C" w:rsidR="00833064" w:rsidRPr="00082D9A" w:rsidRDefault="00657A80">
      <w:pPr>
        <w:autoSpaceDE w:val="0"/>
        <w:autoSpaceDN w:val="0"/>
        <w:adjustRightInd w:val="0"/>
        <w:spacing w:line="4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sz w:val="24"/>
          <w:szCs w:val="24"/>
        </w:rPr>
        <w:t>材料与化工（</w:t>
      </w:r>
      <w:r w:rsidR="00D152B6">
        <w:rPr>
          <w:rFonts w:ascii="Times New Roman" w:eastAsia="宋体" w:hAnsi="Times New Roman" w:cs="Times New Roman" w:hint="eastAsia"/>
          <w:sz w:val="24"/>
          <w:szCs w:val="24"/>
        </w:rPr>
        <w:t>I</w:t>
      </w:r>
      <w:r>
        <w:rPr>
          <w:rFonts w:ascii="Times New Roman" w:eastAsia="宋体" w:hAnsi="Times New Roman" w:cs="Times New Roman" w:hint="eastAsia"/>
          <w:sz w:val="24"/>
          <w:szCs w:val="24"/>
        </w:rPr>
        <w:t>）博士专业学位研究生</w:t>
      </w:r>
      <w:r w:rsidR="00892ED0" w:rsidRPr="00082D9A">
        <w:rPr>
          <w:rFonts w:ascii="Times New Roman" w:eastAsia="宋体" w:hAnsi="Times New Roman" w:cs="Times New Roman" w:hint="eastAsia"/>
          <w:kern w:val="0"/>
          <w:sz w:val="24"/>
          <w:szCs w:val="24"/>
        </w:rPr>
        <w:t>须在导师的指导下，依托相应的科研项目、科研条件和科研设施，开展科研工作，进行科研实践，培养独立进行科学研究的能力或独立承担专门技术工作的能力。</w:t>
      </w:r>
    </w:p>
    <w:p w14:paraId="795CACC7" w14:textId="1DCD9DF0" w:rsidR="00833064" w:rsidRPr="00082D9A" w:rsidRDefault="00CE6A27">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（二）</w:t>
      </w:r>
      <w:r w:rsidR="00892ED0" w:rsidRPr="00082D9A">
        <w:rPr>
          <w:rFonts w:ascii="Times New Roman" w:eastAsia="宋体" w:hAnsi="Times New Roman" w:cs="Times New Roman"/>
          <w:sz w:val="24"/>
          <w:szCs w:val="24"/>
        </w:rPr>
        <w:t>学位论文</w:t>
      </w:r>
    </w:p>
    <w:p w14:paraId="5E2953C2" w14:textId="25FC9B26" w:rsidR="00657A80" w:rsidRDefault="00657A80" w:rsidP="00657A80">
      <w:pPr>
        <w:adjustRightInd w:val="0"/>
        <w:snapToGrid w:val="0"/>
        <w:spacing w:line="400" w:lineRule="exact"/>
        <w:ind w:firstLineChars="200" w:firstLine="480"/>
        <w:rPr>
          <w:sz w:val="24"/>
        </w:rPr>
      </w:pPr>
      <w:r>
        <w:rPr>
          <w:sz w:val="24"/>
        </w:rPr>
        <w:t>博士学位论文的撰写是</w:t>
      </w:r>
      <w:r w:rsidRPr="00082D9A">
        <w:rPr>
          <w:rFonts w:ascii="Times New Roman" w:eastAsia="宋体" w:hAnsi="Times New Roman" w:cs="Times New Roman" w:hint="eastAsia"/>
          <w:sz w:val="24"/>
          <w:szCs w:val="24"/>
        </w:rPr>
        <w:t>材料与化工（</w:t>
      </w:r>
      <w:r w:rsidR="00D152B6">
        <w:rPr>
          <w:rFonts w:ascii="Times New Roman" w:eastAsia="宋体" w:hAnsi="Times New Roman" w:cs="Times New Roman" w:hint="eastAsia"/>
          <w:sz w:val="24"/>
          <w:szCs w:val="24"/>
        </w:rPr>
        <w:t>I</w:t>
      </w:r>
      <w:r w:rsidRPr="00082D9A">
        <w:rPr>
          <w:rFonts w:ascii="Times New Roman" w:eastAsia="宋体" w:hAnsi="Times New Roman" w:cs="Times New Roman" w:hint="eastAsia"/>
          <w:sz w:val="24"/>
          <w:szCs w:val="24"/>
        </w:rPr>
        <w:t>）</w:t>
      </w:r>
      <w:r>
        <w:rPr>
          <w:rFonts w:hint="eastAsia"/>
          <w:bCs/>
          <w:sz w:val="24"/>
        </w:rPr>
        <w:t>博士专业学位研究生</w:t>
      </w:r>
      <w:r>
        <w:rPr>
          <w:sz w:val="24"/>
        </w:rPr>
        <w:t>在校期间的主要工作。博士学位论文反映了</w:t>
      </w:r>
      <w:r>
        <w:rPr>
          <w:rFonts w:hAnsi="宋体" w:hint="eastAsia"/>
          <w:kern w:val="0"/>
          <w:sz w:val="24"/>
        </w:rPr>
        <w:t>专业学位博士研究生</w:t>
      </w:r>
      <w:r>
        <w:rPr>
          <w:sz w:val="24"/>
        </w:rPr>
        <w:t>是否掌握坚实而宽广的理论基础和系统深入的专门知识，是否具有独立从事科学研究工作的能力，是否具有创造性，是能否被授予博士学位的关键。</w:t>
      </w:r>
      <w:r>
        <w:rPr>
          <w:rFonts w:hint="eastAsia"/>
          <w:bCs/>
          <w:sz w:val="24"/>
        </w:rPr>
        <w:t>专业学位博士研究生</w:t>
      </w:r>
      <w:r>
        <w:rPr>
          <w:sz w:val="24"/>
        </w:rPr>
        <w:t>在校期间应把主要精力投入到与博士论文有关的科学研究和学术论文撰写</w:t>
      </w:r>
      <w:r>
        <w:rPr>
          <w:rFonts w:hint="eastAsia"/>
          <w:sz w:val="24"/>
        </w:rPr>
        <w:t>上</w:t>
      </w:r>
      <w:r>
        <w:rPr>
          <w:sz w:val="24"/>
        </w:rPr>
        <w:t>。博士学位论文应在导师的指导下，由</w:t>
      </w:r>
      <w:r>
        <w:rPr>
          <w:rFonts w:hAnsi="宋体" w:hint="eastAsia"/>
          <w:kern w:val="0"/>
          <w:sz w:val="24"/>
        </w:rPr>
        <w:t>专业学位博士研究生</w:t>
      </w:r>
      <w:r>
        <w:rPr>
          <w:sz w:val="24"/>
        </w:rPr>
        <w:t>本人独立完成。论文应有较强的系统性和创造性。</w:t>
      </w:r>
    </w:p>
    <w:p w14:paraId="727F2632" w14:textId="26357180" w:rsidR="00657A80" w:rsidRDefault="00657A80" w:rsidP="00657A80">
      <w:pPr>
        <w:adjustRightInd w:val="0"/>
        <w:snapToGrid w:val="0"/>
        <w:spacing w:line="400" w:lineRule="exact"/>
        <w:ind w:firstLineChars="200" w:firstLine="480"/>
        <w:rPr>
          <w:sz w:val="24"/>
        </w:rPr>
      </w:pPr>
      <w:r w:rsidRPr="00082D9A">
        <w:rPr>
          <w:rFonts w:ascii="Times New Roman" w:eastAsia="宋体" w:hAnsi="Times New Roman" w:cs="Times New Roman" w:hint="eastAsia"/>
          <w:sz w:val="24"/>
          <w:szCs w:val="24"/>
        </w:rPr>
        <w:t>材料与化工（</w:t>
      </w:r>
      <w:r w:rsidR="00D152B6">
        <w:rPr>
          <w:rFonts w:ascii="Times New Roman" w:eastAsia="宋体" w:hAnsi="Times New Roman" w:cs="Times New Roman" w:hint="eastAsia"/>
          <w:sz w:val="24"/>
          <w:szCs w:val="24"/>
        </w:rPr>
        <w:t>I</w:t>
      </w:r>
      <w:r w:rsidRPr="00082D9A">
        <w:rPr>
          <w:rFonts w:ascii="Times New Roman" w:eastAsia="宋体" w:hAnsi="Times New Roman" w:cs="Times New Roman" w:hint="eastAsia"/>
          <w:sz w:val="24"/>
          <w:szCs w:val="24"/>
        </w:rPr>
        <w:t>）</w:t>
      </w:r>
      <w:r>
        <w:rPr>
          <w:rFonts w:hint="eastAsia"/>
          <w:bCs/>
          <w:sz w:val="24"/>
        </w:rPr>
        <w:t>博士专业学位研究生</w:t>
      </w:r>
      <w:r>
        <w:rPr>
          <w:rFonts w:hint="eastAsia"/>
          <w:sz w:val="24"/>
        </w:rPr>
        <w:t>在博士学位论文送审前，须满足取得学籍当年学校申请博士学位学术成果有关规定和</w:t>
      </w:r>
      <w:r>
        <w:rPr>
          <w:rFonts w:hint="eastAsia"/>
          <w:bCs/>
          <w:sz w:val="24"/>
        </w:rPr>
        <w:t>材料科学与</w:t>
      </w:r>
      <w:r w:rsidRPr="00082D9A">
        <w:rPr>
          <w:rFonts w:hint="eastAsia"/>
          <w:bCs/>
          <w:sz w:val="24"/>
        </w:rPr>
        <w:t>工程学院</w:t>
      </w:r>
      <w:r w:rsidRPr="00082D9A">
        <w:rPr>
          <w:bCs/>
          <w:sz w:val="24"/>
        </w:rPr>
        <w:t>研究生教育与管理</w:t>
      </w:r>
      <w:r>
        <w:rPr>
          <w:rFonts w:hint="eastAsia"/>
          <w:sz w:val="24"/>
        </w:rPr>
        <w:t>有关规定，方可送审。</w:t>
      </w:r>
    </w:p>
    <w:p w14:paraId="12E93B83" w14:textId="64AC9307" w:rsidR="00657A80" w:rsidRDefault="00657A80" w:rsidP="00657A80">
      <w:pPr>
        <w:adjustRightInd w:val="0"/>
        <w:snapToGrid w:val="0"/>
        <w:spacing w:line="400" w:lineRule="exact"/>
        <w:ind w:firstLineChars="200" w:firstLine="480"/>
        <w:rPr>
          <w:sz w:val="24"/>
        </w:rPr>
      </w:pPr>
      <w:r w:rsidRPr="00082D9A">
        <w:rPr>
          <w:rFonts w:ascii="Times New Roman" w:eastAsia="宋体" w:hAnsi="Times New Roman" w:cs="Times New Roman" w:hint="eastAsia"/>
          <w:sz w:val="24"/>
          <w:szCs w:val="24"/>
        </w:rPr>
        <w:t>材料与化工（</w:t>
      </w:r>
      <w:r w:rsidR="00D152B6">
        <w:rPr>
          <w:rFonts w:ascii="Times New Roman" w:eastAsia="宋体" w:hAnsi="Times New Roman" w:cs="Times New Roman" w:hint="eastAsia"/>
          <w:sz w:val="24"/>
          <w:szCs w:val="24"/>
        </w:rPr>
        <w:t>I</w:t>
      </w:r>
      <w:r w:rsidRPr="00082D9A">
        <w:rPr>
          <w:rFonts w:ascii="Times New Roman" w:eastAsia="宋体" w:hAnsi="Times New Roman" w:cs="Times New Roman" w:hint="eastAsia"/>
          <w:sz w:val="24"/>
          <w:szCs w:val="24"/>
        </w:rPr>
        <w:t>）</w:t>
      </w:r>
      <w:r>
        <w:rPr>
          <w:rFonts w:hint="eastAsia"/>
          <w:bCs/>
          <w:sz w:val="24"/>
        </w:rPr>
        <w:t>博士专业学位研究生</w:t>
      </w:r>
      <w:r>
        <w:rPr>
          <w:rFonts w:hint="eastAsia"/>
          <w:sz w:val="24"/>
        </w:rPr>
        <w:t>在博士学位论文答辩前，须达到学校研究生学位论文答辩管理办法有关要求，方可答辩。</w:t>
      </w:r>
    </w:p>
    <w:p w14:paraId="189CC112" w14:textId="11EAB1AF" w:rsidR="00657A80" w:rsidRPr="007A5735" w:rsidRDefault="00657A80" w:rsidP="00657A80">
      <w:pPr>
        <w:adjustRightInd w:val="0"/>
        <w:snapToGrid w:val="0"/>
        <w:spacing w:line="400" w:lineRule="exact"/>
        <w:ind w:firstLineChars="200" w:firstLine="480"/>
        <w:rPr>
          <w:sz w:val="24"/>
        </w:rPr>
      </w:pPr>
      <w:r w:rsidRPr="00892EEF">
        <w:rPr>
          <w:rFonts w:hint="eastAsia"/>
          <w:sz w:val="24"/>
        </w:rPr>
        <w:t>※</w:t>
      </w:r>
      <w:r w:rsidRPr="00892EEF">
        <w:rPr>
          <w:rFonts w:hint="eastAsia"/>
          <w:sz w:val="24"/>
        </w:rPr>
        <w:t xml:space="preserve"> </w:t>
      </w:r>
      <w:r w:rsidRPr="00892EEF">
        <w:rPr>
          <w:rFonts w:hint="eastAsia"/>
          <w:sz w:val="24"/>
        </w:rPr>
        <w:t>未尽事宜以研究生取得学籍当年武汉理工大学《研究生手册》和</w:t>
      </w:r>
      <w:r>
        <w:rPr>
          <w:rFonts w:hint="eastAsia"/>
          <w:bCs/>
          <w:sz w:val="24"/>
        </w:rPr>
        <w:t>材料科学与</w:t>
      </w:r>
      <w:r w:rsidRPr="00082D9A">
        <w:rPr>
          <w:rFonts w:hint="eastAsia"/>
          <w:bCs/>
          <w:sz w:val="24"/>
        </w:rPr>
        <w:t>工程学院</w:t>
      </w:r>
      <w:r w:rsidRPr="00082D9A">
        <w:rPr>
          <w:bCs/>
          <w:sz w:val="24"/>
        </w:rPr>
        <w:t>研究生教育与管理</w:t>
      </w:r>
      <w:r>
        <w:rPr>
          <w:rFonts w:hint="eastAsia"/>
          <w:sz w:val="24"/>
        </w:rPr>
        <w:t>有关规定</w:t>
      </w:r>
      <w:r w:rsidRPr="00892EEF">
        <w:rPr>
          <w:rFonts w:hint="eastAsia"/>
          <w:sz w:val="24"/>
        </w:rPr>
        <w:t>为准。</w:t>
      </w:r>
    </w:p>
    <w:p w14:paraId="26AE72EC" w14:textId="77777777" w:rsidR="00833064" w:rsidRPr="00082D9A" w:rsidRDefault="00892ED0">
      <w:pPr>
        <w:keepNext/>
        <w:spacing w:beforeLines="50" w:before="156" w:afterLines="50" w:after="156"/>
        <w:outlineLvl w:val="2"/>
        <w:rPr>
          <w:rFonts w:ascii="Times New Roman" w:eastAsia="宋体" w:hAnsi="Times New Roman" w:cs="Times New Roman"/>
          <w:b/>
          <w:sz w:val="24"/>
          <w:szCs w:val="24"/>
          <w:lang w:val="zh-CN"/>
        </w:rPr>
      </w:pPr>
      <w:r w:rsidRPr="00082D9A">
        <w:rPr>
          <w:rFonts w:ascii="Times New Roman" w:eastAsia="宋体" w:hAnsi="Times New Roman" w:cs="Times New Roman"/>
          <w:b/>
          <w:sz w:val="24"/>
          <w:szCs w:val="24"/>
          <w:lang w:val="zh-CN"/>
        </w:rPr>
        <w:t>七、培养方式与方法</w:t>
      </w:r>
    </w:p>
    <w:p w14:paraId="0D7B9B22" w14:textId="62649E38" w:rsidR="00833064" w:rsidRPr="00082D9A" w:rsidRDefault="00657A80">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材料与化工（</w:t>
      </w:r>
      <w:r w:rsidR="00D152B6">
        <w:rPr>
          <w:rFonts w:ascii="Times New Roman" w:eastAsia="宋体" w:hAnsi="Times New Roman" w:cs="Times New Roman" w:hint="eastAsia"/>
          <w:sz w:val="24"/>
          <w:szCs w:val="24"/>
        </w:rPr>
        <w:t>I</w:t>
      </w:r>
      <w:r>
        <w:rPr>
          <w:rFonts w:ascii="Times New Roman" w:eastAsia="宋体" w:hAnsi="Times New Roman" w:cs="Times New Roman" w:hint="eastAsia"/>
          <w:sz w:val="24"/>
          <w:szCs w:val="24"/>
        </w:rPr>
        <w:t>）博士专业学位研究生</w:t>
      </w:r>
      <w:r w:rsidR="00892ED0" w:rsidRPr="00082D9A">
        <w:rPr>
          <w:rFonts w:ascii="Times New Roman" w:eastAsia="宋体" w:hAnsi="Times New Roman" w:cs="Times New Roman" w:hint="eastAsia"/>
          <w:sz w:val="24"/>
          <w:szCs w:val="24"/>
        </w:rPr>
        <w:t>采用校内外双导师制，以校内导师指导为主，校外导师参与实践过程、项目研究、课程与论文等多个环节的指导工作。</w:t>
      </w:r>
      <w:r w:rsidR="00892ED0" w:rsidRPr="00082D9A">
        <w:rPr>
          <w:rFonts w:ascii="Times New Roman" w:eastAsia="宋体" w:hAnsi="Times New Roman" w:cs="Times New Roman"/>
          <w:sz w:val="24"/>
          <w:szCs w:val="24"/>
        </w:rPr>
        <w:t>培养方式应灵活多样，更多地采取启发式、研讨式的教学方式，充分发挥指导教</w:t>
      </w:r>
      <w:r w:rsidR="00892ED0" w:rsidRPr="00082D9A">
        <w:rPr>
          <w:rFonts w:ascii="Times New Roman" w:eastAsia="宋体" w:hAnsi="Times New Roman" w:cs="Times New Roman"/>
          <w:sz w:val="24"/>
          <w:szCs w:val="24"/>
        </w:rPr>
        <w:lastRenderedPageBreak/>
        <w:t>师的主导作用。</w:t>
      </w:r>
    </w:p>
    <w:p w14:paraId="59FB2132" w14:textId="77777777" w:rsidR="00833064" w:rsidRPr="00082D9A" w:rsidRDefault="00892ED0">
      <w:pPr>
        <w:keepNext/>
        <w:spacing w:beforeLines="50" w:before="156" w:afterLines="50" w:after="156" w:line="390" w:lineRule="exact"/>
        <w:outlineLvl w:val="2"/>
        <w:rPr>
          <w:rFonts w:ascii="Times New Roman" w:eastAsia="宋体" w:hAnsi="Times New Roman" w:cs="Times New Roman"/>
          <w:b/>
          <w:sz w:val="24"/>
          <w:szCs w:val="24"/>
          <w:lang w:val="zh-CN"/>
        </w:rPr>
      </w:pPr>
      <w:r w:rsidRPr="00082D9A">
        <w:rPr>
          <w:rFonts w:ascii="Times New Roman" w:eastAsia="宋体" w:hAnsi="Times New Roman" w:cs="Times New Roman"/>
          <w:b/>
          <w:sz w:val="24"/>
          <w:szCs w:val="24"/>
          <w:lang w:val="zh-CN"/>
        </w:rPr>
        <w:t>八、其它</w:t>
      </w:r>
    </w:p>
    <w:p w14:paraId="12355DB3" w14:textId="05F78B55" w:rsidR="00833064" w:rsidRPr="00082D9A" w:rsidRDefault="00CE6A27">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（一）</w:t>
      </w:r>
      <w:r w:rsidR="00657A80">
        <w:rPr>
          <w:rFonts w:ascii="Times New Roman" w:eastAsia="宋体" w:hAnsi="Times New Roman" w:cs="Times New Roman" w:hint="eastAsia"/>
          <w:sz w:val="24"/>
          <w:szCs w:val="24"/>
        </w:rPr>
        <w:t>材料与化工（</w:t>
      </w:r>
      <w:r w:rsidR="00D152B6">
        <w:rPr>
          <w:rFonts w:ascii="Times New Roman" w:eastAsia="宋体" w:hAnsi="Times New Roman" w:cs="Times New Roman" w:hint="eastAsia"/>
          <w:sz w:val="24"/>
          <w:szCs w:val="24"/>
        </w:rPr>
        <w:t>I</w:t>
      </w:r>
      <w:r w:rsidR="00657A80">
        <w:rPr>
          <w:rFonts w:ascii="Times New Roman" w:eastAsia="宋体" w:hAnsi="Times New Roman" w:cs="Times New Roman" w:hint="eastAsia"/>
          <w:sz w:val="24"/>
          <w:szCs w:val="24"/>
        </w:rPr>
        <w:t>）博士专业学位研究生</w:t>
      </w:r>
      <w:r w:rsidR="00892ED0" w:rsidRPr="00082D9A">
        <w:rPr>
          <w:rFonts w:ascii="Times New Roman" w:eastAsia="宋体" w:hAnsi="Times New Roman" w:cs="Times New Roman"/>
          <w:sz w:val="24"/>
          <w:szCs w:val="24"/>
        </w:rPr>
        <w:t>开题前需修满学位课程的学分，允许研究生开题后根据论文研究需要选修部分其他课程，申请答辩前</w:t>
      </w:r>
      <w:r w:rsidR="00892ED0" w:rsidRPr="00082D9A">
        <w:rPr>
          <w:rFonts w:ascii="Times New Roman" w:eastAsia="宋体" w:hAnsi="Times New Roman" w:cs="Times New Roman" w:hint="eastAsia"/>
          <w:sz w:val="24"/>
          <w:szCs w:val="24"/>
        </w:rPr>
        <w:t>须</w:t>
      </w:r>
      <w:r w:rsidR="00892ED0" w:rsidRPr="00082D9A">
        <w:rPr>
          <w:rFonts w:ascii="Times New Roman" w:eastAsia="宋体" w:hAnsi="Times New Roman" w:cs="Times New Roman"/>
          <w:sz w:val="24"/>
          <w:szCs w:val="24"/>
        </w:rPr>
        <w:t>修完全部课程。</w:t>
      </w:r>
    </w:p>
    <w:p w14:paraId="24584A09" w14:textId="366EF6C3" w:rsidR="00833064" w:rsidRPr="00082D9A" w:rsidRDefault="00CE6A27">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（二）</w:t>
      </w:r>
      <w:r w:rsidR="00892ED0" w:rsidRPr="00082D9A">
        <w:rPr>
          <w:rFonts w:ascii="Times New Roman" w:eastAsia="宋体" w:hAnsi="Times New Roman" w:cs="Times New Roman" w:hint="eastAsia"/>
          <w:sz w:val="24"/>
          <w:szCs w:val="24"/>
        </w:rPr>
        <w:t>凡以跨学科录取的</w:t>
      </w:r>
      <w:r w:rsidR="00657A80">
        <w:rPr>
          <w:rFonts w:ascii="Times New Roman" w:eastAsia="宋体" w:hAnsi="Times New Roman" w:cs="Times New Roman" w:hint="eastAsia"/>
          <w:sz w:val="24"/>
          <w:szCs w:val="24"/>
        </w:rPr>
        <w:t>材料与化工（</w:t>
      </w:r>
      <w:r w:rsidR="00D152B6">
        <w:rPr>
          <w:rFonts w:ascii="Times New Roman" w:eastAsia="宋体" w:hAnsi="Times New Roman" w:cs="Times New Roman" w:hint="eastAsia"/>
          <w:sz w:val="24"/>
          <w:szCs w:val="24"/>
        </w:rPr>
        <w:t>I</w:t>
      </w:r>
      <w:r w:rsidR="00657A80">
        <w:rPr>
          <w:rFonts w:ascii="Times New Roman" w:eastAsia="宋体" w:hAnsi="Times New Roman" w:cs="Times New Roman" w:hint="eastAsia"/>
          <w:sz w:val="24"/>
          <w:szCs w:val="24"/>
        </w:rPr>
        <w:t>）博士专业学位研究生</w:t>
      </w:r>
      <w:r w:rsidR="00892ED0" w:rsidRPr="00082D9A">
        <w:rPr>
          <w:rFonts w:ascii="Times New Roman" w:eastAsia="宋体" w:hAnsi="Times New Roman" w:cs="Times New Roman" w:hint="eastAsia"/>
          <w:sz w:val="24"/>
          <w:szCs w:val="24"/>
        </w:rPr>
        <w:t>，均须在导师指导下补修本学科前置学历相关主干课程，不计学分。具体规定见《研究生手册》中武汉理工大学《关于研究生补修课程的规定》。</w:t>
      </w:r>
    </w:p>
    <w:p w14:paraId="6A1D02F9" w14:textId="42D03AC4" w:rsidR="00833064" w:rsidRPr="00082D9A" w:rsidRDefault="00DD060A">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（三）</w:t>
      </w:r>
      <w:r w:rsidR="00657A80">
        <w:rPr>
          <w:rFonts w:ascii="Times New Roman" w:eastAsia="宋体" w:hAnsi="Times New Roman" w:cs="Times New Roman" w:hint="eastAsia"/>
          <w:sz w:val="24"/>
          <w:szCs w:val="24"/>
        </w:rPr>
        <w:t>材料与化工（</w:t>
      </w:r>
      <w:r w:rsidR="00D152B6">
        <w:rPr>
          <w:rFonts w:ascii="Times New Roman" w:eastAsia="宋体" w:hAnsi="Times New Roman" w:cs="Times New Roman" w:hint="eastAsia"/>
          <w:sz w:val="24"/>
          <w:szCs w:val="24"/>
        </w:rPr>
        <w:t>I</w:t>
      </w:r>
      <w:r w:rsidR="00657A80">
        <w:rPr>
          <w:rFonts w:ascii="Times New Roman" w:eastAsia="宋体" w:hAnsi="Times New Roman" w:cs="Times New Roman" w:hint="eastAsia"/>
          <w:sz w:val="24"/>
          <w:szCs w:val="24"/>
        </w:rPr>
        <w:t>）博士专业学位研究生</w:t>
      </w:r>
      <w:r w:rsidR="00892ED0" w:rsidRPr="00082D9A">
        <w:rPr>
          <w:rFonts w:ascii="Times New Roman" w:eastAsia="宋体" w:hAnsi="Times New Roman" w:cs="Times New Roman"/>
          <w:sz w:val="24"/>
          <w:szCs w:val="24"/>
        </w:rPr>
        <w:t>在学期间应查阅本学科国内外文献</w:t>
      </w:r>
      <w:r w:rsidR="00892ED0" w:rsidRPr="00082D9A">
        <w:rPr>
          <w:rFonts w:ascii="Times New Roman" w:eastAsia="宋体" w:hAnsi="Times New Roman" w:cs="Times New Roman"/>
          <w:sz w:val="24"/>
          <w:szCs w:val="24"/>
        </w:rPr>
        <w:t>80</w:t>
      </w:r>
      <w:r w:rsidR="00892ED0" w:rsidRPr="00082D9A">
        <w:rPr>
          <w:rFonts w:ascii="Times New Roman" w:eastAsia="宋体" w:hAnsi="Times New Roman" w:cs="Times New Roman"/>
          <w:sz w:val="24"/>
          <w:szCs w:val="24"/>
        </w:rPr>
        <w:t>篇以上，其中外文文献不少于三分之一。</w:t>
      </w:r>
    </w:p>
    <w:p w14:paraId="76080423" w14:textId="2069B671" w:rsidR="00833064" w:rsidRPr="00082D9A" w:rsidRDefault="00DD060A">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（四）</w:t>
      </w:r>
      <w:r w:rsidR="00657A80">
        <w:rPr>
          <w:rFonts w:ascii="Times New Roman" w:eastAsia="宋体" w:hAnsi="Times New Roman" w:cs="Times New Roman" w:hint="eastAsia"/>
          <w:sz w:val="24"/>
          <w:szCs w:val="24"/>
        </w:rPr>
        <w:t>材料与化工（</w:t>
      </w:r>
      <w:r w:rsidR="00D152B6">
        <w:rPr>
          <w:rFonts w:ascii="Times New Roman" w:eastAsia="宋体" w:hAnsi="Times New Roman" w:cs="Times New Roman" w:hint="eastAsia"/>
          <w:sz w:val="24"/>
          <w:szCs w:val="24"/>
        </w:rPr>
        <w:t>I</w:t>
      </w:r>
      <w:r w:rsidR="00657A80">
        <w:rPr>
          <w:rFonts w:ascii="Times New Roman" w:eastAsia="宋体" w:hAnsi="Times New Roman" w:cs="Times New Roman" w:hint="eastAsia"/>
          <w:sz w:val="24"/>
          <w:szCs w:val="24"/>
        </w:rPr>
        <w:t>）博士专业学位研究生</w:t>
      </w:r>
      <w:r w:rsidR="00892ED0" w:rsidRPr="00082D9A">
        <w:rPr>
          <w:rFonts w:ascii="Times New Roman" w:eastAsia="宋体" w:hAnsi="Times New Roman" w:cs="Times New Roman"/>
          <w:sz w:val="24"/>
          <w:szCs w:val="24"/>
        </w:rPr>
        <w:t>在课程学习阶段每月至少</w:t>
      </w:r>
      <w:r w:rsidR="00892ED0" w:rsidRPr="00082D9A">
        <w:rPr>
          <w:rFonts w:ascii="Times New Roman" w:eastAsia="宋体" w:hAnsi="Times New Roman" w:cs="Times New Roman"/>
          <w:sz w:val="24"/>
          <w:szCs w:val="24"/>
        </w:rPr>
        <w:t>1</w:t>
      </w:r>
      <w:r w:rsidR="00892ED0" w:rsidRPr="00082D9A">
        <w:rPr>
          <w:rFonts w:ascii="Times New Roman" w:eastAsia="宋体" w:hAnsi="Times New Roman" w:cs="Times New Roman"/>
          <w:sz w:val="24"/>
          <w:szCs w:val="24"/>
        </w:rPr>
        <w:t>次、论文工作阶段</w:t>
      </w:r>
      <w:r w:rsidR="00892ED0" w:rsidRPr="00082D9A">
        <w:rPr>
          <w:rFonts w:ascii="Times New Roman" w:eastAsia="宋体" w:hAnsi="Times New Roman" w:cs="Times New Roman" w:hint="eastAsia"/>
          <w:kern w:val="0"/>
          <w:sz w:val="24"/>
          <w:szCs w:val="24"/>
        </w:rPr>
        <w:t>每月</w:t>
      </w:r>
      <w:r w:rsidR="00892ED0" w:rsidRPr="00082D9A">
        <w:rPr>
          <w:rFonts w:ascii="Times New Roman" w:eastAsia="宋体" w:hAnsi="Times New Roman" w:cs="Times New Roman"/>
          <w:kern w:val="0"/>
          <w:sz w:val="24"/>
          <w:szCs w:val="24"/>
        </w:rPr>
        <w:t>至少</w:t>
      </w:r>
      <w:r w:rsidR="00892ED0" w:rsidRPr="00082D9A">
        <w:rPr>
          <w:rFonts w:ascii="Times New Roman" w:eastAsia="宋体" w:hAnsi="Times New Roman" w:cs="Times New Roman"/>
          <w:sz w:val="24"/>
          <w:szCs w:val="24"/>
        </w:rPr>
        <w:t>2</w:t>
      </w:r>
      <w:r w:rsidR="00892ED0" w:rsidRPr="00082D9A">
        <w:rPr>
          <w:rFonts w:ascii="Times New Roman" w:eastAsia="宋体" w:hAnsi="Times New Roman" w:cs="Times New Roman"/>
          <w:sz w:val="24"/>
          <w:szCs w:val="24"/>
        </w:rPr>
        <w:t>次向指导教师汇报自己的学习和研究工作情况，</w:t>
      </w:r>
      <w:r w:rsidR="00892ED0" w:rsidRPr="00082D9A">
        <w:rPr>
          <w:rFonts w:ascii="Times New Roman" w:eastAsia="宋体" w:hAnsi="Times New Roman" w:cs="Times New Roman" w:hint="eastAsia"/>
          <w:kern w:val="0"/>
          <w:sz w:val="24"/>
          <w:szCs w:val="24"/>
        </w:rPr>
        <w:t>并</w:t>
      </w:r>
      <w:r w:rsidR="00892ED0" w:rsidRPr="00082D9A">
        <w:rPr>
          <w:rFonts w:ascii="Times New Roman" w:eastAsia="宋体" w:hAnsi="Times New Roman" w:cs="Times New Roman"/>
          <w:sz w:val="24"/>
          <w:szCs w:val="24"/>
        </w:rPr>
        <w:t>形成制度。</w:t>
      </w:r>
    </w:p>
    <w:p w14:paraId="2C93B252" w14:textId="1518F6BF" w:rsidR="00833064" w:rsidRPr="00082D9A" w:rsidRDefault="00DD060A">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（五）</w:t>
      </w:r>
      <w:r w:rsidR="00892ED0" w:rsidRPr="00082D9A">
        <w:rPr>
          <w:rFonts w:ascii="Times New Roman" w:eastAsia="宋体" w:hAnsi="Times New Roman" w:cs="Times New Roman"/>
          <w:sz w:val="24"/>
          <w:szCs w:val="24"/>
        </w:rPr>
        <w:t>全日制、非全日制研究生适用同一培养方案。</w:t>
      </w:r>
    </w:p>
    <w:p w14:paraId="392CB427" w14:textId="4E494E2F" w:rsidR="00833064" w:rsidRPr="00082D9A" w:rsidRDefault="00DD060A">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（六）</w:t>
      </w:r>
      <w:r w:rsidR="00892ED0" w:rsidRPr="00082D9A">
        <w:rPr>
          <w:rFonts w:ascii="Times New Roman" w:eastAsia="宋体" w:hAnsi="Times New Roman" w:cs="Times New Roman"/>
          <w:sz w:val="24"/>
          <w:szCs w:val="24"/>
        </w:rPr>
        <w:t>本次制订培养方案从</w:t>
      </w:r>
      <w:r w:rsidR="00892ED0" w:rsidRPr="00082D9A">
        <w:rPr>
          <w:rFonts w:ascii="Times New Roman" w:eastAsia="宋体" w:hAnsi="Times New Roman" w:cs="Times New Roman"/>
          <w:sz w:val="24"/>
          <w:szCs w:val="24"/>
        </w:rPr>
        <w:t>2022</w:t>
      </w:r>
      <w:r w:rsidR="00892ED0" w:rsidRPr="00082D9A">
        <w:rPr>
          <w:rFonts w:ascii="Times New Roman" w:eastAsia="宋体" w:hAnsi="Times New Roman" w:cs="Times New Roman"/>
          <w:sz w:val="24"/>
          <w:szCs w:val="24"/>
        </w:rPr>
        <w:t>级</w:t>
      </w:r>
      <w:r w:rsidR="00657A80">
        <w:rPr>
          <w:rFonts w:ascii="Times New Roman" w:eastAsia="宋体" w:hAnsi="Times New Roman" w:cs="Times New Roman" w:hint="eastAsia"/>
          <w:sz w:val="24"/>
          <w:szCs w:val="24"/>
        </w:rPr>
        <w:t>材料与化工（</w:t>
      </w:r>
      <w:r w:rsidR="00D152B6">
        <w:rPr>
          <w:rFonts w:ascii="Times New Roman" w:eastAsia="宋体" w:hAnsi="Times New Roman" w:cs="Times New Roman" w:hint="eastAsia"/>
          <w:sz w:val="24"/>
          <w:szCs w:val="24"/>
        </w:rPr>
        <w:t>I</w:t>
      </w:r>
      <w:r w:rsidR="00657A80">
        <w:rPr>
          <w:rFonts w:ascii="Times New Roman" w:eastAsia="宋体" w:hAnsi="Times New Roman" w:cs="Times New Roman" w:hint="eastAsia"/>
          <w:sz w:val="24"/>
          <w:szCs w:val="24"/>
        </w:rPr>
        <w:t>）博士专业学位研究生</w:t>
      </w:r>
      <w:r w:rsidR="00892ED0" w:rsidRPr="00082D9A">
        <w:rPr>
          <w:rFonts w:ascii="Times New Roman" w:eastAsia="宋体" w:hAnsi="Times New Roman" w:cs="Times New Roman"/>
          <w:sz w:val="24"/>
          <w:szCs w:val="24"/>
        </w:rPr>
        <w:t>开始执行。</w:t>
      </w:r>
    </w:p>
    <w:p w14:paraId="03081723" w14:textId="0AB1533B" w:rsidR="00833064" w:rsidRPr="00082D9A" w:rsidRDefault="00892ED0">
      <w:pPr>
        <w:widowControl/>
        <w:jc w:val="left"/>
        <w:rPr>
          <w:rFonts w:ascii="Times New Roman" w:eastAsia="宋体" w:hAnsi="Times New Roman" w:cs="Times New Roman"/>
          <w:sz w:val="24"/>
          <w:szCs w:val="24"/>
        </w:rPr>
      </w:pPr>
      <w:r w:rsidRPr="00082D9A">
        <w:rPr>
          <w:rFonts w:ascii="Times New Roman" w:eastAsia="宋体" w:hAnsi="Times New Roman" w:cs="Times New Roman"/>
          <w:sz w:val="24"/>
          <w:szCs w:val="24"/>
        </w:rPr>
        <w:br w:type="page"/>
      </w:r>
    </w:p>
    <w:p w14:paraId="3965AFD2" w14:textId="1622ED0A" w:rsidR="00D152B6" w:rsidRPr="00082D9A" w:rsidRDefault="00D152B6" w:rsidP="00D152B6">
      <w:pPr>
        <w:keepNext/>
        <w:keepLines/>
        <w:spacing w:beforeLines="100" w:before="312" w:afterLines="100" w:after="312"/>
        <w:jc w:val="center"/>
        <w:outlineLvl w:val="0"/>
        <w:rPr>
          <w:rFonts w:ascii="Times New Roman" w:eastAsia="黑体" w:hAnsi="Times New Roman" w:cs="Times New Roman"/>
          <w:b/>
          <w:kern w:val="44"/>
          <w:sz w:val="32"/>
          <w:szCs w:val="24"/>
          <w:lang w:val="zh-CN"/>
        </w:rPr>
      </w:pPr>
      <w:bookmarkStart w:id="48" w:name="_Toc115186173"/>
      <w:r>
        <w:rPr>
          <w:rFonts w:ascii="Times New Roman" w:eastAsia="黑体" w:hAnsi="Times New Roman" w:cs="Times New Roman"/>
          <w:b/>
          <w:kern w:val="44"/>
          <w:sz w:val="32"/>
          <w:szCs w:val="24"/>
          <w:lang w:val="zh-CN"/>
        </w:rPr>
        <w:lastRenderedPageBreak/>
        <w:t>材料与化工（</w:t>
      </w:r>
      <w:r>
        <w:rPr>
          <w:rFonts w:ascii="Times New Roman" w:eastAsia="黑体" w:hAnsi="Times New Roman" w:cs="Times New Roman"/>
          <w:b/>
          <w:kern w:val="44"/>
          <w:sz w:val="32"/>
          <w:szCs w:val="24"/>
          <w:lang w:val="zh-CN"/>
        </w:rPr>
        <w:t>II</w:t>
      </w:r>
      <w:r>
        <w:rPr>
          <w:rFonts w:ascii="Times New Roman" w:eastAsia="黑体" w:hAnsi="Times New Roman" w:cs="Times New Roman"/>
          <w:b/>
          <w:kern w:val="44"/>
          <w:sz w:val="32"/>
          <w:szCs w:val="24"/>
          <w:lang w:val="zh-CN"/>
        </w:rPr>
        <w:t>）博士专业学位研究生</w:t>
      </w:r>
      <w:r w:rsidRPr="00082D9A">
        <w:rPr>
          <w:rFonts w:ascii="Times New Roman" w:eastAsia="黑体" w:hAnsi="Times New Roman" w:cs="Times New Roman"/>
          <w:b/>
          <w:kern w:val="44"/>
          <w:sz w:val="32"/>
          <w:szCs w:val="24"/>
          <w:lang w:val="zh-CN"/>
        </w:rPr>
        <w:t>培养方案</w:t>
      </w:r>
      <w:bookmarkEnd w:id="48"/>
    </w:p>
    <w:p w14:paraId="0D16EAE7" w14:textId="77777777" w:rsidR="00D152B6" w:rsidRPr="00082D9A" w:rsidRDefault="00D152B6" w:rsidP="00080956">
      <w:pPr>
        <w:spacing w:afterLines="100" w:after="312" w:line="360" w:lineRule="auto"/>
        <w:jc w:val="center"/>
        <w:outlineLvl w:val="1"/>
        <w:rPr>
          <w:rFonts w:ascii="Times New Roman" w:eastAsia="宋体" w:hAnsi="Times New Roman" w:cs="Times New Roman"/>
          <w:sz w:val="24"/>
          <w:szCs w:val="24"/>
          <w:lang w:val="zh-CN"/>
        </w:rPr>
      </w:pPr>
      <w:r w:rsidRPr="00082D9A">
        <w:rPr>
          <w:rFonts w:ascii="Times New Roman" w:eastAsia="宋体" w:hAnsi="Times New Roman" w:cs="Times New Roman"/>
          <w:sz w:val="24"/>
          <w:szCs w:val="24"/>
          <w:lang w:val="zh-CN"/>
        </w:rPr>
        <w:t>（</w:t>
      </w:r>
      <w:r w:rsidRPr="00082D9A">
        <w:rPr>
          <w:rFonts w:ascii="Times New Roman" w:eastAsia="宋体" w:hAnsi="Times New Roman" w:cs="Times New Roman" w:hint="eastAsia"/>
          <w:sz w:val="24"/>
          <w:szCs w:val="24"/>
          <w:lang w:val="zh-CN"/>
        </w:rPr>
        <w:t>领域</w:t>
      </w:r>
      <w:r w:rsidRPr="00082D9A">
        <w:rPr>
          <w:rFonts w:ascii="Times New Roman" w:eastAsia="宋体" w:hAnsi="Times New Roman" w:cs="Times New Roman"/>
          <w:sz w:val="24"/>
          <w:szCs w:val="24"/>
          <w:lang w:val="zh-CN"/>
        </w:rPr>
        <w:t>代码：</w:t>
      </w:r>
      <w:r w:rsidRPr="00082D9A">
        <w:rPr>
          <w:rFonts w:ascii="Times New Roman" w:eastAsia="宋体" w:hAnsi="Times New Roman" w:cs="Times New Roman"/>
          <w:sz w:val="24"/>
          <w:szCs w:val="24"/>
          <w:lang w:val="zh-CN"/>
        </w:rPr>
        <w:t>0856</w:t>
      </w:r>
      <w:r w:rsidRPr="00082D9A">
        <w:rPr>
          <w:rFonts w:ascii="Times New Roman" w:eastAsia="宋体" w:hAnsi="Times New Roman" w:cs="Times New Roman"/>
          <w:sz w:val="24"/>
          <w:szCs w:val="24"/>
          <w:lang w:val="zh-CN"/>
        </w:rPr>
        <w:t>，申请</w:t>
      </w:r>
      <w:r w:rsidRPr="00082D9A">
        <w:rPr>
          <w:rFonts w:ascii="Times New Roman" w:eastAsia="宋体" w:hAnsi="Times New Roman" w:cs="Times New Roman" w:hint="eastAsia"/>
          <w:sz w:val="24"/>
          <w:szCs w:val="24"/>
          <w:lang w:val="zh-CN"/>
        </w:rPr>
        <w:t>材料与化工</w:t>
      </w:r>
      <w:r w:rsidRPr="00082D9A">
        <w:rPr>
          <w:rFonts w:ascii="Times New Roman" w:eastAsia="宋体" w:hAnsi="Times New Roman" w:cs="Times New Roman"/>
          <w:sz w:val="24"/>
          <w:szCs w:val="24"/>
          <w:lang w:val="zh-CN"/>
        </w:rPr>
        <w:t>博士</w:t>
      </w:r>
      <w:r w:rsidRPr="00082D9A">
        <w:rPr>
          <w:rFonts w:ascii="Times New Roman" w:eastAsia="宋体" w:hAnsi="Times New Roman" w:cs="Times New Roman" w:hint="eastAsia"/>
          <w:sz w:val="24"/>
          <w:szCs w:val="24"/>
          <w:lang w:val="zh-CN"/>
        </w:rPr>
        <w:t>专业</w:t>
      </w:r>
      <w:r w:rsidRPr="00082D9A">
        <w:rPr>
          <w:rFonts w:ascii="Times New Roman" w:eastAsia="宋体" w:hAnsi="Times New Roman" w:cs="Times New Roman"/>
          <w:sz w:val="24"/>
          <w:szCs w:val="24"/>
          <w:lang w:val="zh-CN"/>
        </w:rPr>
        <w:t>学位适用）</w:t>
      </w:r>
    </w:p>
    <w:p w14:paraId="433E4AB4" w14:textId="77777777" w:rsidR="00D152B6" w:rsidRPr="00082D9A" w:rsidRDefault="00D152B6" w:rsidP="00D152B6">
      <w:pPr>
        <w:keepNext/>
        <w:spacing w:beforeLines="50" w:before="156" w:afterLines="50" w:after="156"/>
        <w:outlineLvl w:val="2"/>
        <w:rPr>
          <w:rFonts w:ascii="Times New Roman" w:eastAsia="宋体" w:hAnsi="Times New Roman" w:cs="Times New Roman"/>
          <w:b/>
          <w:sz w:val="24"/>
          <w:szCs w:val="24"/>
          <w:lang w:val="zh-CN"/>
        </w:rPr>
      </w:pPr>
      <w:r w:rsidRPr="00082D9A">
        <w:rPr>
          <w:rFonts w:ascii="Times New Roman" w:eastAsia="宋体" w:hAnsi="Times New Roman" w:cs="Times New Roman"/>
          <w:b/>
          <w:sz w:val="24"/>
          <w:szCs w:val="24"/>
          <w:lang w:val="zh-CN"/>
        </w:rPr>
        <w:t>一、培养目标</w:t>
      </w:r>
    </w:p>
    <w:p w14:paraId="47C4AA5D" w14:textId="77777777" w:rsidR="00D152B6" w:rsidRDefault="00D152B6" w:rsidP="00D152B6">
      <w:pPr>
        <w:spacing w:line="400" w:lineRule="exact"/>
        <w:ind w:firstLineChars="200" w:firstLine="480"/>
        <w:rPr>
          <w:rFonts w:ascii="宋体" w:hAnsi="宋体"/>
          <w:sz w:val="24"/>
        </w:rPr>
      </w:pPr>
      <w:r>
        <w:rPr>
          <w:rFonts w:ascii="宋体" w:hAnsi="宋体" w:hint="eastAsia"/>
          <w:sz w:val="24"/>
        </w:rPr>
        <w:t>以习近平新时代中国特色社会主义思想为指导，落实立德树人根本任务，面向建筑材料工业转型升级、新材料战略性新兴产业培育、国防尖端武器装备发展的重大需求，瞄准世界材料领域学术前沿，培养德智体美劳五育并举，具有坚定的理想信念，掌握扎实的理论基础、系统的专业知识，了解领域前沿动态，具备独立从事科学研究并取得创造性研究成果的突出能力，具有较强的创新与实干精神，具有国际竞争力的引领行业发展的行业领军后备人才。</w:t>
      </w:r>
      <w:r>
        <w:rPr>
          <w:rFonts w:ascii="宋体" w:hAnsi="宋体"/>
          <w:sz w:val="24"/>
        </w:rPr>
        <w:t>具体要求为：</w:t>
      </w:r>
    </w:p>
    <w:p w14:paraId="5EC89CDB" w14:textId="77777777" w:rsidR="00D152B6" w:rsidRDefault="00D152B6" w:rsidP="00D152B6">
      <w:pPr>
        <w:spacing w:line="400" w:lineRule="exact"/>
        <w:ind w:firstLineChars="200" w:firstLine="480"/>
        <w:rPr>
          <w:rFonts w:ascii="宋体" w:hAnsi="宋体"/>
          <w:sz w:val="24"/>
        </w:rPr>
      </w:pPr>
      <w:r>
        <w:rPr>
          <w:rFonts w:ascii="宋体" w:hAnsi="宋体" w:hint="eastAsia"/>
          <w:sz w:val="24"/>
        </w:rPr>
        <w:t>（一）坚持党的基本路线，热爱祖国，热爱人民；</w:t>
      </w:r>
      <w:r>
        <w:rPr>
          <w:rFonts w:ascii="宋体" w:hAnsi="宋体"/>
          <w:sz w:val="24"/>
        </w:rPr>
        <w:t>掌握马克思主义基本理论、具有</w:t>
      </w:r>
      <w:r>
        <w:rPr>
          <w:rFonts w:ascii="宋体" w:hAnsi="宋体" w:hint="eastAsia"/>
          <w:sz w:val="24"/>
        </w:rPr>
        <w:t>正确的</w:t>
      </w:r>
      <w:r>
        <w:rPr>
          <w:rFonts w:ascii="宋体" w:hAnsi="宋体"/>
          <w:sz w:val="24"/>
        </w:rPr>
        <w:t>世界观</w:t>
      </w:r>
      <w:r>
        <w:rPr>
          <w:rFonts w:ascii="宋体" w:hAnsi="宋体" w:hint="eastAsia"/>
          <w:sz w:val="24"/>
        </w:rPr>
        <w:t>、人生观和价值观；</w:t>
      </w:r>
      <w:r>
        <w:rPr>
          <w:rFonts w:ascii="宋体" w:hAnsi="宋体"/>
          <w:sz w:val="24"/>
        </w:rPr>
        <w:t>具有良好的职业道德、团结合作精神</w:t>
      </w:r>
      <w:r>
        <w:rPr>
          <w:rFonts w:ascii="宋体" w:hAnsi="宋体" w:hint="eastAsia"/>
          <w:sz w:val="24"/>
        </w:rPr>
        <w:t>、追求真理、追求卓越的</w:t>
      </w:r>
      <w:r>
        <w:rPr>
          <w:rFonts w:ascii="宋体" w:hAnsi="宋体"/>
          <w:sz w:val="24"/>
        </w:rPr>
        <w:t>科学品质</w:t>
      </w:r>
      <w:r>
        <w:rPr>
          <w:rFonts w:ascii="宋体" w:hAnsi="宋体" w:hint="eastAsia"/>
          <w:sz w:val="24"/>
        </w:rPr>
        <w:t>；</w:t>
      </w:r>
      <w:r>
        <w:rPr>
          <w:rFonts w:ascii="宋体" w:hAnsi="宋体"/>
          <w:sz w:val="24"/>
        </w:rPr>
        <w:t>遵纪守法，品行端正</w:t>
      </w:r>
      <w:r>
        <w:rPr>
          <w:rFonts w:ascii="宋体" w:hAnsi="宋体" w:hint="eastAsia"/>
          <w:sz w:val="24"/>
        </w:rPr>
        <w:t>，</w:t>
      </w:r>
      <w:r>
        <w:rPr>
          <w:rFonts w:ascii="宋体" w:hAnsi="宋体"/>
          <w:sz w:val="24"/>
        </w:rPr>
        <w:t>诚实守信</w:t>
      </w:r>
      <w:r>
        <w:rPr>
          <w:rFonts w:ascii="宋体" w:hAnsi="宋体" w:hint="eastAsia"/>
          <w:sz w:val="24"/>
        </w:rPr>
        <w:t>，</w:t>
      </w:r>
      <w:r>
        <w:rPr>
          <w:rFonts w:ascii="宋体" w:hAnsi="宋体"/>
          <w:sz w:val="24"/>
        </w:rPr>
        <w:t>学风严谨</w:t>
      </w:r>
      <w:r>
        <w:rPr>
          <w:rFonts w:ascii="宋体" w:hAnsi="宋体" w:hint="eastAsia"/>
          <w:sz w:val="24"/>
        </w:rPr>
        <w:t>；</w:t>
      </w:r>
    </w:p>
    <w:p w14:paraId="51366D0D" w14:textId="3A043277" w:rsidR="00D152B6" w:rsidRDefault="00D152B6" w:rsidP="00D152B6">
      <w:pPr>
        <w:spacing w:line="400" w:lineRule="exact"/>
        <w:ind w:firstLineChars="200" w:firstLine="480"/>
        <w:rPr>
          <w:rFonts w:ascii="宋体" w:hAnsi="宋体"/>
          <w:sz w:val="24"/>
        </w:rPr>
      </w:pPr>
      <w:r>
        <w:rPr>
          <w:rFonts w:ascii="宋体" w:hAnsi="宋体" w:hint="eastAsia"/>
          <w:sz w:val="24"/>
        </w:rPr>
        <w:t>（二）</w:t>
      </w:r>
      <w:r>
        <w:rPr>
          <w:rFonts w:ascii="宋体" w:hAnsi="宋体"/>
          <w:sz w:val="24"/>
        </w:rPr>
        <w:t>具有</w:t>
      </w:r>
      <w:r w:rsidR="008242F5" w:rsidRPr="008242F5">
        <w:rPr>
          <w:rFonts w:ascii="宋体" w:hAnsi="宋体" w:hint="eastAsia"/>
          <w:sz w:val="24"/>
        </w:rPr>
        <w:t>材料与化工</w:t>
      </w:r>
      <w:r w:rsidR="008242F5">
        <w:rPr>
          <w:rFonts w:ascii="宋体" w:hAnsi="宋体" w:hint="eastAsia"/>
          <w:sz w:val="24"/>
        </w:rPr>
        <w:t>类别</w:t>
      </w:r>
      <w:r>
        <w:rPr>
          <w:rFonts w:ascii="宋体" w:hAnsi="宋体"/>
          <w:sz w:val="24"/>
        </w:rPr>
        <w:t>坚实</w:t>
      </w:r>
      <w:r>
        <w:rPr>
          <w:rFonts w:ascii="宋体" w:hAnsi="宋体" w:hint="eastAsia"/>
          <w:sz w:val="24"/>
        </w:rPr>
        <w:t>、</w:t>
      </w:r>
      <w:r>
        <w:rPr>
          <w:rFonts w:ascii="宋体" w:hAnsi="宋体"/>
          <w:sz w:val="24"/>
        </w:rPr>
        <w:t>宽广的理论基础和系统深入的专门知识</w:t>
      </w:r>
      <w:r>
        <w:rPr>
          <w:rFonts w:ascii="宋体" w:hAnsi="宋体" w:hint="eastAsia"/>
          <w:sz w:val="24"/>
        </w:rPr>
        <w:t>；具备独立承担专业工作、解决复杂工程技术问题、组织工程技术研究开发工作等能力，具有创造性和批判性思维，具有在本专业领域进行工程技术创新的能力；可胜任本专业</w:t>
      </w:r>
      <w:r>
        <w:rPr>
          <w:rFonts w:ascii="宋体" w:hAnsi="宋体"/>
          <w:sz w:val="24"/>
        </w:rPr>
        <w:t>领域高层次的科研、工程技术工作与科技管理工作，能在本</w:t>
      </w:r>
      <w:r>
        <w:rPr>
          <w:rFonts w:ascii="宋体" w:hAnsi="宋体" w:hint="eastAsia"/>
          <w:sz w:val="24"/>
        </w:rPr>
        <w:t>专业</w:t>
      </w:r>
      <w:r>
        <w:rPr>
          <w:rFonts w:ascii="宋体" w:hAnsi="宋体"/>
          <w:sz w:val="24"/>
        </w:rPr>
        <w:t>领域或专门技术上做出创新性成果；熟悉</w:t>
      </w:r>
      <w:r>
        <w:rPr>
          <w:rFonts w:ascii="宋体" w:hAnsi="宋体" w:hint="eastAsia"/>
          <w:sz w:val="24"/>
        </w:rPr>
        <w:t>领域</w:t>
      </w:r>
      <w:r>
        <w:rPr>
          <w:rFonts w:ascii="宋体" w:hAnsi="宋体"/>
          <w:sz w:val="24"/>
        </w:rPr>
        <w:t>国际发展前沿，掌握两门外</w:t>
      </w:r>
      <w:r>
        <w:rPr>
          <w:rFonts w:ascii="宋体" w:hAnsi="宋体" w:hint="eastAsia"/>
          <w:sz w:val="24"/>
        </w:rPr>
        <w:t>国</w:t>
      </w:r>
      <w:r>
        <w:rPr>
          <w:rFonts w:ascii="宋体" w:hAnsi="宋体"/>
          <w:sz w:val="24"/>
        </w:rPr>
        <w:t>语，能熟练阅读本专业外文</w:t>
      </w:r>
      <w:r>
        <w:rPr>
          <w:rFonts w:ascii="宋体" w:hAnsi="宋体" w:hint="eastAsia"/>
          <w:sz w:val="24"/>
        </w:rPr>
        <w:t>文献</w:t>
      </w:r>
      <w:r>
        <w:rPr>
          <w:rFonts w:ascii="宋体" w:hAnsi="宋体"/>
          <w:sz w:val="24"/>
        </w:rPr>
        <w:t>，</w:t>
      </w:r>
      <w:r>
        <w:rPr>
          <w:rFonts w:ascii="宋体" w:hAnsi="宋体" w:hint="eastAsia"/>
          <w:sz w:val="24"/>
        </w:rPr>
        <w:t>能熟练使用一种外语撰写学术论文，并</w:t>
      </w:r>
      <w:r>
        <w:rPr>
          <w:rFonts w:ascii="宋体" w:hAnsi="宋体"/>
          <w:sz w:val="24"/>
        </w:rPr>
        <w:t>具有良好外语听说能力以及国际学术交流能力</w:t>
      </w:r>
      <w:r>
        <w:rPr>
          <w:rFonts w:ascii="宋体" w:hAnsi="宋体" w:hint="eastAsia"/>
          <w:sz w:val="24"/>
        </w:rPr>
        <w:t>；</w:t>
      </w:r>
    </w:p>
    <w:p w14:paraId="3002705A" w14:textId="77777777" w:rsidR="00D152B6" w:rsidRDefault="00D152B6" w:rsidP="00D152B6">
      <w:pPr>
        <w:adjustRightInd w:val="0"/>
        <w:snapToGrid w:val="0"/>
        <w:spacing w:line="400" w:lineRule="exact"/>
        <w:ind w:firstLineChars="200" w:firstLine="480"/>
        <w:rPr>
          <w:sz w:val="24"/>
        </w:rPr>
      </w:pPr>
      <w:r>
        <w:rPr>
          <w:rFonts w:hint="eastAsia"/>
          <w:sz w:val="24"/>
        </w:rPr>
        <w:t>（三）积极参加文体活动，具有良好的心理素质和健康的体魄，树立正确的审美观念，形成积极的文化主体意识和创新意识，具备良好的人文素养和道德情操；</w:t>
      </w:r>
    </w:p>
    <w:p w14:paraId="689D045C" w14:textId="77777777" w:rsidR="00D152B6" w:rsidRDefault="00D152B6" w:rsidP="00D152B6">
      <w:pPr>
        <w:adjustRightInd w:val="0"/>
        <w:snapToGrid w:val="0"/>
        <w:spacing w:line="400" w:lineRule="exact"/>
        <w:ind w:firstLineChars="200" w:firstLine="480"/>
        <w:rPr>
          <w:sz w:val="24"/>
        </w:rPr>
      </w:pPr>
      <w:r>
        <w:rPr>
          <w:rFonts w:hint="eastAsia"/>
          <w:sz w:val="24"/>
        </w:rPr>
        <w:t>（四）</w:t>
      </w:r>
      <w:r w:rsidRPr="00786FC9">
        <w:rPr>
          <w:rFonts w:hint="eastAsia"/>
          <w:bCs/>
          <w:sz w:val="24"/>
        </w:rPr>
        <w:t>积极结合工程实际岗位，进行专业综合实践和应用能力训练</w:t>
      </w:r>
      <w:r>
        <w:rPr>
          <w:rFonts w:hint="eastAsia"/>
          <w:bCs/>
          <w:sz w:val="24"/>
        </w:rPr>
        <w:t>，形成良好劳动习惯。</w:t>
      </w:r>
    </w:p>
    <w:p w14:paraId="6ABD2B31" w14:textId="77777777" w:rsidR="00D152B6" w:rsidRPr="00082D9A" w:rsidRDefault="00D152B6" w:rsidP="00D152B6">
      <w:pPr>
        <w:keepNext/>
        <w:spacing w:beforeLines="50" w:before="156" w:afterLines="50" w:after="156"/>
        <w:outlineLvl w:val="2"/>
        <w:rPr>
          <w:rFonts w:ascii="Times New Roman" w:eastAsia="宋体" w:hAnsi="Times New Roman" w:cs="Times New Roman"/>
          <w:b/>
          <w:sz w:val="24"/>
          <w:szCs w:val="24"/>
          <w:lang w:val="zh-CN"/>
        </w:rPr>
      </w:pPr>
      <w:r w:rsidRPr="00082D9A">
        <w:rPr>
          <w:rFonts w:ascii="Times New Roman" w:eastAsia="宋体" w:hAnsi="Times New Roman" w:cs="Times New Roman"/>
          <w:b/>
          <w:sz w:val="24"/>
          <w:szCs w:val="24"/>
          <w:lang w:val="zh-CN"/>
        </w:rPr>
        <w:t>二、研究方向</w:t>
      </w:r>
    </w:p>
    <w:p w14:paraId="762ED49C" w14:textId="77777777" w:rsidR="00D152B6" w:rsidRPr="00082D9A" w:rsidRDefault="00D152B6" w:rsidP="00D152B6">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（一）</w:t>
      </w:r>
      <w:r w:rsidRPr="00082D9A">
        <w:rPr>
          <w:rFonts w:ascii="Times New Roman" w:eastAsia="宋体" w:hAnsi="Times New Roman" w:cs="Times New Roman" w:hint="eastAsia"/>
          <w:sz w:val="24"/>
          <w:szCs w:val="24"/>
        </w:rPr>
        <w:t>先进复合材料技术及工程应用</w:t>
      </w:r>
    </w:p>
    <w:p w14:paraId="7D9F4E64" w14:textId="77777777" w:rsidR="00D152B6" w:rsidRPr="00082D9A" w:rsidRDefault="00D152B6" w:rsidP="00D152B6">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（二）</w:t>
      </w:r>
      <w:r w:rsidRPr="00082D9A">
        <w:rPr>
          <w:rFonts w:ascii="Times New Roman" w:eastAsia="宋体" w:hAnsi="Times New Roman" w:cs="Times New Roman" w:hint="eastAsia"/>
          <w:sz w:val="24"/>
          <w:szCs w:val="24"/>
        </w:rPr>
        <w:t>建材绿色制造与节能工程</w:t>
      </w:r>
    </w:p>
    <w:p w14:paraId="638F5DEB" w14:textId="77777777" w:rsidR="00D152B6" w:rsidRPr="00082D9A" w:rsidRDefault="00D152B6" w:rsidP="00D152B6">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（三）</w:t>
      </w:r>
      <w:r w:rsidRPr="00082D9A">
        <w:rPr>
          <w:rFonts w:ascii="Times New Roman" w:eastAsia="宋体" w:hAnsi="Times New Roman" w:cs="Times New Roman" w:hint="eastAsia"/>
          <w:sz w:val="24"/>
          <w:szCs w:val="24"/>
        </w:rPr>
        <w:t>能源转化材料与储能工程</w:t>
      </w:r>
    </w:p>
    <w:p w14:paraId="0E12E980" w14:textId="77777777" w:rsidR="00D152B6" w:rsidRPr="00082D9A" w:rsidRDefault="00D152B6" w:rsidP="00D152B6">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（四）</w:t>
      </w:r>
      <w:r w:rsidRPr="00082D9A">
        <w:rPr>
          <w:rFonts w:ascii="Times New Roman" w:eastAsia="宋体" w:hAnsi="Times New Roman" w:cs="Times New Roman" w:hint="eastAsia"/>
          <w:sz w:val="24"/>
          <w:szCs w:val="24"/>
        </w:rPr>
        <w:t>新材料化工与应用技术</w:t>
      </w:r>
    </w:p>
    <w:p w14:paraId="069480E9" w14:textId="77777777" w:rsidR="00D152B6" w:rsidRPr="00082D9A" w:rsidRDefault="00D152B6" w:rsidP="00D152B6">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（五）</w:t>
      </w:r>
      <w:r w:rsidRPr="00082D9A">
        <w:rPr>
          <w:rFonts w:ascii="Times New Roman" w:eastAsia="宋体" w:hAnsi="Times New Roman" w:cs="Times New Roman" w:hint="eastAsia"/>
          <w:sz w:val="24"/>
          <w:szCs w:val="24"/>
        </w:rPr>
        <w:t>生物医药化工与医用新材料</w:t>
      </w:r>
    </w:p>
    <w:p w14:paraId="0A2220F9" w14:textId="77777777" w:rsidR="00D152B6" w:rsidRDefault="00D152B6" w:rsidP="00D152B6">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（六）高性能金属材料绿色成形技术与装备</w:t>
      </w:r>
    </w:p>
    <w:p w14:paraId="5A579805" w14:textId="77777777" w:rsidR="00D152B6" w:rsidRDefault="00D152B6" w:rsidP="00D152B6">
      <w:pPr>
        <w:adjustRightInd w:val="0"/>
        <w:snapToGrid w:val="0"/>
        <w:spacing w:line="400" w:lineRule="exact"/>
        <w:ind w:firstLineChars="200" w:firstLine="480"/>
        <w:rPr>
          <w:sz w:val="24"/>
        </w:rPr>
      </w:pPr>
      <w:r>
        <w:rPr>
          <w:rFonts w:hint="eastAsia"/>
          <w:sz w:val="24"/>
        </w:rPr>
        <w:lastRenderedPageBreak/>
        <w:t>（七）</w:t>
      </w:r>
      <w:r>
        <w:rPr>
          <w:sz w:val="24"/>
        </w:rPr>
        <w:t>电子材料与器件</w:t>
      </w:r>
    </w:p>
    <w:p w14:paraId="6D6FCE0E" w14:textId="77777777" w:rsidR="00D152B6" w:rsidRPr="00082D9A" w:rsidRDefault="00D152B6" w:rsidP="00D152B6">
      <w:pPr>
        <w:keepNext/>
        <w:spacing w:beforeLines="50" w:before="156" w:afterLines="50" w:after="156"/>
        <w:outlineLvl w:val="2"/>
        <w:rPr>
          <w:rFonts w:ascii="Times New Roman" w:eastAsia="宋体" w:hAnsi="Times New Roman" w:cs="Times New Roman"/>
          <w:b/>
          <w:sz w:val="24"/>
          <w:szCs w:val="24"/>
          <w:lang w:val="zh-CN"/>
        </w:rPr>
      </w:pPr>
      <w:r w:rsidRPr="00082D9A">
        <w:rPr>
          <w:rFonts w:ascii="Times New Roman" w:eastAsia="宋体" w:hAnsi="Times New Roman" w:cs="Times New Roman"/>
          <w:b/>
          <w:sz w:val="24"/>
          <w:szCs w:val="24"/>
          <w:lang w:val="zh-CN"/>
        </w:rPr>
        <w:t>三、学制及学习年限</w:t>
      </w:r>
    </w:p>
    <w:p w14:paraId="7540F1E8" w14:textId="74785146" w:rsidR="00D152B6" w:rsidRPr="00082D9A" w:rsidRDefault="00D152B6" w:rsidP="00D152B6">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材料与化工（</w:t>
      </w:r>
      <w:r>
        <w:rPr>
          <w:rFonts w:ascii="Times New Roman" w:eastAsia="宋体" w:hAnsi="Times New Roman" w:cs="Times New Roman"/>
          <w:sz w:val="24"/>
          <w:szCs w:val="24"/>
        </w:rPr>
        <w:t>II</w:t>
      </w:r>
      <w:r>
        <w:rPr>
          <w:rFonts w:ascii="Times New Roman" w:eastAsia="宋体" w:hAnsi="Times New Roman" w:cs="Times New Roman"/>
          <w:sz w:val="24"/>
          <w:szCs w:val="24"/>
        </w:rPr>
        <w:t>）博士专业学位研究生</w:t>
      </w:r>
      <w:r w:rsidRPr="00082D9A">
        <w:rPr>
          <w:rFonts w:ascii="Times New Roman" w:eastAsia="宋体" w:hAnsi="Times New Roman" w:cs="Times New Roman"/>
          <w:sz w:val="24"/>
          <w:szCs w:val="24"/>
        </w:rPr>
        <w:t>学制为</w:t>
      </w:r>
      <w:r w:rsidRPr="00082D9A">
        <w:rPr>
          <w:rFonts w:ascii="Times New Roman" w:eastAsia="宋体" w:hAnsi="Times New Roman" w:cs="Times New Roman"/>
          <w:sz w:val="24"/>
          <w:szCs w:val="24"/>
        </w:rPr>
        <w:t>4</w:t>
      </w:r>
      <w:r w:rsidRPr="00082D9A">
        <w:rPr>
          <w:rFonts w:ascii="Times New Roman" w:eastAsia="宋体" w:hAnsi="Times New Roman" w:cs="Times New Roman"/>
          <w:sz w:val="24"/>
          <w:szCs w:val="24"/>
        </w:rPr>
        <w:t>年，学习年限一般为</w:t>
      </w:r>
      <w:r w:rsidRPr="00082D9A">
        <w:rPr>
          <w:rFonts w:ascii="Times New Roman" w:eastAsia="宋体" w:hAnsi="Times New Roman" w:cs="Times New Roman"/>
          <w:sz w:val="24"/>
          <w:szCs w:val="24"/>
        </w:rPr>
        <w:t>4-5</w:t>
      </w:r>
      <w:r w:rsidRPr="00082D9A">
        <w:rPr>
          <w:rFonts w:ascii="Times New Roman" w:eastAsia="宋体" w:hAnsi="Times New Roman" w:cs="Times New Roman"/>
          <w:sz w:val="24"/>
          <w:szCs w:val="24"/>
        </w:rPr>
        <w:t>年，全日制最长不超过</w:t>
      </w:r>
      <w:r w:rsidRPr="00082D9A">
        <w:rPr>
          <w:rFonts w:ascii="Times New Roman" w:eastAsia="宋体" w:hAnsi="Times New Roman" w:cs="Times New Roman"/>
          <w:sz w:val="24"/>
          <w:szCs w:val="24"/>
        </w:rPr>
        <w:t>7</w:t>
      </w:r>
      <w:r w:rsidRPr="00082D9A">
        <w:rPr>
          <w:rFonts w:ascii="Times New Roman" w:eastAsia="宋体" w:hAnsi="Times New Roman" w:cs="Times New Roman"/>
          <w:sz w:val="24"/>
          <w:szCs w:val="24"/>
        </w:rPr>
        <w:t>年，非全日制最长不超过</w:t>
      </w:r>
      <w:r w:rsidRPr="00082D9A">
        <w:rPr>
          <w:rFonts w:ascii="Times New Roman" w:eastAsia="宋体" w:hAnsi="Times New Roman" w:cs="Times New Roman"/>
          <w:sz w:val="24"/>
          <w:szCs w:val="24"/>
        </w:rPr>
        <w:t>9</w:t>
      </w:r>
      <w:r w:rsidRPr="00082D9A">
        <w:rPr>
          <w:rFonts w:ascii="Times New Roman" w:eastAsia="宋体" w:hAnsi="Times New Roman" w:cs="Times New Roman"/>
          <w:sz w:val="24"/>
          <w:szCs w:val="24"/>
        </w:rPr>
        <w:t>年。</w:t>
      </w:r>
    </w:p>
    <w:p w14:paraId="578D572D" w14:textId="77777777" w:rsidR="00D152B6" w:rsidRPr="00082D9A" w:rsidRDefault="00D152B6" w:rsidP="00D152B6">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休学创业的研究生，最长学习年限为</w:t>
      </w:r>
      <w:r w:rsidRPr="00082D9A">
        <w:rPr>
          <w:rFonts w:ascii="Times New Roman" w:eastAsia="宋体" w:hAnsi="Times New Roman" w:cs="Times New Roman"/>
          <w:sz w:val="24"/>
          <w:szCs w:val="24"/>
        </w:rPr>
        <w:t>10</w:t>
      </w:r>
      <w:r w:rsidRPr="00082D9A">
        <w:rPr>
          <w:rFonts w:ascii="Times New Roman" w:eastAsia="宋体" w:hAnsi="Times New Roman" w:cs="Times New Roman"/>
          <w:sz w:val="24"/>
          <w:szCs w:val="24"/>
        </w:rPr>
        <w:t>年。</w:t>
      </w:r>
    </w:p>
    <w:p w14:paraId="645649F7" w14:textId="77777777" w:rsidR="00D152B6" w:rsidRPr="00082D9A" w:rsidRDefault="00D152B6" w:rsidP="00D152B6">
      <w:pPr>
        <w:keepNext/>
        <w:spacing w:beforeLines="50" w:before="156" w:afterLines="50" w:after="156"/>
        <w:outlineLvl w:val="2"/>
        <w:rPr>
          <w:rFonts w:ascii="Times New Roman" w:eastAsia="宋体" w:hAnsi="Times New Roman" w:cs="Times New Roman"/>
          <w:b/>
          <w:sz w:val="24"/>
          <w:szCs w:val="24"/>
          <w:lang w:val="zh-CN"/>
        </w:rPr>
      </w:pPr>
      <w:r w:rsidRPr="00082D9A">
        <w:rPr>
          <w:rFonts w:ascii="Times New Roman" w:eastAsia="宋体" w:hAnsi="Times New Roman" w:cs="Times New Roman"/>
          <w:b/>
          <w:sz w:val="24"/>
          <w:szCs w:val="24"/>
          <w:lang w:val="zh-CN"/>
        </w:rPr>
        <w:t>四、课程设置及学分要求</w:t>
      </w:r>
    </w:p>
    <w:p w14:paraId="5D6062CB" w14:textId="77777777" w:rsidR="00D152B6" w:rsidRPr="00082D9A" w:rsidRDefault="00D152B6" w:rsidP="00D152B6">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（一）学分要求</w:t>
      </w:r>
    </w:p>
    <w:p w14:paraId="55BAEC52" w14:textId="77777777" w:rsidR="00D152B6" w:rsidRPr="00082D9A" w:rsidRDefault="00D152B6" w:rsidP="00D152B6">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总学分数为</w:t>
      </w:r>
      <w:r w:rsidRPr="00082D9A">
        <w:rPr>
          <w:rFonts w:ascii="Times New Roman" w:eastAsia="宋体" w:hAnsi="Times New Roman" w:cs="Times New Roman"/>
          <w:sz w:val="24"/>
          <w:szCs w:val="24"/>
        </w:rPr>
        <w:t>≥18</w:t>
      </w:r>
      <w:r w:rsidRPr="00082D9A">
        <w:rPr>
          <w:rFonts w:ascii="Times New Roman" w:eastAsia="宋体" w:hAnsi="Times New Roman" w:cs="Times New Roman"/>
          <w:sz w:val="24"/>
          <w:szCs w:val="24"/>
        </w:rPr>
        <w:t>学分，其中课程学习学分为</w:t>
      </w:r>
      <w:r w:rsidRPr="00082D9A">
        <w:rPr>
          <w:rFonts w:ascii="Times New Roman" w:eastAsia="宋体" w:hAnsi="Times New Roman" w:cs="Times New Roman"/>
          <w:sz w:val="24"/>
          <w:szCs w:val="24"/>
        </w:rPr>
        <w:t>≥13</w:t>
      </w:r>
      <w:r w:rsidRPr="00082D9A">
        <w:rPr>
          <w:rFonts w:ascii="Times New Roman" w:eastAsia="宋体" w:hAnsi="Times New Roman" w:cs="Times New Roman"/>
          <w:sz w:val="24"/>
          <w:szCs w:val="24"/>
        </w:rPr>
        <w:t>学分，必修环节学分为</w:t>
      </w:r>
      <w:r w:rsidRPr="00082D9A">
        <w:rPr>
          <w:rFonts w:ascii="Times New Roman" w:eastAsia="宋体" w:hAnsi="Times New Roman" w:cs="Times New Roman"/>
          <w:sz w:val="24"/>
          <w:szCs w:val="24"/>
        </w:rPr>
        <w:t>5</w:t>
      </w:r>
      <w:r w:rsidRPr="00082D9A">
        <w:rPr>
          <w:rFonts w:ascii="Times New Roman" w:eastAsia="宋体" w:hAnsi="Times New Roman" w:cs="Times New Roman"/>
          <w:sz w:val="24"/>
          <w:szCs w:val="24"/>
        </w:rPr>
        <w:t>学分。所修课程由公共学位课、专业学位课和选修课三部分组成，其中公共学位课</w:t>
      </w:r>
      <w:r w:rsidRPr="00082D9A">
        <w:rPr>
          <w:rFonts w:ascii="Times New Roman" w:eastAsia="宋体" w:hAnsi="Times New Roman" w:cs="Times New Roman"/>
          <w:sz w:val="24"/>
          <w:szCs w:val="24"/>
        </w:rPr>
        <w:t>≥5</w:t>
      </w:r>
      <w:r w:rsidRPr="00082D9A">
        <w:rPr>
          <w:rFonts w:ascii="Times New Roman" w:eastAsia="宋体" w:hAnsi="Times New Roman" w:cs="Times New Roman"/>
          <w:sz w:val="24"/>
          <w:szCs w:val="24"/>
        </w:rPr>
        <w:t>学分，专业学位课</w:t>
      </w:r>
      <w:r w:rsidRPr="00082D9A">
        <w:rPr>
          <w:rFonts w:ascii="Times New Roman" w:eastAsia="宋体" w:hAnsi="Times New Roman" w:cs="Times New Roman"/>
          <w:sz w:val="24"/>
          <w:szCs w:val="24"/>
        </w:rPr>
        <w:t>≥4</w:t>
      </w:r>
      <w:r w:rsidRPr="00082D9A">
        <w:rPr>
          <w:rFonts w:ascii="Times New Roman" w:eastAsia="宋体" w:hAnsi="Times New Roman" w:cs="Times New Roman"/>
          <w:sz w:val="24"/>
          <w:szCs w:val="24"/>
        </w:rPr>
        <w:t>学分，选修课</w:t>
      </w:r>
      <w:r w:rsidRPr="00082D9A">
        <w:rPr>
          <w:rFonts w:ascii="Times New Roman" w:eastAsia="宋体" w:hAnsi="Times New Roman" w:cs="Times New Roman"/>
          <w:sz w:val="24"/>
          <w:szCs w:val="24"/>
        </w:rPr>
        <w:t>≥4</w:t>
      </w:r>
      <w:r w:rsidRPr="00082D9A">
        <w:rPr>
          <w:rFonts w:ascii="Times New Roman" w:eastAsia="宋体" w:hAnsi="Times New Roman" w:cs="Times New Roman"/>
          <w:sz w:val="24"/>
          <w:szCs w:val="24"/>
        </w:rPr>
        <w:t>学分。必修环节包括：实践环节</w:t>
      </w:r>
      <w:r w:rsidRPr="00082D9A">
        <w:rPr>
          <w:rFonts w:ascii="Times New Roman" w:eastAsia="宋体" w:hAnsi="Times New Roman" w:cs="Times New Roman"/>
          <w:sz w:val="24"/>
          <w:szCs w:val="24"/>
        </w:rPr>
        <w:t>3</w:t>
      </w:r>
      <w:r w:rsidRPr="00082D9A">
        <w:rPr>
          <w:rFonts w:ascii="Times New Roman" w:eastAsia="宋体" w:hAnsi="Times New Roman" w:cs="Times New Roman"/>
          <w:sz w:val="24"/>
          <w:szCs w:val="24"/>
        </w:rPr>
        <w:t>学分、学术活动</w:t>
      </w:r>
      <w:r w:rsidRPr="00082D9A">
        <w:rPr>
          <w:rFonts w:ascii="Times New Roman" w:eastAsia="宋体" w:hAnsi="Times New Roman" w:cs="Times New Roman"/>
          <w:sz w:val="24"/>
          <w:szCs w:val="24"/>
        </w:rPr>
        <w:t>1</w:t>
      </w:r>
      <w:r w:rsidRPr="00082D9A">
        <w:rPr>
          <w:rFonts w:ascii="Times New Roman" w:eastAsia="宋体" w:hAnsi="Times New Roman" w:cs="Times New Roman"/>
          <w:sz w:val="24"/>
          <w:szCs w:val="24"/>
        </w:rPr>
        <w:t>学分、选题报告及中期考核</w:t>
      </w:r>
      <w:r w:rsidRPr="00082D9A">
        <w:rPr>
          <w:rFonts w:ascii="Times New Roman" w:eastAsia="宋体" w:hAnsi="Times New Roman" w:cs="Times New Roman"/>
          <w:sz w:val="24"/>
          <w:szCs w:val="24"/>
        </w:rPr>
        <w:t>1</w:t>
      </w:r>
      <w:r w:rsidRPr="00082D9A">
        <w:rPr>
          <w:rFonts w:ascii="Times New Roman" w:eastAsia="宋体" w:hAnsi="Times New Roman" w:cs="Times New Roman"/>
          <w:sz w:val="24"/>
          <w:szCs w:val="24"/>
        </w:rPr>
        <w:t>学分。</w:t>
      </w:r>
    </w:p>
    <w:p w14:paraId="7F08F92D" w14:textId="3593D76D" w:rsidR="00D152B6" w:rsidRDefault="00D152B6" w:rsidP="00D152B6">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（二）课程设置</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844"/>
        <w:gridCol w:w="1151"/>
        <w:gridCol w:w="1277"/>
        <w:gridCol w:w="566"/>
        <w:gridCol w:w="566"/>
        <w:gridCol w:w="425"/>
        <w:gridCol w:w="566"/>
        <w:gridCol w:w="1134"/>
        <w:gridCol w:w="700"/>
      </w:tblGrid>
      <w:tr w:rsidR="0002684E" w14:paraId="447F6FA5" w14:textId="77777777" w:rsidTr="0002684E">
        <w:trPr>
          <w:cantSplit/>
          <w:trHeight w:val="20"/>
          <w:tblHeader/>
          <w:jc w:val="center"/>
        </w:trPr>
        <w:tc>
          <w:tcPr>
            <w:tcW w:w="527" w:type="pct"/>
            <w:tcMar>
              <w:top w:w="57" w:type="dxa"/>
              <w:left w:w="57" w:type="dxa"/>
              <w:bottom w:w="57" w:type="dxa"/>
              <w:right w:w="57" w:type="dxa"/>
            </w:tcMar>
            <w:vAlign w:val="center"/>
          </w:tcPr>
          <w:p w14:paraId="47077242" w14:textId="77777777" w:rsidR="0002684E" w:rsidRDefault="0002684E" w:rsidP="004E1131">
            <w:pPr>
              <w:widowControl/>
              <w:jc w:val="center"/>
              <w:rPr>
                <w:rFonts w:ascii="Times New Roman" w:eastAsia="宋体" w:hAnsi="Times New Roman" w:cs="Times New Roman"/>
                <w:b/>
                <w:bCs/>
                <w:color w:val="000000"/>
                <w:sz w:val="22"/>
              </w:rPr>
            </w:pPr>
            <w:r>
              <w:rPr>
                <w:rFonts w:ascii="Times New Roman" w:eastAsia="宋体" w:hAnsi="Times New Roman" w:cs="Times New Roman"/>
                <w:b/>
                <w:bCs/>
                <w:color w:val="000000"/>
                <w:sz w:val="22"/>
              </w:rPr>
              <w:t>课程</w:t>
            </w:r>
          </w:p>
          <w:p w14:paraId="03B719BC" w14:textId="77777777" w:rsidR="0002684E" w:rsidRDefault="0002684E" w:rsidP="004E1131">
            <w:pPr>
              <w:widowControl/>
              <w:jc w:val="center"/>
              <w:rPr>
                <w:rFonts w:ascii="Times New Roman" w:eastAsia="宋体" w:hAnsi="Times New Roman" w:cs="Times New Roman"/>
                <w:b/>
                <w:kern w:val="0"/>
                <w:sz w:val="22"/>
              </w:rPr>
            </w:pPr>
            <w:r>
              <w:rPr>
                <w:rFonts w:ascii="Times New Roman" w:eastAsia="宋体" w:hAnsi="Times New Roman" w:cs="Times New Roman"/>
                <w:b/>
                <w:bCs/>
                <w:color w:val="000000"/>
                <w:sz w:val="22"/>
              </w:rPr>
              <w:t>类别</w:t>
            </w:r>
          </w:p>
        </w:tc>
        <w:tc>
          <w:tcPr>
            <w:tcW w:w="523" w:type="pct"/>
            <w:tcMar>
              <w:top w:w="57" w:type="dxa"/>
              <w:left w:w="57" w:type="dxa"/>
              <w:bottom w:w="57" w:type="dxa"/>
              <w:right w:w="57" w:type="dxa"/>
            </w:tcMar>
            <w:vAlign w:val="center"/>
          </w:tcPr>
          <w:p w14:paraId="2262E6EA" w14:textId="77777777" w:rsidR="0002684E" w:rsidRDefault="0002684E" w:rsidP="004E1131">
            <w:pPr>
              <w:widowControl/>
              <w:jc w:val="center"/>
              <w:rPr>
                <w:rFonts w:ascii="Times New Roman" w:eastAsia="宋体" w:hAnsi="Times New Roman" w:cs="Times New Roman"/>
                <w:b/>
                <w:kern w:val="0"/>
                <w:sz w:val="22"/>
              </w:rPr>
            </w:pPr>
            <w:r>
              <w:rPr>
                <w:rFonts w:ascii="Times New Roman" w:eastAsia="宋体" w:hAnsi="Times New Roman" w:cs="Times New Roman"/>
                <w:b/>
                <w:bCs/>
                <w:color w:val="000000"/>
                <w:sz w:val="22"/>
              </w:rPr>
              <w:t>课程</w:t>
            </w:r>
          </w:p>
          <w:p w14:paraId="47415987" w14:textId="77777777" w:rsidR="0002684E" w:rsidRDefault="0002684E" w:rsidP="004E1131">
            <w:pPr>
              <w:widowControl/>
              <w:jc w:val="center"/>
              <w:rPr>
                <w:rFonts w:ascii="Times New Roman" w:eastAsia="宋体" w:hAnsi="Times New Roman" w:cs="Times New Roman"/>
                <w:b/>
                <w:kern w:val="0"/>
                <w:sz w:val="22"/>
              </w:rPr>
            </w:pPr>
            <w:r>
              <w:rPr>
                <w:rFonts w:ascii="Times New Roman" w:eastAsia="宋体" w:hAnsi="Times New Roman" w:cs="Times New Roman"/>
                <w:b/>
                <w:bCs/>
                <w:color w:val="000000"/>
                <w:sz w:val="22"/>
              </w:rPr>
              <w:t>类型</w:t>
            </w:r>
          </w:p>
        </w:tc>
        <w:tc>
          <w:tcPr>
            <w:tcW w:w="712" w:type="pct"/>
            <w:tcMar>
              <w:top w:w="57" w:type="dxa"/>
              <w:left w:w="57" w:type="dxa"/>
              <w:bottom w:w="57" w:type="dxa"/>
              <w:right w:w="57" w:type="dxa"/>
            </w:tcMar>
            <w:vAlign w:val="center"/>
          </w:tcPr>
          <w:p w14:paraId="31146490" w14:textId="77777777" w:rsidR="0002684E" w:rsidRDefault="0002684E" w:rsidP="004E1131">
            <w:pPr>
              <w:widowControl/>
              <w:jc w:val="center"/>
              <w:rPr>
                <w:rFonts w:ascii="Times New Roman" w:eastAsia="宋体" w:hAnsi="Times New Roman" w:cs="Times New Roman"/>
                <w:b/>
                <w:kern w:val="0"/>
                <w:sz w:val="22"/>
              </w:rPr>
            </w:pPr>
            <w:r>
              <w:rPr>
                <w:rFonts w:ascii="Times New Roman" w:eastAsia="宋体" w:hAnsi="Times New Roman" w:cs="Times New Roman"/>
                <w:b/>
                <w:bCs/>
                <w:color w:val="000000"/>
                <w:sz w:val="22"/>
              </w:rPr>
              <w:t>课程编号</w:t>
            </w:r>
          </w:p>
        </w:tc>
        <w:tc>
          <w:tcPr>
            <w:tcW w:w="790" w:type="pct"/>
            <w:tcMar>
              <w:top w:w="57" w:type="dxa"/>
              <w:left w:w="57" w:type="dxa"/>
              <w:bottom w:w="57" w:type="dxa"/>
              <w:right w:w="57" w:type="dxa"/>
            </w:tcMar>
            <w:vAlign w:val="center"/>
          </w:tcPr>
          <w:p w14:paraId="7662BDF4" w14:textId="77777777" w:rsidR="0002684E" w:rsidRDefault="0002684E" w:rsidP="004E1131">
            <w:pPr>
              <w:widowControl/>
              <w:jc w:val="center"/>
              <w:rPr>
                <w:rFonts w:ascii="Times New Roman" w:eastAsia="宋体" w:hAnsi="Times New Roman" w:cs="Times New Roman"/>
                <w:b/>
                <w:kern w:val="0"/>
                <w:sz w:val="22"/>
              </w:rPr>
            </w:pPr>
            <w:r>
              <w:rPr>
                <w:rFonts w:ascii="Times New Roman" w:eastAsia="宋体" w:hAnsi="Times New Roman" w:cs="Times New Roman"/>
                <w:b/>
                <w:bCs/>
                <w:color w:val="000000"/>
                <w:sz w:val="22"/>
              </w:rPr>
              <w:t>课程名称</w:t>
            </w:r>
          </w:p>
        </w:tc>
        <w:tc>
          <w:tcPr>
            <w:tcW w:w="350" w:type="pct"/>
            <w:tcMar>
              <w:top w:w="57" w:type="dxa"/>
              <w:left w:w="57" w:type="dxa"/>
              <w:bottom w:w="57" w:type="dxa"/>
              <w:right w:w="57" w:type="dxa"/>
            </w:tcMar>
            <w:vAlign w:val="center"/>
          </w:tcPr>
          <w:p w14:paraId="451E2B15" w14:textId="77777777" w:rsidR="0002684E" w:rsidRDefault="0002684E" w:rsidP="004E1131">
            <w:pPr>
              <w:widowControl/>
              <w:jc w:val="center"/>
              <w:rPr>
                <w:rFonts w:ascii="Times New Roman" w:eastAsia="宋体" w:hAnsi="Times New Roman" w:cs="Times New Roman"/>
                <w:b/>
                <w:bCs/>
                <w:color w:val="000000"/>
                <w:sz w:val="22"/>
              </w:rPr>
            </w:pPr>
            <w:r>
              <w:rPr>
                <w:rFonts w:ascii="Times New Roman" w:eastAsia="宋体" w:hAnsi="Times New Roman" w:cs="Times New Roman"/>
                <w:b/>
                <w:bCs/>
                <w:color w:val="000000"/>
                <w:sz w:val="22"/>
              </w:rPr>
              <w:t>理论</w:t>
            </w:r>
          </w:p>
          <w:p w14:paraId="31679EC5" w14:textId="77777777" w:rsidR="0002684E" w:rsidRDefault="0002684E" w:rsidP="004E1131">
            <w:pPr>
              <w:widowControl/>
              <w:jc w:val="center"/>
              <w:rPr>
                <w:rFonts w:ascii="Times New Roman" w:eastAsia="宋体" w:hAnsi="Times New Roman" w:cs="Times New Roman"/>
                <w:b/>
                <w:kern w:val="0"/>
                <w:sz w:val="22"/>
              </w:rPr>
            </w:pPr>
            <w:r>
              <w:rPr>
                <w:rFonts w:ascii="Times New Roman" w:eastAsia="宋体" w:hAnsi="Times New Roman" w:cs="Times New Roman"/>
                <w:b/>
                <w:bCs/>
                <w:color w:val="000000"/>
                <w:sz w:val="22"/>
              </w:rPr>
              <w:t>学时</w:t>
            </w:r>
          </w:p>
        </w:tc>
        <w:tc>
          <w:tcPr>
            <w:tcW w:w="350" w:type="pct"/>
            <w:tcMar>
              <w:top w:w="57" w:type="dxa"/>
              <w:left w:w="57" w:type="dxa"/>
              <w:bottom w:w="57" w:type="dxa"/>
              <w:right w:w="57" w:type="dxa"/>
            </w:tcMar>
            <w:vAlign w:val="center"/>
          </w:tcPr>
          <w:p w14:paraId="6F42B2BF" w14:textId="77777777" w:rsidR="0002684E" w:rsidRDefault="0002684E" w:rsidP="004E1131">
            <w:pPr>
              <w:widowControl/>
              <w:jc w:val="center"/>
              <w:rPr>
                <w:rFonts w:ascii="Times New Roman" w:eastAsia="宋体" w:hAnsi="Times New Roman" w:cs="Times New Roman"/>
                <w:b/>
                <w:bCs/>
                <w:color w:val="000000"/>
                <w:sz w:val="22"/>
              </w:rPr>
            </w:pPr>
            <w:r>
              <w:rPr>
                <w:rFonts w:ascii="Times New Roman" w:eastAsia="宋体" w:hAnsi="Times New Roman" w:cs="Times New Roman"/>
                <w:b/>
                <w:bCs/>
                <w:color w:val="000000"/>
                <w:sz w:val="22"/>
              </w:rPr>
              <w:t>实验</w:t>
            </w:r>
          </w:p>
          <w:p w14:paraId="6CD038A7" w14:textId="77777777" w:rsidR="0002684E" w:rsidRDefault="0002684E" w:rsidP="004E1131">
            <w:pPr>
              <w:widowControl/>
              <w:jc w:val="center"/>
              <w:rPr>
                <w:rFonts w:ascii="Times New Roman" w:eastAsia="宋体" w:hAnsi="Times New Roman" w:cs="Times New Roman"/>
                <w:b/>
                <w:kern w:val="0"/>
                <w:sz w:val="22"/>
              </w:rPr>
            </w:pPr>
            <w:r>
              <w:rPr>
                <w:rFonts w:ascii="Times New Roman" w:eastAsia="宋体" w:hAnsi="Times New Roman" w:cs="Times New Roman"/>
                <w:b/>
                <w:bCs/>
                <w:color w:val="000000"/>
                <w:sz w:val="22"/>
              </w:rPr>
              <w:t>学时</w:t>
            </w:r>
          </w:p>
        </w:tc>
        <w:tc>
          <w:tcPr>
            <w:tcW w:w="263" w:type="pct"/>
            <w:tcMar>
              <w:top w:w="57" w:type="dxa"/>
              <w:left w:w="57" w:type="dxa"/>
              <w:bottom w:w="57" w:type="dxa"/>
              <w:right w:w="57" w:type="dxa"/>
            </w:tcMar>
            <w:vAlign w:val="center"/>
          </w:tcPr>
          <w:p w14:paraId="0B1A54D5" w14:textId="77777777" w:rsidR="0002684E" w:rsidRDefault="0002684E" w:rsidP="004E1131">
            <w:pPr>
              <w:widowControl/>
              <w:jc w:val="center"/>
              <w:rPr>
                <w:rFonts w:ascii="Times New Roman" w:eastAsia="宋体" w:hAnsi="Times New Roman" w:cs="Times New Roman"/>
                <w:b/>
                <w:bCs/>
                <w:color w:val="000000"/>
                <w:sz w:val="22"/>
              </w:rPr>
            </w:pPr>
            <w:r>
              <w:rPr>
                <w:rFonts w:ascii="Times New Roman" w:eastAsia="宋体" w:hAnsi="Times New Roman" w:cs="Times New Roman"/>
                <w:b/>
                <w:bCs/>
                <w:color w:val="000000"/>
                <w:sz w:val="22"/>
              </w:rPr>
              <w:t>学</w:t>
            </w:r>
          </w:p>
          <w:p w14:paraId="0C353417" w14:textId="77777777" w:rsidR="0002684E" w:rsidRDefault="0002684E" w:rsidP="004E1131">
            <w:pPr>
              <w:widowControl/>
              <w:jc w:val="center"/>
              <w:rPr>
                <w:rFonts w:ascii="Times New Roman" w:eastAsia="宋体" w:hAnsi="Times New Roman" w:cs="Times New Roman"/>
                <w:b/>
                <w:kern w:val="0"/>
                <w:sz w:val="22"/>
              </w:rPr>
            </w:pPr>
            <w:r>
              <w:rPr>
                <w:rFonts w:ascii="Times New Roman" w:eastAsia="宋体" w:hAnsi="Times New Roman" w:cs="Times New Roman"/>
                <w:b/>
                <w:bCs/>
                <w:color w:val="000000"/>
                <w:sz w:val="22"/>
              </w:rPr>
              <w:t>分</w:t>
            </w:r>
          </w:p>
        </w:tc>
        <w:tc>
          <w:tcPr>
            <w:tcW w:w="350" w:type="pct"/>
            <w:tcMar>
              <w:top w:w="57" w:type="dxa"/>
              <w:left w:w="57" w:type="dxa"/>
              <w:bottom w:w="57" w:type="dxa"/>
              <w:right w:w="57" w:type="dxa"/>
            </w:tcMar>
            <w:vAlign w:val="center"/>
          </w:tcPr>
          <w:p w14:paraId="701C1F7C" w14:textId="77777777" w:rsidR="0002684E" w:rsidRDefault="0002684E" w:rsidP="004E1131">
            <w:pPr>
              <w:widowControl/>
              <w:jc w:val="center"/>
              <w:rPr>
                <w:rFonts w:ascii="Times New Roman" w:eastAsia="宋体" w:hAnsi="Times New Roman" w:cs="Times New Roman"/>
                <w:b/>
                <w:bCs/>
                <w:color w:val="000000"/>
                <w:sz w:val="22"/>
              </w:rPr>
            </w:pPr>
            <w:r>
              <w:rPr>
                <w:rFonts w:ascii="Times New Roman" w:eastAsia="宋体" w:hAnsi="Times New Roman" w:cs="Times New Roman"/>
                <w:b/>
                <w:bCs/>
                <w:color w:val="000000"/>
                <w:sz w:val="22"/>
              </w:rPr>
              <w:t>开课</w:t>
            </w:r>
          </w:p>
          <w:p w14:paraId="01F0BCAE" w14:textId="77777777" w:rsidR="0002684E" w:rsidRDefault="0002684E" w:rsidP="004E1131">
            <w:pPr>
              <w:widowControl/>
              <w:jc w:val="center"/>
              <w:rPr>
                <w:rFonts w:ascii="Times New Roman" w:eastAsia="宋体" w:hAnsi="Times New Roman" w:cs="Times New Roman"/>
                <w:b/>
                <w:bCs/>
                <w:color w:val="000000"/>
                <w:sz w:val="22"/>
              </w:rPr>
            </w:pPr>
            <w:r>
              <w:rPr>
                <w:rFonts w:ascii="Times New Roman" w:eastAsia="宋体" w:hAnsi="Times New Roman" w:cs="Times New Roman"/>
                <w:b/>
                <w:bCs/>
                <w:color w:val="000000"/>
                <w:sz w:val="22"/>
              </w:rPr>
              <w:t>学期</w:t>
            </w:r>
          </w:p>
        </w:tc>
        <w:tc>
          <w:tcPr>
            <w:tcW w:w="702" w:type="pct"/>
            <w:tcMar>
              <w:top w:w="57" w:type="dxa"/>
              <w:left w:w="57" w:type="dxa"/>
              <w:bottom w:w="57" w:type="dxa"/>
              <w:right w:w="57" w:type="dxa"/>
            </w:tcMar>
            <w:vAlign w:val="center"/>
          </w:tcPr>
          <w:p w14:paraId="0B831098" w14:textId="77777777" w:rsidR="0002684E" w:rsidRDefault="0002684E" w:rsidP="004E1131">
            <w:pPr>
              <w:widowControl/>
              <w:jc w:val="center"/>
              <w:rPr>
                <w:rFonts w:ascii="Times New Roman" w:eastAsia="宋体" w:hAnsi="Times New Roman" w:cs="Times New Roman"/>
                <w:b/>
                <w:bCs/>
                <w:color w:val="000000"/>
                <w:sz w:val="22"/>
              </w:rPr>
            </w:pPr>
            <w:r>
              <w:rPr>
                <w:rFonts w:ascii="Times New Roman" w:eastAsia="宋体" w:hAnsi="Times New Roman" w:cs="Times New Roman"/>
                <w:b/>
                <w:bCs/>
                <w:color w:val="000000"/>
                <w:sz w:val="22"/>
              </w:rPr>
              <w:t>开课</w:t>
            </w:r>
          </w:p>
          <w:p w14:paraId="3E203F3C" w14:textId="77777777" w:rsidR="0002684E" w:rsidRDefault="0002684E" w:rsidP="004E1131">
            <w:pPr>
              <w:widowControl/>
              <w:jc w:val="center"/>
              <w:rPr>
                <w:rFonts w:ascii="Times New Roman" w:eastAsia="宋体" w:hAnsi="Times New Roman" w:cs="Times New Roman"/>
                <w:b/>
                <w:bCs/>
                <w:color w:val="000000"/>
                <w:sz w:val="22"/>
              </w:rPr>
            </w:pPr>
            <w:r>
              <w:rPr>
                <w:rFonts w:ascii="Times New Roman" w:eastAsia="宋体" w:hAnsi="Times New Roman" w:cs="Times New Roman"/>
                <w:b/>
                <w:bCs/>
                <w:color w:val="000000"/>
                <w:sz w:val="22"/>
              </w:rPr>
              <w:t>单位</w:t>
            </w:r>
          </w:p>
        </w:tc>
        <w:tc>
          <w:tcPr>
            <w:tcW w:w="433" w:type="pct"/>
            <w:tcMar>
              <w:top w:w="57" w:type="dxa"/>
              <w:left w:w="57" w:type="dxa"/>
              <w:bottom w:w="57" w:type="dxa"/>
              <w:right w:w="57" w:type="dxa"/>
            </w:tcMar>
            <w:vAlign w:val="center"/>
          </w:tcPr>
          <w:p w14:paraId="7626AB1D" w14:textId="77777777" w:rsidR="0002684E" w:rsidRDefault="0002684E" w:rsidP="004E1131">
            <w:pPr>
              <w:widowControl/>
              <w:jc w:val="center"/>
              <w:rPr>
                <w:rFonts w:ascii="Times New Roman" w:eastAsia="宋体" w:hAnsi="Times New Roman" w:cs="Times New Roman"/>
                <w:b/>
                <w:kern w:val="0"/>
                <w:sz w:val="22"/>
              </w:rPr>
            </w:pPr>
            <w:r>
              <w:rPr>
                <w:rFonts w:ascii="Times New Roman" w:eastAsia="宋体" w:hAnsi="Times New Roman" w:cs="Times New Roman"/>
                <w:b/>
                <w:bCs/>
                <w:color w:val="000000"/>
                <w:sz w:val="22"/>
              </w:rPr>
              <w:t>备注</w:t>
            </w:r>
          </w:p>
        </w:tc>
      </w:tr>
      <w:tr w:rsidR="0002684E" w14:paraId="3E6F628E" w14:textId="77777777" w:rsidTr="0002684E">
        <w:trPr>
          <w:cantSplit/>
          <w:trHeight w:val="20"/>
          <w:jc w:val="center"/>
        </w:trPr>
        <w:tc>
          <w:tcPr>
            <w:tcW w:w="527" w:type="pct"/>
            <w:vMerge w:val="restart"/>
            <w:tcMar>
              <w:top w:w="57" w:type="dxa"/>
              <w:left w:w="57" w:type="dxa"/>
              <w:bottom w:w="57" w:type="dxa"/>
              <w:right w:w="57" w:type="dxa"/>
            </w:tcMar>
            <w:vAlign w:val="center"/>
          </w:tcPr>
          <w:p w14:paraId="67EAED5F"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bCs/>
                <w:color w:val="000000"/>
                <w:sz w:val="22"/>
              </w:rPr>
              <w:t>公共</w:t>
            </w:r>
          </w:p>
          <w:p w14:paraId="3AA14CF3"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bCs/>
                <w:color w:val="000000"/>
                <w:sz w:val="22"/>
              </w:rPr>
              <w:t>学位课</w:t>
            </w:r>
          </w:p>
          <w:p w14:paraId="5911CE48"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bCs/>
                <w:color w:val="000000"/>
                <w:sz w:val="22"/>
              </w:rPr>
              <w:t>（</w:t>
            </w:r>
            <w:r>
              <w:rPr>
                <w:rFonts w:ascii="Times New Roman" w:eastAsia="宋体" w:hAnsi="Times New Roman" w:cs="Times New Roman"/>
                <w:bCs/>
                <w:color w:val="000000"/>
                <w:sz w:val="22"/>
              </w:rPr>
              <w:t>5</w:t>
            </w:r>
            <w:r>
              <w:rPr>
                <w:rFonts w:ascii="Times New Roman" w:eastAsia="宋体" w:hAnsi="Times New Roman" w:cs="Times New Roman"/>
                <w:bCs/>
                <w:color w:val="000000"/>
                <w:sz w:val="22"/>
              </w:rPr>
              <w:t>学分）</w:t>
            </w:r>
          </w:p>
        </w:tc>
        <w:tc>
          <w:tcPr>
            <w:tcW w:w="523" w:type="pct"/>
            <w:tcMar>
              <w:top w:w="57" w:type="dxa"/>
              <w:left w:w="57" w:type="dxa"/>
              <w:bottom w:w="57" w:type="dxa"/>
              <w:right w:w="57" w:type="dxa"/>
            </w:tcMar>
            <w:vAlign w:val="center"/>
          </w:tcPr>
          <w:p w14:paraId="1B238F5A"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bCs/>
                <w:color w:val="000000"/>
                <w:sz w:val="22"/>
              </w:rPr>
              <w:t>外语</w:t>
            </w:r>
          </w:p>
          <w:p w14:paraId="3E3F3873"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bCs/>
                <w:color w:val="000000"/>
                <w:sz w:val="22"/>
              </w:rPr>
              <w:t>（</w:t>
            </w:r>
            <w:r>
              <w:rPr>
                <w:rFonts w:ascii="Times New Roman" w:eastAsia="宋体" w:hAnsi="Times New Roman" w:cs="Times New Roman"/>
                <w:bCs/>
                <w:color w:val="000000"/>
                <w:sz w:val="22"/>
              </w:rPr>
              <w:t>2</w:t>
            </w:r>
            <w:r>
              <w:rPr>
                <w:rFonts w:ascii="Times New Roman" w:eastAsia="宋体" w:hAnsi="Times New Roman" w:cs="Times New Roman"/>
                <w:bCs/>
                <w:color w:val="000000"/>
                <w:sz w:val="22"/>
              </w:rPr>
              <w:t>学分）</w:t>
            </w:r>
          </w:p>
        </w:tc>
        <w:tc>
          <w:tcPr>
            <w:tcW w:w="712" w:type="pct"/>
            <w:tcMar>
              <w:top w:w="57" w:type="dxa"/>
              <w:left w:w="57" w:type="dxa"/>
              <w:bottom w:w="57" w:type="dxa"/>
              <w:right w:w="57" w:type="dxa"/>
            </w:tcMar>
            <w:vAlign w:val="center"/>
          </w:tcPr>
          <w:p w14:paraId="42501F5F" w14:textId="097EDBD7" w:rsidR="0002684E" w:rsidRDefault="00FB5E26" w:rsidP="004E1131">
            <w:pPr>
              <w:widowControl/>
              <w:jc w:val="center"/>
              <w:rPr>
                <w:rFonts w:ascii="Times New Roman" w:eastAsia="宋体" w:hAnsi="Times New Roman" w:cs="Times New Roman"/>
                <w:kern w:val="0"/>
                <w:sz w:val="22"/>
              </w:rPr>
            </w:pPr>
            <w:r>
              <w:rPr>
                <w:rFonts w:ascii="Times New Roman" w:eastAsia="宋体" w:hAnsi="Times New Roman" w:cs="Times New Roman"/>
                <w:bCs/>
                <w:kern w:val="0"/>
                <w:sz w:val="22"/>
              </w:rPr>
              <w:t>01831001-005</w:t>
            </w:r>
          </w:p>
        </w:tc>
        <w:tc>
          <w:tcPr>
            <w:tcW w:w="790" w:type="pct"/>
            <w:tcMar>
              <w:top w:w="57" w:type="dxa"/>
              <w:left w:w="57" w:type="dxa"/>
              <w:bottom w:w="57" w:type="dxa"/>
              <w:right w:w="57" w:type="dxa"/>
            </w:tcMar>
            <w:vAlign w:val="center"/>
          </w:tcPr>
          <w:p w14:paraId="16D0450C" w14:textId="77777777" w:rsidR="0002684E" w:rsidRDefault="0002684E" w:rsidP="004E1131">
            <w:pPr>
              <w:widowControl/>
              <w:jc w:val="center"/>
              <w:rPr>
                <w:rFonts w:ascii="Times New Roman" w:eastAsia="宋体" w:hAnsi="Times New Roman" w:cs="Times New Roman"/>
                <w:kern w:val="0"/>
                <w:sz w:val="22"/>
              </w:rPr>
            </w:pPr>
            <w:r>
              <w:rPr>
                <w:rFonts w:ascii="Times New Roman" w:eastAsia="宋体" w:hAnsi="Times New Roman" w:cs="Times New Roman"/>
                <w:bCs/>
                <w:color w:val="000000"/>
                <w:kern w:val="0"/>
                <w:sz w:val="22"/>
              </w:rPr>
              <w:t>第一外国语（英、日、法、德、俄语）</w:t>
            </w:r>
          </w:p>
        </w:tc>
        <w:tc>
          <w:tcPr>
            <w:tcW w:w="350" w:type="pct"/>
            <w:tcMar>
              <w:top w:w="57" w:type="dxa"/>
              <w:left w:w="57" w:type="dxa"/>
              <w:bottom w:w="57" w:type="dxa"/>
              <w:right w:w="57" w:type="dxa"/>
            </w:tcMar>
            <w:vAlign w:val="center"/>
          </w:tcPr>
          <w:p w14:paraId="4EF5A66A" w14:textId="77777777" w:rsidR="0002684E" w:rsidRDefault="0002684E" w:rsidP="004E1131">
            <w:pPr>
              <w:widowControl/>
              <w:jc w:val="center"/>
              <w:rPr>
                <w:rFonts w:ascii="Times New Roman" w:eastAsia="宋体" w:hAnsi="Times New Roman" w:cs="Times New Roman"/>
                <w:kern w:val="0"/>
                <w:sz w:val="22"/>
              </w:rPr>
            </w:pPr>
            <w:r>
              <w:rPr>
                <w:rFonts w:ascii="Times New Roman" w:eastAsia="宋体" w:hAnsi="Times New Roman" w:cs="Times New Roman"/>
                <w:bCs/>
                <w:color w:val="000000"/>
                <w:kern w:val="0"/>
                <w:sz w:val="22"/>
              </w:rPr>
              <w:t>36</w:t>
            </w:r>
          </w:p>
        </w:tc>
        <w:tc>
          <w:tcPr>
            <w:tcW w:w="350" w:type="pct"/>
            <w:tcMar>
              <w:top w:w="57" w:type="dxa"/>
              <w:left w:w="57" w:type="dxa"/>
              <w:bottom w:w="57" w:type="dxa"/>
              <w:right w:w="57" w:type="dxa"/>
            </w:tcMar>
            <w:vAlign w:val="center"/>
          </w:tcPr>
          <w:p w14:paraId="40FE0E2B" w14:textId="77777777" w:rsidR="0002684E" w:rsidRDefault="0002684E" w:rsidP="004E1131">
            <w:pPr>
              <w:widowControl/>
              <w:jc w:val="center"/>
              <w:rPr>
                <w:rFonts w:ascii="Times New Roman" w:eastAsia="宋体" w:hAnsi="Times New Roman" w:cs="Times New Roman"/>
                <w:kern w:val="0"/>
                <w:sz w:val="22"/>
              </w:rPr>
            </w:pPr>
          </w:p>
        </w:tc>
        <w:tc>
          <w:tcPr>
            <w:tcW w:w="263" w:type="pct"/>
            <w:tcMar>
              <w:top w:w="57" w:type="dxa"/>
              <w:left w:w="57" w:type="dxa"/>
              <w:bottom w:w="57" w:type="dxa"/>
              <w:right w:w="57" w:type="dxa"/>
            </w:tcMar>
            <w:vAlign w:val="center"/>
          </w:tcPr>
          <w:p w14:paraId="6D726368" w14:textId="77777777" w:rsidR="0002684E" w:rsidRDefault="0002684E" w:rsidP="004E1131">
            <w:pPr>
              <w:widowControl/>
              <w:jc w:val="center"/>
              <w:rPr>
                <w:rFonts w:ascii="Times New Roman" w:eastAsia="宋体" w:hAnsi="Times New Roman" w:cs="Times New Roman"/>
                <w:kern w:val="0"/>
                <w:sz w:val="22"/>
              </w:rPr>
            </w:pPr>
            <w:r>
              <w:rPr>
                <w:rFonts w:ascii="Times New Roman" w:eastAsia="宋体" w:hAnsi="Times New Roman" w:cs="Times New Roman"/>
                <w:bCs/>
                <w:color w:val="000000"/>
                <w:kern w:val="0"/>
                <w:sz w:val="22"/>
              </w:rPr>
              <w:t>2</w:t>
            </w:r>
          </w:p>
        </w:tc>
        <w:tc>
          <w:tcPr>
            <w:tcW w:w="350" w:type="pct"/>
            <w:tcMar>
              <w:top w:w="57" w:type="dxa"/>
              <w:left w:w="57" w:type="dxa"/>
              <w:bottom w:w="57" w:type="dxa"/>
              <w:right w:w="57" w:type="dxa"/>
            </w:tcMar>
            <w:vAlign w:val="center"/>
          </w:tcPr>
          <w:p w14:paraId="585C7A2D" w14:textId="77777777" w:rsidR="0002684E" w:rsidRDefault="0002684E" w:rsidP="004E1131">
            <w:pPr>
              <w:widowControl/>
              <w:jc w:val="center"/>
              <w:rPr>
                <w:rFonts w:ascii="Times New Roman" w:eastAsia="宋体" w:hAnsi="Times New Roman" w:cs="Times New Roman"/>
                <w:kern w:val="0"/>
                <w:sz w:val="22"/>
              </w:rPr>
            </w:pPr>
            <w:r>
              <w:rPr>
                <w:rFonts w:ascii="Times New Roman" w:eastAsia="宋体" w:hAnsi="Times New Roman" w:cs="Times New Roman"/>
                <w:bCs/>
                <w:color w:val="000000"/>
                <w:kern w:val="0"/>
                <w:sz w:val="22"/>
              </w:rPr>
              <w:t>1</w:t>
            </w:r>
          </w:p>
        </w:tc>
        <w:tc>
          <w:tcPr>
            <w:tcW w:w="702" w:type="pct"/>
            <w:tcMar>
              <w:top w:w="57" w:type="dxa"/>
              <w:left w:w="57" w:type="dxa"/>
              <w:bottom w:w="57" w:type="dxa"/>
              <w:right w:w="57" w:type="dxa"/>
            </w:tcMar>
            <w:vAlign w:val="center"/>
          </w:tcPr>
          <w:p w14:paraId="6EC7F1AD" w14:textId="77777777" w:rsidR="0002684E" w:rsidRDefault="0002684E" w:rsidP="004E1131">
            <w:pPr>
              <w:widowControl/>
              <w:jc w:val="center"/>
              <w:rPr>
                <w:rFonts w:ascii="Times New Roman" w:eastAsia="宋体" w:hAnsi="Times New Roman" w:cs="Times New Roman"/>
                <w:kern w:val="0"/>
                <w:sz w:val="22"/>
              </w:rPr>
            </w:pPr>
            <w:r>
              <w:rPr>
                <w:rFonts w:ascii="Times New Roman" w:eastAsia="宋体" w:hAnsi="Times New Roman" w:cs="Times New Roman"/>
                <w:bCs/>
                <w:color w:val="000000"/>
                <w:kern w:val="0"/>
                <w:sz w:val="22"/>
              </w:rPr>
              <w:t>外国语</w:t>
            </w:r>
          </w:p>
          <w:p w14:paraId="078F782E" w14:textId="77777777" w:rsidR="0002684E" w:rsidRDefault="0002684E" w:rsidP="004E1131">
            <w:pPr>
              <w:widowControl/>
              <w:jc w:val="center"/>
              <w:rPr>
                <w:rFonts w:ascii="Times New Roman" w:eastAsia="宋体" w:hAnsi="Times New Roman" w:cs="Times New Roman"/>
                <w:kern w:val="0"/>
                <w:sz w:val="22"/>
              </w:rPr>
            </w:pPr>
            <w:r>
              <w:rPr>
                <w:rFonts w:ascii="Times New Roman" w:eastAsia="宋体" w:hAnsi="Times New Roman" w:cs="Times New Roman"/>
                <w:bCs/>
                <w:color w:val="000000"/>
                <w:kern w:val="0"/>
                <w:sz w:val="22"/>
              </w:rPr>
              <w:t>学院</w:t>
            </w:r>
          </w:p>
        </w:tc>
        <w:tc>
          <w:tcPr>
            <w:tcW w:w="433" w:type="pct"/>
            <w:tcMar>
              <w:top w:w="57" w:type="dxa"/>
              <w:left w:w="57" w:type="dxa"/>
              <w:bottom w:w="57" w:type="dxa"/>
              <w:right w:w="57" w:type="dxa"/>
            </w:tcMar>
            <w:vAlign w:val="center"/>
          </w:tcPr>
          <w:p w14:paraId="260239C8" w14:textId="416BADED" w:rsidR="0002684E" w:rsidRDefault="0002684E" w:rsidP="004E1131">
            <w:pPr>
              <w:widowControl/>
              <w:jc w:val="center"/>
              <w:rPr>
                <w:rFonts w:ascii="Times New Roman" w:eastAsia="宋体" w:hAnsi="Times New Roman" w:cs="Times New Roman"/>
                <w:kern w:val="0"/>
                <w:sz w:val="22"/>
              </w:rPr>
            </w:pPr>
          </w:p>
        </w:tc>
      </w:tr>
      <w:tr w:rsidR="0002684E" w14:paraId="7BED08B5" w14:textId="77777777" w:rsidTr="0002684E">
        <w:trPr>
          <w:cantSplit/>
          <w:trHeight w:val="20"/>
          <w:jc w:val="center"/>
        </w:trPr>
        <w:tc>
          <w:tcPr>
            <w:tcW w:w="527" w:type="pct"/>
            <w:vMerge/>
            <w:tcMar>
              <w:top w:w="57" w:type="dxa"/>
              <w:left w:w="57" w:type="dxa"/>
              <w:bottom w:w="57" w:type="dxa"/>
              <w:right w:w="57" w:type="dxa"/>
            </w:tcMar>
            <w:vAlign w:val="center"/>
          </w:tcPr>
          <w:p w14:paraId="5224C491" w14:textId="77777777" w:rsidR="0002684E" w:rsidRDefault="0002684E" w:rsidP="004E1131">
            <w:pPr>
              <w:widowControl/>
              <w:jc w:val="center"/>
              <w:rPr>
                <w:rFonts w:ascii="Times New Roman" w:eastAsia="宋体" w:hAnsi="Times New Roman" w:cs="Times New Roman"/>
                <w:kern w:val="0"/>
                <w:sz w:val="22"/>
              </w:rPr>
            </w:pPr>
          </w:p>
        </w:tc>
        <w:tc>
          <w:tcPr>
            <w:tcW w:w="523" w:type="pct"/>
            <w:tcMar>
              <w:top w:w="57" w:type="dxa"/>
              <w:left w:w="57" w:type="dxa"/>
              <w:bottom w:w="57" w:type="dxa"/>
              <w:right w:w="57" w:type="dxa"/>
            </w:tcMar>
            <w:vAlign w:val="center"/>
          </w:tcPr>
          <w:p w14:paraId="6795C67D"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bCs/>
                <w:color w:val="000000"/>
                <w:sz w:val="22"/>
              </w:rPr>
              <w:t>思政</w:t>
            </w:r>
          </w:p>
          <w:p w14:paraId="77ECA51D"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bCs/>
                <w:color w:val="000000"/>
                <w:sz w:val="22"/>
              </w:rPr>
              <w:t>（</w:t>
            </w:r>
            <w:r>
              <w:rPr>
                <w:rFonts w:ascii="Times New Roman" w:eastAsia="宋体" w:hAnsi="Times New Roman" w:cs="Times New Roman"/>
                <w:bCs/>
                <w:color w:val="000000"/>
                <w:sz w:val="22"/>
              </w:rPr>
              <w:t>2</w:t>
            </w:r>
            <w:r>
              <w:rPr>
                <w:rFonts w:ascii="Times New Roman" w:eastAsia="宋体" w:hAnsi="Times New Roman" w:cs="Times New Roman"/>
                <w:bCs/>
                <w:color w:val="000000"/>
                <w:sz w:val="22"/>
              </w:rPr>
              <w:t>学分）</w:t>
            </w:r>
          </w:p>
        </w:tc>
        <w:tc>
          <w:tcPr>
            <w:tcW w:w="712" w:type="pct"/>
            <w:tcMar>
              <w:top w:w="57" w:type="dxa"/>
              <w:left w:w="57" w:type="dxa"/>
              <w:bottom w:w="57" w:type="dxa"/>
              <w:right w:w="57" w:type="dxa"/>
            </w:tcMar>
            <w:vAlign w:val="center"/>
          </w:tcPr>
          <w:p w14:paraId="4C874577" w14:textId="77777777" w:rsidR="0002684E" w:rsidRDefault="0002684E" w:rsidP="004E1131">
            <w:pPr>
              <w:widowControl/>
              <w:jc w:val="center"/>
              <w:rPr>
                <w:rFonts w:ascii="Times New Roman" w:eastAsia="宋体" w:hAnsi="Times New Roman" w:cs="Times New Roman"/>
                <w:kern w:val="0"/>
                <w:sz w:val="22"/>
              </w:rPr>
            </w:pPr>
            <w:r>
              <w:rPr>
                <w:rFonts w:ascii="Times New Roman" w:eastAsia="宋体" w:hAnsi="Times New Roman" w:cs="Times New Roman"/>
                <w:color w:val="000000"/>
                <w:sz w:val="22"/>
              </w:rPr>
              <w:t>02111008</w:t>
            </w:r>
          </w:p>
        </w:tc>
        <w:tc>
          <w:tcPr>
            <w:tcW w:w="790" w:type="pct"/>
            <w:tcMar>
              <w:top w:w="57" w:type="dxa"/>
              <w:left w:w="57" w:type="dxa"/>
              <w:bottom w:w="57" w:type="dxa"/>
              <w:right w:w="57" w:type="dxa"/>
            </w:tcMar>
            <w:vAlign w:val="center"/>
          </w:tcPr>
          <w:p w14:paraId="7C80D0DA" w14:textId="77777777" w:rsidR="0002684E" w:rsidRDefault="0002684E" w:rsidP="004E1131">
            <w:pPr>
              <w:widowControl/>
              <w:jc w:val="center"/>
              <w:rPr>
                <w:rFonts w:ascii="Times New Roman" w:eastAsia="宋体" w:hAnsi="Times New Roman" w:cs="Times New Roman"/>
                <w:kern w:val="0"/>
                <w:sz w:val="22"/>
              </w:rPr>
            </w:pPr>
            <w:r>
              <w:rPr>
                <w:rFonts w:ascii="Times New Roman" w:eastAsia="宋体" w:hAnsi="Times New Roman" w:cs="Times New Roman"/>
                <w:bCs/>
                <w:color w:val="000000"/>
                <w:kern w:val="0"/>
                <w:sz w:val="22"/>
              </w:rPr>
              <w:t>中国马克思主义与当代</w:t>
            </w:r>
          </w:p>
        </w:tc>
        <w:tc>
          <w:tcPr>
            <w:tcW w:w="350" w:type="pct"/>
            <w:tcMar>
              <w:top w:w="57" w:type="dxa"/>
              <w:left w:w="57" w:type="dxa"/>
              <w:bottom w:w="57" w:type="dxa"/>
              <w:right w:w="57" w:type="dxa"/>
            </w:tcMar>
            <w:vAlign w:val="center"/>
          </w:tcPr>
          <w:p w14:paraId="74D9273D" w14:textId="77777777" w:rsidR="0002684E" w:rsidRDefault="0002684E" w:rsidP="004E1131">
            <w:pPr>
              <w:widowControl/>
              <w:jc w:val="center"/>
              <w:rPr>
                <w:rFonts w:ascii="Times New Roman" w:eastAsia="宋体" w:hAnsi="Times New Roman" w:cs="Times New Roman"/>
                <w:kern w:val="0"/>
                <w:sz w:val="22"/>
              </w:rPr>
            </w:pPr>
            <w:r>
              <w:rPr>
                <w:rFonts w:ascii="Times New Roman" w:eastAsia="宋体" w:hAnsi="Times New Roman" w:cs="Times New Roman"/>
                <w:bCs/>
                <w:color w:val="000000"/>
                <w:kern w:val="0"/>
                <w:sz w:val="22"/>
              </w:rPr>
              <w:t>36</w:t>
            </w:r>
          </w:p>
        </w:tc>
        <w:tc>
          <w:tcPr>
            <w:tcW w:w="350" w:type="pct"/>
            <w:tcMar>
              <w:top w:w="57" w:type="dxa"/>
              <w:left w:w="57" w:type="dxa"/>
              <w:bottom w:w="57" w:type="dxa"/>
              <w:right w:w="57" w:type="dxa"/>
            </w:tcMar>
            <w:vAlign w:val="center"/>
          </w:tcPr>
          <w:p w14:paraId="49C34CAA" w14:textId="77777777" w:rsidR="0002684E" w:rsidRDefault="0002684E" w:rsidP="004E1131">
            <w:pPr>
              <w:widowControl/>
              <w:jc w:val="center"/>
              <w:rPr>
                <w:rFonts w:ascii="Times New Roman" w:eastAsia="宋体" w:hAnsi="Times New Roman" w:cs="Times New Roman"/>
                <w:kern w:val="0"/>
                <w:sz w:val="22"/>
              </w:rPr>
            </w:pPr>
          </w:p>
        </w:tc>
        <w:tc>
          <w:tcPr>
            <w:tcW w:w="263" w:type="pct"/>
            <w:tcMar>
              <w:top w:w="57" w:type="dxa"/>
              <w:left w:w="57" w:type="dxa"/>
              <w:bottom w:w="57" w:type="dxa"/>
              <w:right w:w="57" w:type="dxa"/>
            </w:tcMar>
            <w:vAlign w:val="center"/>
          </w:tcPr>
          <w:p w14:paraId="6460F930" w14:textId="77777777" w:rsidR="0002684E" w:rsidRDefault="0002684E" w:rsidP="004E1131">
            <w:pPr>
              <w:widowControl/>
              <w:jc w:val="center"/>
              <w:rPr>
                <w:rFonts w:ascii="Times New Roman" w:eastAsia="宋体" w:hAnsi="Times New Roman" w:cs="Times New Roman"/>
                <w:kern w:val="0"/>
                <w:sz w:val="22"/>
              </w:rPr>
            </w:pPr>
            <w:r>
              <w:rPr>
                <w:rFonts w:ascii="Times New Roman" w:eastAsia="宋体" w:hAnsi="Times New Roman" w:cs="Times New Roman"/>
                <w:bCs/>
                <w:color w:val="000000"/>
                <w:kern w:val="0"/>
                <w:sz w:val="22"/>
              </w:rPr>
              <w:t>2</w:t>
            </w:r>
          </w:p>
        </w:tc>
        <w:tc>
          <w:tcPr>
            <w:tcW w:w="350" w:type="pct"/>
            <w:tcMar>
              <w:top w:w="57" w:type="dxa"/>
              <w:left w:w="57" w:type="dxa"/>
              <w:bottom w:w="57" w:type="dxa"/>
              <w:right w:w="57" w:type="dxa"/>
            </w:tcMar>
            <w:vAlign w:val="center"/>
          </w:tcPr>
          <w:p w14:paraId="774481B2" w14:textId="77777777" w:rsidR="0002684E" w:rsidRDefault="0002684E" w:rsidP="004E1131">
            <w:pPr>
              <w:widowControl/>
              <w:jc w:val="center"/>
              <w:rPr>
                <w:rFonts w:ascii="Times New Roman" w:eastAsia="宋体" w:hAnsi="Times New Roman" w:cs="Times New Roman"/>
                <w:kern w:val="0"/>
                <w:sz w:val="22"/>
              </w:rPr>
            </w:pPr>
            <w:r>
              <w:rPr>
                <w:rFonts w:ascii="Times New Roman" w:eastAsia="宋体" w:hAnsi="Times New Roman" w:cs="Times New Roman"/>
                <w:bCs/>
                <w:color w:val="000000"/>
                <w:kern w:val="0"/>
                <w:sz w:val="22"/>
              </w:rPr>
              <w:t>1</w:t>
            </w:r>
          </w:p>
        </w:tc>
        <w:tc>
          <w:tcPr>
            <w:tcW w:w="702" w:type="pct"/>
            <w:tcMar>
              <w:top w:w="57" w:type="dxa"/>
              <w:left w:w="57" w:type="dxa"/>
              <w:bottom w:w="57" w:type="dxa"/>
              <w:right w:w="57" w:type="dxa"/>
            </w:tcMar>
            <w:vAlign w:val="center"/>
          </w:tcPr>
          <w:p w14:paraId="04DE640A" w14:textId="77777777" w:rsidR="00080956"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马克思</w:t>
            </w:r>
          </w:p>
          <w:p w14:paraId="1A309303" w14:textId="653D89DA" w:rsidR="0002684E" w:rsidRDefault="0002684E" w:rsidP="004E1131">
            <w:pPr>
              <w:widowControl/>
              <w:jc w:val="center"/>
              <w:rPr>
                <w:rFonts w:ascii="Times New Roman" w:eastAsia="宋体" w:hAnsi="Times New Roman" w:cs="Times New Roman"/>
                <w:kern w:val="0"/>
                <w:sz w:val="22"/>
              </w:rPr>
            </w:pPr>
            <w:r>
              <w:rPr>
                <w:rFonts w:ascii="Times New Roman" w:eastAsia="宋体" w:hAnsi="Times New Roman" w:cs="Times New Roman"/>
                <w:bCs/>
                <w:color w:val="000000"/>
                <w:kern w:val="0"/>
                <w:sz w:val="22"/>
              </w:rPr>
              <w:t>主义学院</w:t>
            </w:r>
          </w:p>
        </w:tc>
        <w:tc>
          <w:tcPr>
            <w:tcW w:w="433" w:type="pct"/>
            <w:tcMar>
              <w:top w:w="57" w:type="dxa"/>
              <w:left w:w="57" w:type="dxa"/>
              <w:bottom w:w="57" w:type="dxa"/>
              <w:right w:w="57" w:type="dxa"/>
            </w:tcMar>
            <w:vAlign w:val="center"/>
          </w:tcPr>
          <w:p w14:paraId="54848B9E" w14:textId="5AFC40D3" w:rsidR="0002684E" w:rsidRDefault="0002684E" w:rsidP="004E1131">
            <w:pPr>
              <w:widowControl/>
              <w:jc w:val="center"/>
              <w:rPr>
                <w:rFonts w:ascii="Times New Roman" w:eastAsia="宋体" w:hAnsi="Times New Roman" w:cs="Times New Roman"/>
                <w:kern w:val="0"/>
                <w:sz w:val="22"/>
              </w:rPr>
            </w:pPr>
          </w:p>
        </w:tc>
      </w:tr>
      <w:tr w:rsidR="0002684E" w14:paraId="7B846BD6" w14:textId="77777777" w:rsidTr="0002684E">
        <w:trPr>
          <w:cantSplit/>
          <w:trHeight w:val="20"/>
          <w:jc w:val="center"/>
        </w:trPr>
        <w:tc>
          <w:tcPr>
            <w:tcW w:w="527" w:type="pct"/>
            <w:vMerge/>
            <w:tcMar>
              <w:top w:w="57" w:type="dxa"/>
              <w:left w:w="57" w:type="dxa"/>
              <w:bottom w:w="57" w:type="dxa"/>
              <w:right w:w="57" w:type="dxa"/>
            </w:tcMar>
            <w:vAlign w:val="center"/>
          </w:tcPr>
          <w:p w14:paraId="4F73FF90" w14:textId="77777777" w:rsidR="0002684E" w:rsidRDefault="0002684E" w:rsidP="004E1131">
            <w:pPr>
              <w:widowControl/>
              <w:jc w:val="center"/>
              <w:rPr>
                <w:rFonts w:ascii="Times New Roman" w:eastAsia="宋体" w:hAnsi="Times New Roman" w:cs="Times New Roman"/>
                <w:kern w:val="0"/>
                <w:sz w:val="22"/>
              </w:rPr>
            </w:pPr>
          </w:p>
        </w:tc>
        <w:tc>
          <w:tcPr>
            <w:tcW w:w="523" w:type="pct"/>
            <w:tcMar>
              <w:top w:w="57" w:type="dxa"/>
              <w:left w:w="57" w:type="dxa"/>
              <w:bottom w:w="57" w:type="dxa"/>
              <w:right w:w="57" w:type="dxa"/>
            </w:tcMar>
            <w:vAlign w:val="center"/>
          </w:tcPr>
          <w:p w14:paraId="3020223D" w14:textId="77777777" w:rsidR="0002684E" w:rsidRDefault="0002684E" w:rsidP="004E1131">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工程</w:t>
            </w:r>
          </w:p>
          <w:p w14:paraId="5BCE395A" w14:textId="77777777" w:rsidR="0002684E" w:rsidRDefault="0002684E" w:rsidP="004E1131">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伦理</w:t>
            </w:r>
          </w:p>
          <w:p w14:paraId="117B1E92"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sz w:val="22"/>
              </w:rPr>
              <w:t>（</w:t>
            </w:r>
            <w:r>
              <w:rPr>
                <w:rFonts w:ascii="Times New Roman" w:eastAsia="宋体" w:hAnsi="Times New Roman" w:cs="Times New Roman"/>
                <w:sz w:val="22"/>
              </w:rPr>
              <w:t>1</w:t>
            </w:r>
            <w:r>
              <w:rPr>
                <w:rFonts w:ascii="Times New Roman" w:eastAsia="宋体" w:hAnsi="Times New Roman" w:cs="Times New Roman"/>
                <w:sz w:val="22"/>
              </w:rPr>
              <w:t>学分）</w:t>
            </w:r>
          </w:p>
        </w:tc>
        <w:tc>
          <w:tcPr>
            <w:tcW w:w="712" w:type="pct"/>
            <w:tcMar>
              <w:top w:w="57" w:type="dxa"/>
              <w:left w:w="57" w:type="dxa"/>
              <w:bottom w:w="57" w:type="dxa"/>
              <w:right w:w="57" w:type="dxa"/>
            </w:tcMar>
            <w:vAlign w:val="center"/>
          </w:tcPr>
          <w:p w14:paraId="3B507798"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sz w:val="22"/>
              </w:rPr>
              <w:t>02131001</w:t>
            </w:r>
          </w:p>
        </w:tc>
        <w:tc>
          <w:tcPr>
            <w:tcW w:w="790" w:type="pct"/>
            <w:tcMar>
              <w:top w:w="57" w:type="dxa"/>
              <w:left w:w="57" w:type="dxa"/>
              <w:bottom w:w="57" w:type="dxa"/>
              <w:right w:w="57" w:type="dxa"/>
            </w:tcMar>
            <w:vAlign w:val="center"/>
          </w:tcPr>
          <w:p w14:paraId="1908D0AC"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sz w:val="22"/>
              </w:rPr>
              <w:t>工程伦理学</w:t>
            </w:r>
          </w:p>
        </w:tc>
        <w:tc>
          <w:tcPr>
            <w:tcW w:w="350" w:type="pct"/>
            <w:tcMar>
              <w:top w:w="57" w:type="dxa"/>
              <w:left w:w="57" w:type="dxa"/>
              <w:bottom w:w="57" w:type="dxa"/>
              <w:right w:w="57" w:type="dxa"/>
            </w:tcMar>
            <w:vAlign w:val="center"/>
          </w:tcPr>
          <w:p w14:paraId="023A10C8"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sz w:val="22"/>
              </w:rPr>
              <w:t>18</w:t>
            </w:r>
          </w:p>
        </w:tc>
        <w:tc>
          <w:tcPr>
            <w:tcW w:w="350" w:type="pct"/>
            <w:tcMar>
              <w:top w:w="57" w:type="dxa"/>
              <w:left w:w="57" w:type="dxa"/>
              <w:bottom w:w="57" w:type="dxa"/>
              <w:right w:w="57" w:type="dxa"/>
            </w:tcMar>
            <w:vAlign w:val="center"/>
          </w:tcPr>
          <w:p w14:paraId="08A28846" w14:textId="77777777" w:rsidR="0002684E" w:rsidRDefault="0002684E" w:rsidP="004E1131">
            <w:pPr>
              <w:widowControl/>
              <w:jc w:val="center"/>
              <w:rPr>
                <w:rFonts w:ascii="Times New Roman" w:eastAsia="宋体" w:hAnsi="Times New Roman" w:cs="Times New Roman"/>
                <w:kern w:val="0"/>
                <w:sz w:val="22"/>
              </w:rPr>
            </w:pPr>
          </w:p>
        </w:tc>
        <w:tc>
          <w:tcPr>
            <w:tcW w:w="263" w:type="pct"/>
            <w:tcMar>
              <w:top w:w="57" w:type="dxa"/>
              <w:left w:w="57" w:type="dxa"/>
              <w:bottom w:w="57" w:type="dxa"/>
              <w:right w:w="57" w:type="dxa"/>
            </w:tcMar>
            <w:vAlign w:val="center"/>
          </w:tcPr>
          <w:p w14:paraId="5E52A113"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sz w:val="22"/>
              </w:rPr>
              <w:t>1</w:t>
            </w:r>
          </w:p>
        </w:tc>
        <w:tc>
          <w:tcPr>
            <w:tcW w:w="350" w:type="pct"/>
            <w:tcMar>
              <w:top w:w="57" w:type="dxa"/>
              <w:left w:w="57" w:type="dxa"/>
              <w:bottom w:w="57" w:type="dxa"/>
              <w:right w:w="57" w:type="dxa"/>
            </w:tcMar>
            <w:vAlign w:val="center"/>
          </w:tcPr>
          <w:p w14:paraId="22FA36DA"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sz w:val="22"/>
              </w:rPr>
              <w:t>2</w:t>
            </w:r>
          </w:p>
        </w:tc>
        <w:tc>
          <w:tcPr>
            <w:tcW w:w="702" w:type="pct"/>
            <w:tcMar>
              <w:top w:w="57" w:type="dxa"/>
              <w:left w:w="57" w:type="dxa"/>
              <w:bottom w:w="57" w:type="dxa"/>
              <w:right w:w="57" w:type="dxa"/>
            </w:tcMar>
            <w:vAlign w:val="center"/>
          </w:tcPr>
          <w:p w14:paraId="724B929D" w14:textId="77777777" w:rsidR="00080956" w:rsidRDefault="0002684E" w:rsidP="004E1131">
            <w:pPr>
              <w:widowControl/>
              <w:jc w:val="center"/>
              <w:rPr>
                <w:rFonts w:ascii="Times New Roman" w:eastAsia="宋体" w:hAnsi="Times New Roman" w:cs="Times New Roman"/>
                <w:sz w:val="22"/>
              </w:rPr>
            </w:pPr>
            <w:r>
              <w:rPr>
                <w:rFonts w:ascii="Times New Roman" w:eastAsia="宋体" w:hAnsi="Times New Roman" w:cs="Times New Roman"/>
                <w:sz w:val="22"/>
              </w:rPr>
              <w:t>马克思</w:t>
            </w:r>
          </w:p>
          <w:p w14:paraId="74171565" w14:textId="5F163712"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sz w:val="22"/>
              </w:rPr>
              <w:t>主义学院</w:t>
            </w:r>
          </w:p>
        </w:tc>
        <w:tc>
          <w:tcPr>
            <w:tcW w:w="433" w:type="pct"/>
            <w:tcMar>
              <w:top w:w="57" w:type="dxa"/>
              <w:left w:w="57" w:type="dxa"/>
              <w:bottom w:w="57" w:type="dxa"/>
              <w:right w:w="57" w:type="dxa"/>
            </w:tcMar>
            <w:vAlign w:val="center"/>
          </w:tcPr>
          <w:p w14:paraId="349CB97B" w14:textId="1A4FD5CA" w:rsidR="0002684E" w:rsidRDefault="0002684E" w:rsidP="004E1131">
            <w:pPr>
              <w:widowControl/>
              <w:jc w:val="center"/>
              <w:rPr>
                <w:rFonts w:ascii="Times New Roman" w:eastAsia="宋体" w:hAnsi="Times New Roman" w:cs="Times New Roman"/>
                <w:kern w:val="0"/>
                <w:sz w:val="22"/>
              </w:rPr>
            </w:pPr>
          </w:p>
        </w:tc>
      </w:tr>
      <w:tr w:rsidR="0002684E" w14:paraId="223C6CA0" w14:textId="77777777" w:rsidTr="0002684E">
        <w:trPr>
          <w:cantSplit/>
          <w:trHeight w:val="20"/>
          <w:jc w:val="center"/>
        </w:trPr>
        <w:tc>
          <w:tcPr>
            <w:tcW w:w="1050" w:type="pct"/>
            <w:gridSpan w:val="2"/>
            <w:vMerge w:val="restart"/>
            <w:tcMar>
              <w:top w:w="57" w:type="dxa"/>
              <w:left w:w="57" w:type="dxa"/>
              <w:bottom w:w="57" w:type="dxa"/>
              <w:right w:w="57" w:type="dxa"/>
            </w:tcMar>
            <w:vAlign w:val="center"/>
          </w:tcPr>
          <w:p w14:paraId="2229EDE0" w14:textId="77777777" w:rsidR="0002684E" w:rsidRDefault="0002684E" w:rsidP="004E1131">
            <w:pPr>
              <w:widowControl/>
              <w:jc w:val="center"/>
              <w:rPr>
                <w:rFonts w:ascii="Times New Roman" w:eastAsia="宋体" w:hAnsi="Times New Roman" w:cs="Times New Roman"/>
                <w:kern w:val="0"/>
                <w:sz w:val="22"/>
              </w:rPr>
            </w:pPr>
            <w:r>
              <w:rPr>
                <w:rFonts w:ascii="Times New Roman" w:eastAsia="宋体" w:hAnsi="Times New Roman" w:cs="Times New Roman"/>
                <w:bCs/>
                <w:color w:val="000000"/>
                <w:sz w:val="22"/>
              </w:rPr>
              <w:t>专业</w:t>
            </w:r>
          </w:p>
          <w:p w14:paraId="3D976B0A"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bCs/>
                <w:color w:val="000000"/>
                <w:sz w:val="22"/>
              </w:rPr>
              <w:t>学位课</w:t>
            </w:r>
          </w:p>
          <w:p w14:paraId="74F22F1A" w14:textId="77777777" w:rsidR="0002684E" w:rsidRDefault="0002684E" w:rsidP="004E1131">
            <w:pPr>
              <w:widowControl/>
              <w:jc w:val="center"/>
              <w:rPr>
                <w:rFonts w:ascii="Times New Roman" w:eastAsia="宋体" w:hAnsi="Times New Roman" w:cs="Times New Roman"/>
                <w:kern w:val="0"/>
                <w:sz w:val="22"/>
              </w:rPr>
            </w:pPr>
            <w:r>
              <w:rPr>
                <w:rFonts w:ascii="Times New Roman" w:eastAsia="宋体" w:hAnsi="Times New Roman" w:cs="Times New Roman"/>
                <w:bCs/>
                <w:color w:val="000000"/>
                <w:sz w:val="22"/>
              </w:rPr>
              <w:t>（</w:t>
            </w:r>
            <w:r>
              <w:rPr>
                <w:rFonts w:ascii="Times New Roman" w:eastAsia="宋体" w:hAnsi="Times New Roman" w:cs="Times New Roman"/>
                <w:bCs/>
                <w:color w:val="000000"/>
                <w:sz w:val="22"/>
              </w:rPr>
              <w:t>4</w:t>
            </w:r>
            <w:r>
              <w:rPr>
                <w:rFonts w:ascii="Times New Roman" w:eastAsia="宋体" w:hAnsi="Times New Roman" w:cs="Times New Roman"/>
                <w:bCs/>
                <w:color w:val="000000"/>
                <w:sz w:val="22"/>
              </w:rPr>
              <w:t>学分）</w:t>
            </w:r>
          </w:p>
        </w:tc>
        <w:tc>
          <w:tcPr>
            <w:tcW w:w="712" w:type="pct"/>
            <w:tcMar>
              <w:top w:w="57" w:type="dxa"/>
              <w:left w:w="57" w:type="dxa"/>
              <w:bottom w:w="57" w:type="dxa"/>
              <w:right w:w="57" w:type="dxa"/>
            </w:tcMar>
            <w:vAlign w:val="center"/>
          </w:tcPr>
          <w:p w14:paraId="0A05FBCC" w14:textId="77777777" w:rsidR="0002684E" w:rsidRDefault="0002684E" w:rsidP="004E1131">
            <w:pPr>
              <w:widowControl/>
              <w:jc w:val="center"/>
              <w:rPr>
                <w:rFonts w:ascii="Times New Roman" w:eastAsia="宋体" w:hAnsi="Times New Roman" w:cs="Times New Roman"/>
                <w:kern w:val="0"/>
                <w:sz w:val="22"/>
              </w:rPr>
            </w:pPr>
            <w:r>
              <w:rPr>
                <w:rFonts w:ascii="Times New Roman" w:eastAsia="宋体" w:hAnsi="Times New Roman" w:cs="Times New Roman"/>
                <w:color w:val="000000"/>
                <w:sz w:val="22"/>
              </w:rPr>
              <w:t>00111001</w:t>
            </w:r>
          </w:p>
        </w:tc>
        <w:tc>
          <w:tcPr>
            <w:tcW w:w="790" w:type="pct"/>
            <w:tcMar>
              <w:top w:w="57" w:type="dxa"/>
              <w:left w:w="57" w:type="dxa"/>
              <w:bottom w:w="57" w:type="dxa"/>
              <w:right w:w="57" w:type="dxa"/>
            </w:tcMar>
            <w:vAlign w:val="center"/>
          </w:tcPr>
          <w:p w14:paraId="2299849F" w14:textId="77777777" w:rsidR="0002684E" w:rsidRDefault="0002684E" w:rsidP="004E1131">
            <w:pPr>
              <w:widowControl/>
              <w:jc w:val="center"/>
              <w:rPr>
                <w:rFonts w:ascii="Times New Roman" w:eastAsia="宋体" w:hAnsi="Times New Roman" w:cs="Times New Roman"/>
                <w:kern w:val="0"/>
                <w:sz w:val="22"/>
              </w:rPr>
            </w:pPr>
            <w:r>
              <w:rPr>
                <w:rFonts w:ascii="Times New Roman" w:eastAsia="宋体" w:hAnsi="Times New Roman" w:cs="Times New Roman"/>
                <w:color w:val="000000"/>
                <w:sz w:val="22"/>
              </w:rPr>
              <w:t>材料科学前沿</w:t>
            </w:r>
          </w:p>
        </w:tc>
        <w:tc>
          <w:tcPr>
            <w:tcW w:w="350" w:type="pct"/>
            <w:tcMar>
              <w:top w:w="57" w:type="dxa"/>
              <w:left w:w="57" w:type="dxa"/>
              <w:bottom w:w="57" w:type="dxa"/>
              <w:right w:w="57" w:type="dxa"/>
            </w:tcMar>
            <w:vAlign w:val="center"/>
          </w:tcPr>
          <w:p w14:paraId="7681947C" w14:textId="77777777" w:rsidR="0002684E" w:rsidRDefault="0002684E" w:rsidP="004E1131">
            <w:pPr>
              <w:widowControl/>
              <w:jc w:val="center"/>
              <w:rPr>
                <w:rFonts w:ascii="Times New Roman" w:eastAsia="宋体" w:hAnsi="Times New Roman" w:cs="Times New Roman"/>
                <w:kern w:val="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642A593F" w14:textId="77777777" w:rsidR="0002684E" w:rsidRDefault="0002684E" w:rsidP="004E1131">
            <w:pPr>
              <w:widowControl/>
              <w:jc w:val="center"/>
              <w:rPr>
                <w:rFonts w:ascii="Times New Roman" w:eastAsia="宋体" w:hAnsi="Times New Roman" w:cs="Times New Roman"/>
                <w:kern w:val="0"/>
                <w:sz w:val="22"/>
              </w:rPr>
            </w:pPr>
          </w:p>
        </w:tc>
        <w:tc>
          <w:tcPr>
            <w:tcW w:w="263" w:type="pct"/>
            <w:tcMar>
              <w:top w:w="57" w:type="dxa"/>
              <w:left w:w="57" w:type="dxa"/>
              <w:bottom w:w="57" w:type="dxa"/>
              <w:right w:w="57" w:type="dxa"/>
            </w:tcMar>
            <w:vAlign w:val="center"/>
          </w:tcPr>
          <w:p w14:paraId="47AEBDFF" w14:textId="77777777" w:rsidR="0002684E" w:rsidRDefault="0002684E" w:rsidP="004E1131">
            <w:pPr>
              <w:widowControl/>
              <w:jc w:val="center"/>
              <w:rPr>
                <w:rFonts w:ascii="Times New Roman" w:eastAsia="宋体" w:hAnsi="Times New Roman" w:cs="Times New Roman"/>
                <w:kern w:val="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15BBBFFF" w14:textId="77777777" w:rsidR="0002684E" w:rsidRDefault="0002684E" w:rsidP="004E1131">
            <w:pPr>
              <w:widowControl/>
              <w:jc w:val="center"/>
              <w:rPr>
                <w:rFonts w:ascii="Times New Roman" w:eastAsia="宋体" w:hAnsi="Times New Roman" w:cs="Times New Roman"/>
                <w:kern w:val="0"/>
                <w:sz w:val="22"/>
              </w:rPr>
            </w:pPr>
            <w:r>
              <w:rPr>
                <w:rFonts w:ascii="Times New Roman" w:eastAsia="宋体" w:hAnsi="Times New Roman" w:cs="Times New Roman"/>
                <w:color w:val="000000"/>
                <w:sz w:val="22"/>
              </w:rPr>
              <w:t>1</w:t>
            </w:r>
          </w:p>
        </w:tc>
        <w:tc>
          <w:tcPr>
            <w:tcW w:w="702" w:type="pct"/>
            <w:tcMar>
              <w:top w:w="57" w:type="dxa"/>
              <w:left w:w="57" w:type="dxa"/>
              <w:bottom w:w="57" w:type="dxa"/>
              <w:right w:w="57" w:type="dxa"/>
            </w:tcMar>
            <w:vAlign w:val="center"/>
          </w:tcPr>
          <w:p w14:paraId="5EC163BD" w14:textId="77777777" w:rsidR="0002684E" w:rsidRDefault="0002684E" w:rsidP="004E1131">
            <w:pPr>
              <w:widowControl/>
              <w:jc w:val="center"/>
              <w:rPr>
                <w:rFonts w:ascii="Times New Roman" w:eastAsia="宋体" w:hAnsi="Times New Roman" w:cs="Times New Roman"/>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3C1C3C27" w14:textId="77777777" w:rsidR="0002684E" w:rsidRDefault="0002684E" w:rsidP="004E1131">
            <w:pPr>
              <w:widowControl/>
              <w:jc w:val="center"/>
              <w:rPr>
                <w:rFonts w:ascii="Times New Roman" w:eastAsia="宋体" w:hAnsi="Times New Roman" w:cs="Times New Roman"/>
                <w:kern w:val="0"/>
                <w:sz w:val="22"/>
              </w:rPr>
            </w:pPr>
            <w:r>
              <w:rPr>
                <w:rFonts w:ascii="Times New Roman" w:eastAsia="宋体" w:hAnsi="Times New Roman" w:cs="Times New Roman"/>
                <w:bCs/>
                <w:color w:val="000000"/>
                <w:sz w:val="22"/>
              </w:rPr>
              <w:t>必选</w:t>
            </w:r>
          </w:p>
        </w:tc>
      </w:tr>
      <w:tr w:rsidR="0002684E" w14:paraId="20AD65F5" w14:textId="77777777" w:rsidTr="0002684E">
        <w:trPr>
          <w:cantSplit/>
          <w:trHeight w:val="20"/>
          <w:jc w:val="center"/>
        </w:trPr>
        <w:tc>
          <w:tcPr>
            <w:tcW w:w="1050" w:type="pct"/>
            <w:gridSpan w:val="2"/>
            <w:vMerge/>
            <w:tcMar>
              <w:top w:w="57" w:type="dxa"/>
              <w:left w:w="57" w:type="dxa"/>
              <w:bottom w:w="57" w:type="dxa"/>
              <w:right w:w="57" w:type="dxa"/>
            </w:tcMar>
            <w:vAlign w:val="center"/>
          </w:tcPr>
          <w:p w14:paraId="03200268" w14:textId="77777777" w:rsidR="0002684E" w:rsidRDefault="0002684E" w:rsidP="004E1131">
            <w:pPr>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7E08FFCF"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00111021</w:t>
            </w:r>
          </w:p>
        </w:tc>
        <w:tc>
          <w:tcPr>
            <w:tcW w:w="790" w:type="pct"/>
            <w:tcMar>
              <w:top w:w="57" w:type="dxa"/>
              <w:left w:w="57" w:type="dxa"/>
              <w:bottom w:w="57" w:type="dxa"/>
              <w:right w:w="57" w:type="dxa"/>
            </w:tcMar>
            <w:vAlign w:val="center"/>
          </w:tcPr>
          <w:p w14:paraId="3A4A929A"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高等固体物理（</w:t>
            </w:r>
            <w:r>
              <w:rPr>
                <w:rFonts w:ascii="Times New Roman" w:eastAsia="宋体" w:hAnsi="Times New Roman" w:cs="Times New Roman"/>
                <w:color w:val="000000"/>
                <w:sz w:val="22"/>
              </w:rPr>
              <w:t>1</w:t>
            </w:r>
            <w:r>
              <w:rPr>
                <w:rFonts w:ascii="Times New Roman" w:eastAsia="宋体" w:hAnsi="Times New Roman" w:cs="Times New Roman"/>
                <w:color w:val="000000"/>
                <w:sz w:val="22"/>
              </w:rPr>
              <w:t>）</w:t>
            </w:r>
          </w:p>
        </w:tc>
        <w:tc>
          <w:tcPr>
            <w:tcW w:w="350" w:type="pct"/>
            <w:tcMar>
              <w:top w:w="57" w:type="dxa"/>
              <w:left w:w="57" w:type="dxa"/>
              <w:bottom w:w="57" w:type="dxa"/>
              <w:right w:w="57" w:type="dxa"/>
            </w:tcMar>
            <w:vAlign w:val="center"/>
          </w:tcPr>
          <w:p w14:paraId="59E6E5CD"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54</w:t>
            </w:r>
          </w:p>
        </w:tc>
        <w:tc>
          <w:tcPr>
            <w:tcW w:w="350" w:type="pct"/>
            <w:tcMar>
              <w:top w:w="57" w:type="dxa"/>
              <w:left w:w="57" w:type="dxa"/>
              <w:bottom w:w="57" w:type="dxa"/>
              <w:right w:w="57" w:type="dxa"/>
            </w:tcMar>
            <w:vAlign w:val="center"/>
          </w:tcPr>
          <w:p w14:paraId="0A0ACABC"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5B1038EE"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w:t>
            </w:r>
          </w:p>
        </w:tc>
        <w:tc>
          <w:tcPr>
            <w:tcW w:w="350" w:type="pct"/>
            <w:tcMar>
              <w:top w:w="57" w:type="dxa"/>
              <w:left w:w="57" w:type="dxa"/>
              <w:bottom w:w="57" w:type="dxa"/>
              <w:right w:w="57" w:type="dxa"/>
            </w:tcMar>
            <w:vAlign w:val="center"/>
          </w:tcPr>
          <w:p w14:paraId="1864E9DD"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02" w:type="pct"/>
            <w:tcMar>
              <w:top w:w="57" w:type="dxa"/>
              <w:left w:w="57" w:type="dxa"/>
              <w:bottom w:w="57" w:type="dxa"/>
              <w:right w:w="57" w:type="dxa"/>
            </w:tcMar>
            <w:vAlign w:val="center"/>
          </w:tcPr>
          <w:p w14:paraId="726C903C"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vMerge w:val="restart"/>
            <w:tcMar>
              <w:top w:w="57" w:type="dxa"/>
              <w:left w:w="57" w:type="dxa"/>
              <w:bottom w:w="57" w:type="dxa"/>
              <w:right w:w="57" w:type="dxa"/>
            </w:tcMar>
            <w:vAlign w:val="center"/>
          </w:tcPr>
          <w:p w14:paraId="49E63C8A"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bCs/>
                <w:color w:val="000000"/>
                <w:sz w:val="22"/>
              </w:rPr>
              <w:t>基于研究方向至少选修一门</w:t>
            </w:r>
          </w:p>
        </w:tc>
      </w:tr>
      <w:tr w:rsidR="0002684E" w14:paraId="656B8870" w14:textId="77777777" w:rsidTr="0002684E">
        <w:trPr>
          <w:cantSplit/>
          <w:trHeight w:val="20"/>
          <w:jc w:val="center"/>
        </w:trPr>
        <w:tc>
          <w:tcPr>
            <w:tcW w:w="1050" w:type="pct"/>
            <w:gridSpan w:val="2"/>
            <w:vMerge/>
            <w:tcMar>
              <w:top w:w="57" w:type="dxa"/>
              <w:left w:w="57" w:type="dxa"/>
              <w:bottom w:w="57" w:type="dxa"/>
              <w:right w:w="57" w:type="dxa"/>
            </w:tcMar>
            <w:vAlign w:val="center"/>
          </w:tcPr>
          <w:p w14:paraId="372D2A17" w14:textId="77777777" w:rsidR="0002684E" w:rsidRDefault="0002684E" w:rsidP="004E1131">
            <w:pPr>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5AB49623"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00111022</w:t>
            </w:r>
          </w:p>
        </w:tc>
        <w:tc>
          <w:tcPr>
            <w:tcW w:w="790" w:type="pct"/>
            <w:tcMar>
              <w:top w:w="57" w:type="dxa"/>
              <w:left w:w="57" w:type="dxa"/>
              <w:bottom w:w="57" w:type="dxa"/>
              <w:right w:w="57" w:type="dxa"/>
            </w:tcMar>
            <w:vAlign w:val="center"/>
          </w:tcPr>
          <w:p w14:paraId="5CF09820"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高等固体物理（</w:t>
            </w:r>
            <w:r>
              <w:rPr>
                <w:rFonts w:ascii="Times New Roman" w:eastAsia="宋体" w:hAnsi="Times New Roman" w:cs="Times New Roman"/>
                <w:color w:val="000000"/>
                <w:sz w:val="22"/>
              </w:rPr>
              <w:t>2</w:t>
            </w:r>
            <w:r>
              <w:rPr>
                <w:rFonts w:ascii="Times New Roman" w:eastAsia="宋体" w:hAnsi="Times New Roman" w:cs="Times New Roman"/>
                <w:color w:val="000000"/>
                <w:sz w:val="22"/>
              </w:rPr>
              <w:t>）</w:t>
            </w:r>
          </w:p>
        </w:tc>
        <w:tc>
          <w:tcPr>
            <w:tcW w:w="350" w:type="pct"/>
            <w:tcMar>
              <w:top w:w="57" w:type="dxa"/>
              <w:left w:w="57" w:type="dxa"/>
              <w:bottom w:w="57" w:type="dxa"/>
              <w:right w:w="57" w:type="dxa"/>
            </w:tcMar>
            <w:vAlign w:val="center"/>
          </w:tcPr>
          <w:p w14:paraId="1508F48B"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139A4813"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20CBB0A2"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41440560"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698F1B80"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vMerge/>
            <w:tcMar>
              <w:top w:w="57" w:type="dxa"/>
              <w:left w:w="57" w:type="dxa"/>
              <w:bottom w:w="57" w:type="dxa"/>
              <w:right w:w="57" w:type="dxa"/>
            </w:tcMar>
            <w:vAlign w:val="center"/>
          </w:tcPr>
          <w:p w14:paraId="321EDF5C" w14:textId="77777777" w:rsidR="0002684E" w:rsidRDefault="0002684E" w:rsidP="004E1131">
            <w:pPr>
              <w:widowControl/>
              <w:jc w:val="center"/>
              <w:rPr>
                <w:rFonts w:ascii="Times New Roman" w:eastAsia="宋体" w:hAnsi="Times New Roman" w:cs="Times New Roman"/>
                <w:bCs/>
                <w:color w:val="000000"/>
                <w:sz w:val="22"/>
              </w:rPr>
            </w:pPr>
          </w:p>
        </w:tc>
      </w:tr>
      <w:tr w:rsidR="0002684E" w14:paraId="063F418B" w14:textId="77777777" w:rsidTr="0002684E">
        <w:trPr>
          <w:cantSplit/>
          <w:trHeight w:val="20"/>
          <w:jc w:val="center"/>
        </w:trPr>
        <w:tc>
          <w:tcPr>
            <w:tcW w:w="1050" w:type="pct"/>
            <w:gridSpan w:val="2"/>
            <w:vMerge/>
            <w:tcMar>
              <w:top w:w="57" w:type="dxa"/>
              <w:left w:w="57" w:type="dxa"/>
              <w:bottom w:w="57" w:type="dxa"/>
              <w:right w:w="57" w:type="dxa"/>
            </w:tcMar>
            <w:vAlign w:val="center"/>
          </w:tcPr>
          <w:p w14:paraId="695E1D7B" w14:textId="77777777" w:rsidR="0002684E" w:rsidRDefault="0002684E" w:rsidP="004E1131">
            <w:pPr>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5A9DEDFE"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00111015</w:t>
            </w:r>
          </w:p>
        </w:tc>
        <w:tc>
          <w:tcPr>
            <w:tcW w:w="790" w:type="pct"/>
            <w:tcMar>
              <w:top w:w="57" w:type="dxa"/>
              <w:left w:w="57" w:type="dxa"/>
              <w:bottom w:w="57" w:type="dxa"/>
              <w:right w:w="57" w:type="dxa"/>
            </w:tcMar>
            <w:vAlign w:val="center"/>
          </w:tcPr>
          <w:p w14:paraId="77C02234"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材料模拟与计算</w:t>
            </w:r>
          </w:p>
        </w:tc>
        <w:tc>
          <w:tcPr>
            <w:tcW w:w="350" w:type="pct"/>
            <w:tcMar>
              <w:top w:w="57" w:type="dxa"/>
              <w:left w:w="57" w:type="dxa"/>
              <w:bottom w:w="57" w:type="dxa"/>
              <w:right w:w="57" w:type="dxa"/>
            </w:tcMar>
            <w:vAlign w:val="center"/>
          </w:tcPr>
          <w:p w14:paraId="20ED2B8A"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45AC1058"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74FBD72F"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7C7B1065"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02" w:type="pct"/>
            <w:tcMar>
              <w:top w:w="57" w:type="dxa"/>
              <w:left w:w="57" w:type="dxa"/>
              <w:bottom w:w="57" w:type="dxa"/>
              <w:right w:w="57" w:type="dxa"/>
            </w:tcMar>
            <w:vAlign w:val="center"/>
          </w:tcPr>
          <w:p w14:paraId="1830E94E"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vMerge/>
            <w:tcMar>
              <w:top w:w="57" w:type="dxa"/>
              <w:left w:w="57" w:type="dxa"/>
              <w:bottom w:w="57" w:type="dxa"/>
              <w:right w:w="57" w:type="dxa"/>
            </w:tcMar>
            <w:vAlign w:val="center"/>
          </w:tcPr>
          <w:p w14:paraId="27731D7E" w14:textId="77777777" w:rsidR="0002684E" w:rsidRDefault="0002684E" w:rsidP="004E1131">
            <w:pPr>
              <w:widowControl/>
              <w:jc w:val="center"/>
              <w:rPr>
                <w:rFonts w:ascii="Times New Roman" w:eastAsia="宋体" w:hAnsi="Times New Roman" w:cs="Times New Roman"/>
                <w:bCs/>
                <w:color w:val="000000"/>
                <w:sz w:val="22"/>
              </w:rPr>
            </w:pPr>
          </w:p>
        </w:tc>
      </w:tr>
      <w:tr w:rsidR="0002684E" w14:paraId="2BB634FB" w14:textId="77777777" w:rsidTr="0002684E">
        <w:trPr>
          <w:cantSplit/>
          <w:trHeight w:val="20"/>
          <w:jc w:val="center"/>
        </w:trPr>
        <w:tc>
          <w:tcPr>
            <w:tcW w:w="1050" w:type="pct"/>
            <w:gridSpan w:val="2"/>
            <w:vMerge/>
            <w:tcMar>
              <w:top w:w="57" w:type="dxa"/>
              <w:left w:w="57" w:type="dxa"/>
              <w:bottom w:w="57" w:type="dxa"/>
              <w:right w:w="57" w:type="dxa"/>
            </w:tcMar>
            <w:vAlign w:val="center"/>
          </w:tcPr>
          <w:p w14:paraId="43C23202" w14:textId="77777777" w:rsidR="0002684E" w:rsidRDefault="0002684E" w:rsidP="004E1131">
            <w:pPr>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0C055FA1"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00181001</w:t>
            </w:r>
          </w:p>
        </w:tc>
        <w:tc>
          <w:tcPr>
            <w:tcW w:w="790" w:type="pct"/>
            <w:tcMar>
              <w:top w:w="57" w:type="dxa"/>
              <w:left w:w="57" w:type="dxa"/>
              <w:bottom w:w="57" w:type="dxa"/>
              <w:right w:w="57" w:type="dxa"/>
            </w:tcMar>
            <w:vAlign w:val="center"/>
          </w:tcPr>
          <w:p w14:paraId="4532625A" w14:textId="77777777" w:rsidR="0002684E" w:rsidRDefault="0002684E" w:rsidP="004E1131">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材料现代测试技术</w:t>
            </w:r>
          </w:p>
        </w:tc>
        <w:tc>
          <w:tcPr>
            <w:tcW w:w="350" w:type="pct"/>
            <w:tcMar>
              <w:top w:w="57" w:type="dxa"/>
              <w:left w:w="57" w:type="dxa"/>
              <w:bottom w:w="57" w:type="dxa"/>
              <w:right w:w="57" w:type="dxa"/>
            </w:tcMar>
            <w:vAlign w:val="center"/>
          </w:tcPr>
          <w:p w14:paraId="38F3FFBF"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03A70F31"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 xml:space="preserve">　</w:t>
            </w:r>
          </w:p>
        </w:tc>
        <w:tc>
          <w:tcPr>
            <w:tcW w:w="263" w:type="pct"/>
            <w:tcMar>
              <w:top w:w="57" w:type="dxa"/>
              <w:left w:w="57" w:type="dxa"/>
              <w:bottom w:w="57" w:type="dxa"/>
              <w:right w:w="57" w:type="dxa"/>
            </w:tcMar>
            <w:vAlign w:val="center"/>
          </w:tcPr>
          <w:p w14:paraId="3AFE853F"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514A8F70"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346D9574"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材料学院</w:t>
            </w:r>
          </w:p>
        </w:tc>
        <w:tc>
          <w:tcPr>
            <w:tcW w:w="433" w:type="pct"/>
            <w:vMerge/>
            <w:tcMar>
              <w:top w:w="57" w:type="dxa"/>
              <w:left w:w="57" w:type="dxa"/>
              <w:bottom w:w="57" w:type="dxa"/>
              <w:right w:w="57" w:type="dxa"/>
            </w:tcMar>
            <w:vAlign w:val="center"/>
          </w:tcPr>
          <w:p w14:paraId="6B0B4DD8" w14:textId="77777777" w:rsidR="0002684E" w:rsidRDefault="0002684E" w:rsidP="004E1131">
            <w:pPr>
              <w:widowControl/>
              <w:jc w:val="center"/>
              <w:rPr>
                <w:rFonts w:ascii="Times New Roman" w:eastAsia="宋体" w:hAnsi="Times New Roman" w:cs="Times New Roman"/>
                <w:bCs/>
                <w:color w:val="000000"/>
                <w:sz w:val="22"/>
              </w:rPr>
            </w:pPr>
          </w:p>
        </w:tc>
      </w:tr>
      <w:tr w:rsidR="0002684E" w14:paraId="75573DBE" w14:textId="77777777" w:rsidTr="0002684E">
        <w:trPr>
          <w:cantSplit/>
          <w:trHeight w:val="20"/>
          <w:jc w:val="center"/>
        </w:trPr>
        <w:tc>
          <w:tcPr>
            <w:tcW w:w="1050" w:type="pct"/>
            <w:gridSpan w:val="2"/>
            <w:vMerge/>
            <w:tcMar>
              <w:top w:w="57" w:type="dxa"/>
              <w:left w:w="57" w:type="dxa"/>
              <w:bottom w:w="57" w:type="dxa"/>
              <w:right w:w="57" w:type="dxa"/>
            </w:tcMar>
            <w:vAlign w:val="center"/>
          </w:tcPr>
          <w:p w14:paraId="081B4F0A" w14:textId="77777777" w:rsidR="0002684E" w:rsidRDefault="0002684E" w:rsidP="004E1131">
            <w:pPr>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1AB3DB8C"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00121022</w:t>
            </w:r>
          </w:p>
        </w:tc>
        <w:tc>
          <w:tcPr>
            <w:tcW w:w="790" w:type="pct"/>
            <w:tcMar>
              <w:top w:w="57" w:type="dxa"/>
              <w:left w:w="57" w:type="dxa"/>
              <w:bottom w:w="57" w:type="dxa"/>
              <w:right w:w="57" w:type="dxa"/>
            </w:tcMar>
            <w:vAlign w:val="center"/>
          </w:tcPr>
          <w:p w14:paraId="00FA4415" w14:textId="77777777" w:rsidR="0002684E" w:rsidRDefault="0002684E" w:rsidP="004E1131">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材料动力学</w:t>
            </w:r>
          </w:p>
        </w:tc>
        <w:tc>
          <w:tcPr>
            <w:tcW w:w="350" w:type="pct"/>
            <w:tcMar>
              <w:top w:w="57" w:type="dxa"/>
              <w:left w:w="57" w:type="dxa"/>
              <w:bottom w:w="57" w:type="dxa"/>
              <w:right w:w="57" w:type="dxa"/>
            </w:tcMar>
            <w:vAlign w:val="center"/>
          </w:tcPr>
          <w:p w14:paraId="1C129247"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0F826D90"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19B1DC08"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5752EF44"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02" w:type="pct"/>
            <w:tcMar>
              <w:top w:w="57" w:type="dxa"/>
              <w:left w:w="57" w:type="dxa"/>
              <w:bottom w:w="57" w:type="dxa"/>
              <w:right w:w="57" w:type="dxa"/>
            </w:tcMar>
            <w:vAlign w:val="center"/>
          </w:tcPr>
          <w:p w14:paraId="23B1E96C"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vMerge/>
            <w:tcMar>
              <w:top w:w="57" w:type="dxa"/>
              <w:left w:w="57" w:type="dxa"/>
              <w:bottom w:w="57" w:type="dxa"/>
              <w:right w:w="57" w:type="dxa"/>
            </w:tcMar>
            <w:vAlign w:val="center"/>
          </w:tcPr>
          <w:p w14:paraId="7B548AA1" w14:textId="77777777" w:rsidR="0002684E" w:rsidRDefault="0002684E" w:rsidP="004E1131">
            <w:pPr>
              <w:widowControl/>
              <w:jc w:val="center"/>
              <w:rPr>
                <w:rFonts w:ascii="Times New Roman" w:eastAsia="宋体" w:hAnsi="Times New Roman" w:cs="Times New Roman"/>
                <w:bCs/>
                <w:color w:val="000000"/>
                <w:sz w:val="22"/>
              </w:rPr>
            </w:pPr>
          </w:p>
        </w:tc>
      </w:tr>
      <w:tr w:rsidR="0002684E" w14:paraId="12CF7F62" w14:textId="77777777" w:rsidTr="0002684E">
        <w:trPr>
          <w:cantSplit/>
          <w:trHeight w:val="20"/>
          <w:jc w:val="center"/>
        </w:trPr>
        <w:tc>
          <w:tcPr>
            <w:tcW w:w="1050" w:type="pct"/>
            <w:gridSpan w:val="2"/>
            <w:vMerge/>
            <w:tcMar>
              <w:top w:w="57" w:type="dxa"/>
              <w:left w:w="57" w:type="dxa"/>
              <w:bottom w:w="57" w:type="dxa"/>
              <w:right w:w="57" w:type="dxa"/>
            </w:tcMar>
            <w:vAlign w:val="center"/>
          </w:tcPr>
          <w:p w14:paraId="2EE89A96" w14:textId="77777777" w:rsidR="0002684E" w:rsidRDefault="0002684E" w:rsidP="004E1131">
            <w:pPr>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2C7F2A03"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00121021</w:t>
            </w:r>
          </w:p>
        </w:tc>
        <w:tc>
          <w:tcPr>
            <w:tcW w:w="790" w:type="pct"/>
            <w:tcMar>
              <w:top w:w="57" w:type="dxa"/>
              <w:left w:w="57" w:type="dxa"/>
              <w:bottom w:w="57" w:type="dxa"/>
              <w:right w:w="57" w:type="dxa"/>
            </w:tcMar>
            <w:vAlign w:val="center"/>
          </w:tcPr>
          <w:p w14:paraId="257B6D70"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材料热力学</w:t>
            </w:r>
          </w:p>
        </w:tc>
        <w:tc>
          <w:tcPr>
            <w:tcW w:w="350" w:type="pct"/>
            <w:tcMar>
              <w:top w:w="57" w:type="dxa"/>
              <w:left w:w="57" w:type="dxa"/>
              <w:bottom w:w="57" w:type="dxa"/>
              <w:right w:w="57" w:type="dxa"/>
            </w:tcMar>
            <w:vAlign w:val="center"/>
          </w:tcPr>
          <w:p w14:paraId="0B222BF2"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38FC969E"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4D2AEB9D"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029DB311"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76EB3C29"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vMerge/>
            <w:tcMar>
              <w:top w:w="57" w:type="dxa"/>
              <w:left w:w="57" w:type="dxa"/>
              <w:bottom w:w="57" w:type="dxa"/>
              <w:right w:w="57" w:type="dxa"/>
            </w:tcMar>
            <w:vAlign w:val="center"/>
          </w:tcPr>
          <w:p w14:paraId="396FD873" w14:textId="77777777" w:rsidR="0002684E" w:rsidRDefault="0002684E" w:rsidP="004E1131">
            <w:pPr>
              <w:widowControl/>
              <w:jc w:val="center"/>
              <w:rPr>
                <w:rFonts w:ascii="Times New Roman" w:eastAsia="宋体" w:hAnsi="Times New Roman" w:cs="Times New Roman"/>
                <w:bCs/>
                <w:color w:val="000000"/>
                <w:sz w:val="22"/>
              </w:rPr>
            </w:pPr>
          </w:p>
        </w:tc>
      </w:tr>
      <w:tr w:rsidR="0002684E" w14:paraId="06E54B7A" w14:textId="77777777" w:rsidTr="0002684E">
        <w:trPr>
          <w:cantSplit/>
          <w:trHeight w:val="20"/>
          <w:jc w:val="center"/>
        </w:trPr>
        <w:tc>
          <w:tcPr>
            <w:tcW w:w="1050" w:type="pct"/>
            <w:gridSpan w:val="2"/>
            <w:vMerge/>
            <w:tcMar>
              <w:top w:w="57" w:type="dxa"/>
              <w:left w:w="57" w:type="dxa"/>
              <w:bottom w:w="57" w:type="dxa"/>
              <w:right w:w="57" w:type="dxa"/>
            </w:tcMar>
            <w:vAlign w:val="center"/>
          </w:tcPr>
          <w:p w14:paraId="3D5690A5" w14:textId="77777777" w:rsidR="0002684E" w:rsidRDefault="0002684E" w:rsidP="004E1131">
            <w:pPr>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3CF7CCB4"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00111025</w:t>
            </w:r>
          </w:p>
        </w:tc>
        <w:tc>
          <w:tcPr>
            <w:tcW w:w="790" w:type="pct"/>
            <w:tcMar>
              <w:top w:w="57" w:type="dxa"/>
              <w:left w:w="57" w:type="dxa"/>
              <w:bottom w:w="57" w:type="dxa"/>
              <w:right w:w="57" w:type="dxa"/>
            </w:tcMar>
            <w:vAlign w:val="center"/>
          </w:tcPr>
          <w:p w14:paraId="0974E92A"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材料成形理论</w:t>
            </w:r>
          </w:p>
        </w:tc>
        <w:tc>
          <w:tcPr>
            <w:tcW w:w="350" w:type="pct"/>
            <w:tcMar>
              <w:top w:w="57" w:type="dxa"/>
              <w:left w:w="57" w:type="dxa"/>
              <w:bottom w:w="57" w:type="dxa"/>
              <w:right w:w="57" w:type="dxa"/>
            </w:tcMar>
            <w:vAlign w:val="center"/>
          </w:tcPr>
          <w:p w14:paraId="6521A694"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5700700E"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46D79F54"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590835FA"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02" w:type="pct"/>
            <w:tcMar>
              <w:top w:w="57" w:type="dxa"/>
              <w:left w:w="57" w:type="dxa"/>
              <w:bottom w:w="57" w:type="dxa"/>
              <w:right w:w="57" w:type="dxa"/>
            </w:tcMar>
            <w:vAlign w:val="center"/>
          </w:tcPr>
          <w:p w14:paraId="2B0B9735"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vMerge/>
            <w:tcMar>
              <w:top w:w="57" w:type="dxa"/>
              <w:left w:w="57" w:type="dxa"/>
              <w:bottom w:w="57" w:type="dxa"/>
              <w:right w:w="57" w:type="dxa"/>
            </w:tcMar>
            <w:vAlign w:val="center"/>
          </w:tcPr>
          <w:p w14:paraId="76B4887E" w14:textId="77777777" w:rsidR="0002684E" w:rsidRDefault="0002684E" w:rsidP="004E1131">
            <w:pPr>
              <w:widowControl/>
              <w:jc w:val="center"/>
              <w:rPr>
                <w:rFonts w:ascii="Times New Roman" w:eastAsia="宋体" w:hAnsi="Times New Roman" w:cs="Times New Roman"/>
                <w:bCs/>
                <w:color w:val="000000"/>
                <w:sz w:val="22"/>
              </w:rPr>
            </w:pPr>
          </w:p>
        </w:tc>
      </w:tr>
      <w:tr w:rsidR="0002684E" w14:paraId="2C35B10D" w14:textId="77777777" w:rsidTr="0002684E">
        <w:trPr>
          <w:cantSplit/>
          <w:trHeight w:val="20"/>
          <w:jc w:val="center"/>
        </w:trPr>
        <w:tc>
          <w:tcPr>
            <w:tcW w:w="1050" w:type="pct"/>
            <w:gridSpan w:val="2"/>
            <w:vMerge/>
            <w:tcMar>
              <w:top w:w="57" w:type="dxa"/>
              <w:left w:w="57" w:type="dxa"/>
              <w:bottom w:w="57" w:type="dxa"/>
              <w:right w:w="57" w:type="dxa"/>
            </w:tcMar>
            <w:vAlign w:val="center"/>
          </w:tcPr>
          <w:p w14:paraId="258D4AFC"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388259D9"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00121004</w:t>
            </w:r>
          </w:p>
        </w:tc>
        <w:tc>
          <w:tcPr>
            <w:tcW w:w="790" w:type="pct"/>
            <w:tcMar>
              <w:top w:w="57" w:type="dxa"/>
              <w:left w:w="57" w:type="dxa"/>
              <w:bottom w:w="57" w:type="dxa"/>
              <w:right w:w="57" w:type="dxa"/>
            </w:tcMar>
            <w:vAlign w:val="center"/>
          </w:tcPr>
          <w:p w14:paraId="7BBDAB6D"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生态环境材料</w:t>
            </w:r>
          </w:p>
        </w:tc>
        <w:tc>
          <w:tcPr>
            <w:tcW w:w="350" w:type="pct"/>
            <w:tcMar>
              <w:top w:w="57" w:type="dxa"/>
              <w:left w:w="57" w:type="dxa"/>
              <w:bottom w:w="57" w:type="dxa"/>
              <w:right w:w="57" w:type="dxa"/>
            </w:tcMar>
            <w:vAlign w:val="center"/>
          </w:tcPr>
          <w:p w14:paraId="36666D62"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127F1AF3"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3139A7A8"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0BE1A789"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02" w:type="pct"/>
            <w:tcMar>
              <w:top w:w="57" w:type="dxa"/>
              <w:left w:w="57" w:type="dxa"/>
              <w:bottom w:w="57" w:type="dxa"/>
              <w:right w:w="57" w:type="dxa"/>
            </w:tcMar>
            <w:vAlign w:val="center"/>
          </w:tcPr>
          <w:p w14:paraId="6AE4DB87"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68C6C30D" w14:textId="77777777" w:rsidR="0002684E" w:rsidRDefault="0002684E" w:rsidP="004E1131">
            <w:pPr>
              <w:widowControl/>
              <w:jc w:val="center"/>
              <w:rPr>
                <w:rFonts w:ascii="Times New Roman" w:eastAsia="宋体" w:hAnsi="Times New Roman" w:cs="Times New Roman"/>
                <w:bCs/>
                <w:color w:val="000000"/>
                <w:sz w:val="22"/>
              </w:rPr>
            </w:pPr>
          </w:p>
        </w:tc>
      </w:tr>
      <w:tr w:rsidR="0002684E" w14:paraId="4EE5E8FC" w14:textId="77777777" w:rsidTr="0002684E">
        <w:trPr>
          <w:cantSplit/>
          <w:trHeight w:val="20"/>
          <w:jc w:val="center"/>
        </w:trPr>
        <w:tc>
          <w:tcPr>
            <w:tcW w:w="1050" w:type="pct"/>
            <w:gridSpan w:val="2"/>
            <w:vMerge/>
            <w:tcMar>
              <w:top w:w="57" w:type="dxa"/>
              <w:left w:w="57" w:type="dxa"/>
              <w:bottom w:w="57" w:type="dxa"/>
              <w:right w:w="57" w:type="dxa"/>
            </w:tcMar>
            <w:vAlign w:val="center"/>
          </w:tcPr>
          <w:p w14:paraId="22D605B5"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07A5BD42"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00111017</w:t>
            </w:r>
          </w:p>
        </w:tc>
        <w:tc>
          <w:tcPr>
            <w:tcW w:w="790" w:type="pct"/>
            <w:tcMar>
              <w:top w:w="57" w:type="dxa"/>
              <w:left w:w="57" w:type="dxa"/>
              <w:bottom w:w="57" w:type="dxa"/>
              <w:right w:w="57" w:type="dxa"/>
            </w:tcMar>
            <w:vAlign w:val="center"/>
          </w:tcPr>
          <w:p w14:paraId="7C5A51E8"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高等硅酸盐物理化学</w:t>
            </w:r>
          </w:p>
        </w:tc>
        <w:tc>
          <w:tcPr>
            <w:tcW w:w="350" w:type="pct"/>
            <w:tcMar>
              <w:top w:w="57" w:type="dxa"/>
              <w:left w:w="57" w:type="dxa"/>
              <w:bottom w:w="57" w:type="dxa"/>
              <w:right w:w="57" w:type="dxa"/>
            </w:tcMar>
            <w:vAlign w:val="center"/>
          </w:tcPr>
          <w:p w14:paraId="300535AE"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52E92C8D" w14:textId="77777777" w:rsidR="0002684E" w:rsidRDefault="0002684E" w:rsidP="004E1131">
            <w:pPr>
              <w:widowControl/>
              <w:jc w:val="center"/>
              <w:rPr>
                <w:rFonts w:ascii="Times New Roman" w:eastAsia="宋体" w:hAnsi="Times New Roman" w:cs="Times New Roman"/>
                <w:color w:val="000000"/>
                <w:sz w:val="22"/>
              </w:rPr>
            </w:pPr>
          </w:p>
        </w:tc>
        <w:tc>
          <w:tcPr>
            <w:tcW w:w="263" w:type="pct"/>
            <w:tcMar>
              <w:top w:w="57" w:type="dxa"/>
              <w:left w:w="57" w:type="dxa"/>
              <w:bottom w:w="57" w:type="dxa"/>
              <w:right w:w="57" w:type="dxa"/>
            </w:tcMar>
            <w:vAlign w:val="center"/>
          </w:tcPr>
          <w:p w14:paraId="565EFCFB"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151C0845"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1</w:t>
            </w:r>
          </w:p>
        </w:tc>
        <w:tc>
          <w:tcPr>
            <w:tcW w:w="702" w:type="pct"/>
            <w:tcMar>
              <w:top w:w="57" w:type="dxa"/>
              <w:left w:w="57" w:type="dxa"/>
              <w:bottom w:w="57" w:type="dxa"/>
              <w:right w:w="57" w:type="dxa"/>
            </w:tcMar>
            <w:vAlign w:val="center"/>
          </w:tcPr>
          <w:p w14:paraId="6F7605CC"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1DC94EEF" w14:textId="77777777" w:rsidR="0002684E" w:rsidRDefault="0002684E" w:rsidP="004E1131">
            <w:pPr>
              <w:widowControl/>
              <w:jc w:val="center"/>
              <w:rPr>
                <w:rFonts w:ascii="Times New Roman" w:eastAsia="宋体" w:hAnsi="Times New Roman" w:cs="Times New Roman"/>
                <w:bCs/>
                <w:color w:val="000000"/>
                <w:sz w:val="22"/>
              </w:rPr>
            </w:pPr>
          </w:p>
        </w:tc>
      </w:tr>
      <w:tr w:rsidR="0002684E" w14:paraId="060B56E8" w14:textId="77777777" w:rsidTr="0002684E">
        <w:trPr>
          <w:cantSplit/>
          <w:trHeight w:val="20"/>
          <w:jc w:val="center"/>
        </w:trPr>
        <w:tc>
          <w:tcPr>
            <w:tcW w:w="1050" w:type="pct"/>
            <w:gridSpan w:val="2"/>
            <w:vMerge/>
            <w:tcMar>
              <w:top w:w="57" w:type="dxa"/>
              <w:left w:w="57" w:type="dxa"/>
              <w:bottom w:w="57" w:type="dxa"/>
              <w:right w:w="57" w:type="dxa"/>
            </w:tcMar>
            <w:vAlign w:val="center"/>
          </w:tcPr>
          <w:p w14:paraId="6527F44B"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48D3DEE7"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00121024</w:t>
            </w:r>
          </w:p>
        </w:tc>
        <w:tc>
          <w:tcPr>
            <w:tcW w:w="790" w:type="pct"/>
            <w:tcMar>
              <w:top w:w="57" w:type="dxa"/>
              <w:left w:w="57" w:type="dxa"/>
              <w:bottom w:w="57" w:type="dxa"/>
              <w:right w:w="57" w:type="dxa"/>
            </w:tcMar>
            <w:vAlign w:val="center"/>
          </w:tcPr>
          <w:p w14:paraId="031B0EDA"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传递原理</w:t>
            </w:r>
          </w:p>
        </w:tc>
        <w:tc>
          <w:tcPr>
            <w:tcW w:w="350" w:type="pct"/>
            <w:tcMar>
              <w:top w:w="57" w:type="dxa"/>
              <w:left w:w="57" w:type="dxa"/>
              <w:bottom w:w="57" w:type="dxa"/>
              <w:right w:w="57" w:type="dxa"/>
            </w:tcMar>
            <w:vAlign w:val="center"/>
          </w:tcPr>
          <w:p w14:paraId="401566E2"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1018D3F5"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23881F0B"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381BB5F3"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02" w:type="pct"/>
            <w:tcMar>
              <w:top w:w="57" w:type="dxa"/>
              <w:left w:w="57" w:type="dxa"/>
              <w:bottom w:w="57" w:type="dxa"/>
              <w:right w:w="57" w:type="dxa"/>
            </w:tcMar>
            <w:vAlign w:val="center"/>
          </w:tcPr>
          <w:p w14:paraId="1A1FF3A9"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56D35FB4" w14:textId="77777777" w:rsidR="0002684E" w:rsidRDefault="0002684E" w:rsidP="004E1131">
            <w:pPr>
              <w:widowControl/>
              <w:jc w:val="center"/>
              <w:rPr>
                <w:rFonts w:ascii="Times New Roman" w:eastAsia="宋体" w:hAnsi="Times New Roman" w:cs="Times New Roman"/>
                <w:bCs/>
                <w:color w:val="000000"/>
                <w:sz w:val="22"/>
              </w:rPr>
            </w:pPr>
          </w:p>
        </w:tc>
      </w:tr>
      <w:tr w:rsidR="0002684E" w14:paraId="711924EF" w14:textId="77777777" w:rsidTr="0002684E">
        <w:trPr>
          <w:cantSplit/>
          <w:trHeight w:val="20"/>
          <w:jc w:val="center"/>
        </w:trPr>
        <w:tc>
          <w:tcPr>
            <w:tcW w:w="1050" w:type="pct"/>
            <w:gridSpan w:val="2"/>
            <w:vMerge/>
            <w:tcMar>
              <w:top w:w="57" w:type="dxa"/>
              <w:left w:w="57" w:type="dxa"/>
              <w:bottom w:w="57" w:type="dxa"/>
              <w:right w:w="57" w:type="dxa"/>
            </w:tcMar>
            <w:vAlign w:val="center"/>
          </w:tcPr>
          <w:p w14:paraId="7C11C5F0"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50E38937"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00111026</w:t>
            </w:r>
          </w:p>
        </w:tc>
        <w:tc>
          <w:tcPr>
            <w:tcW w:w="790" w:type="pct"/>
            <w:tcMar>
              <w:top w:w="57" w:type="dxa"/>
              <w:left w:w="57" w:type="dxa"/>
              <w:bottom w:w="57" w:type="dxa"/>
              <w:right w:w="57" w:type="dxa"/>
            </w:tcMar>
            <w:vAlign w:val="center"/>
          </w:tcPr>
          <w:p w14:paraId="4413D4BA"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板材成形理论与技术</w:t>
            </w:r>
          </w:p>
        </w:tc>
        <w:tc>
          <w:tcPr>
            <w:tcW w:w="350" w:type="pct"/>
            <w:tcMar>
              <w:top w:w="57" w:type="dxa"/>
              <w:left w:w="57" w:type="dxa"/>
              <w:bottom w:w="57" w:type="dxa"/>
              <w:right w:w="57" w:type="dxa"/>
            </w:tcMar>
            <w:vAlign w:val="center"/>
          </w:tcPr>
          <w:p w14:paraId="47D4C3EE"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486D4B91"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23F8C5CE"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19C9384B"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02" w:type="pct"/>
            <w:tcMar>
              <w:top w:w="57" w:type="dxa"/>
              <w:left w:w="57" w:type="dxa"/>
              <w:bottom w:w="57" w:type="dxa"/>
              <w:right w:w="57" w:type="dxa"/>
            </w:tcMar>
            <w:vAlign w:val="center"/>
          </w:tcPr>
          <w:p w14:paraId="57816186"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19872813" w14:textId="77777777" w:rsidR="0002684E" w:rsidRDefault="0002684E" w:rsidP="004E1131">
            <w:pPr>
              <w:widowControl/>
              <w:jc w:val="center"/>
              <w:rPr>
                <w:rFonts w:ascii="Times New Roman" w:eastAsia="宋体" w:hAnsi="Times New Roman" w:cs="Times New Roman"/>
                <w:bCs/>
                <w:color w:val="000000"/>
                <w:sz w:val="22"/>
              </w:rPr>
            </w:pPr>
          </w:p>
        </w:tc>
      </w:tr>
      <w:tr w:rsidR="0002684E" w14:paraId="34B1E2DB" w14:textId="77777777" w:rsidTr="0002684E">
        <w:trPr>
          <w:cantSplit/>
          <w:trHeight w:val="20"/>
          <w:jc w:val="center"/>
        </w:trPr>
        <w:tc>
          <w:tcPr>
            <w:tcW w:w="1050" w:type="pct"/>
            <w:gridSpan w:val="2"/>
            <w:vMerge/>
            <w:tcMar>
              <w:top w:w="57" w:type="dxa"/>
              <w:left w:w="57" w:type="dxa"/>
              <w:bottom w:w="57" w:type="dxa"/>
              <w:right w:w="57" w:type="dxa"/>
            </w:tcMar>
            <w:vAlign w:val="center"/>
          </w:tcPr>
          <w:p w14:paraId="6CAAE254"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72B993F1"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00111027</w:t>
            </w:r>
          </w:p>
        </w:tc>
        <w:tc>
          <w:tcPr>
            <w:tcW w:w="790" w:type="pct"/>
            <w:tcMar>
              <w:top w:w="57" w:type="dxa"/>
              <w:left w:w="57" w:type="dxa"/>
              <w:bottom w:w="57" w:type="dxa"/>
              <w:right w:w="57" w:type="dxa"/>
            </w:tcMar>
            <w:vAlign w:val="center"/>
          </w:tcPr>
          <w:p w14:paraId="546D8640"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材料加工技术</w:t>
            </w:r>
          </w:p>
        </w:tc>
        <w:tc>
          <w:tcPr>
            <w:tcW w:w="350" w:type="pct"/>
            <w:tcMar>
              <w:top w:w="57" w:type="dxa"/>
              <w:left w:w="57" w:type="dxa"/>
              <w:bottom w:w="57" w:type="dxa"/>
              <w:right w:w="57" w:type="dxa"/>
            </w:tcMar>
            <w:vAlign w:val="center"/>
          </w:tcPr>
          <w:p w14:paraId="08C42F47"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69566B17"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33574951"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36A47AD9"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02" w:type="pct"/>
            <w:tcMar>
              <w:top w:w="57" w:type="dxa"/>
              <w:left w:w="57" w:type="dxa"/>
              <w:bottom w:w="57" w:type="dxa"/>
              <w:right w:w="57" w:type="dxa"/>
            </w:tcMar>
            <w:vAlign w:val="center"/>
          </w:tcPr>
          <w:p w14:paraId="5F09A92D"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10AC1518" w14:textId="77777777" w:rsidR="0002684E" w:rsidRDefault="0002684E" w:rsidP="004E1131">
            <w:pPr>
              <w:widowControl/>
              <w:jc w:val="center"/>
              <w:rPr>
                <w:rFonts w:ascii="Times New Roman" w:eastAsia="宋体" w:hAnsi="Times New Roman" w:cs="Times New Roman"/>
                <w:bCs/>
                <w:color w:val="000000"/>
                <w:sz w:val="22"/>
              </w:rPr>
            </w:pPr>
          </w:p>
        </w:tc>
      </w:tr>
      <w:tr w:rsidR="0002684E" w14:paraId="182C5268" w14:textId="77777777" w:rsidTr="0002684E">
        <w:trPr>
          <w:cantSplit/>
          <w:trHeight w:val="20"/>
          <w:jc w:val="center"/>
        </w:trPr>
        <w:tc>
          <w:tcPr>
            <w:tcW w:w="1050" w:type="pct"/>
            <w:gridSpan w:val="2"/>
            <w:vMerge/>
            <w:tcMar>
              <w:top w:w="57" w:type="dxa"/>
              <w:left w:w="57" w:type="dxa"/>
              <w:bottom w:w="57" w:type="dxa"/>
              <w:right w:w="57" w:type="dxa"/>
            </w:tcMar>
            <w:vAlign w:val="center"/>
          </w:tcPr>
          <w:p w14:paraId="2758BAAF"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11FE9E39"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00122012</w:t>
            </w:r>
          </w:p>
        </w:tc>
        <w:tc>
          <w:tcPr>
            <w:tcW w:w="790" w:type="pct"/>
            <w:tcMar>
              <w:top w:w="57" w:type="dxa"/>
              <w:left w:w="57" w:type="dxa"/>
              <w:bottom w:w="57" w:type="dxa"/>
              <w:right w:w="57" w:type="dxa"/>
            </w:tcMar>
            <w:vAlign w:val="center"/>
          </w:tcPr>
          <w:p w14:paraId="7008B198"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材料连接学</w:t>
            </w:r>
          </w:p>
        </w:tc>
        <w:tc>
          <w:tcPr>
            <w:tcW w:w="350" w:type="pct"/>
            <w:tcMar>
              <w:top w:w="57" w:type="dxa"/>
              <w:left w:w="57" w:type="dxa"/>
              <w:bottom w:w="57" w:type="dxa"/>
              <w:right w:w="57" w:type="dxa"/>
            </w:tcMar>
            <w:vAlign w:val="center"/>
          </w:tcPr>
          <w:p w14:paraId="1891F999"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33213348"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1BB91CB0"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278E4303"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02" w:type="pct"/>
            <w:tcMar>
              <w:top w:w="57" w:type="dxa"/>
              <w:left w:w="57" w:type="dxa"/>
              <w:bottom w:w="57" w:type="dxa"/>
              <w:right w:w="57" w:type="dxa"/>
            </w:tcMar>
            <w:vAlign w:val="center"/>
          </w:tcPr>
          <w:p w14:paraId="17AD90FA"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789F73D9" w14:textId="77777777" w:rsidR="0002684E" w:rsidRDefault="0002684E" w:rsidP="004E1131">
            <w:pPr>
              <w:widowControl/>
              <w:jc w:val="center"/>
              <w:rPr>
                <w:rFonts w:ascii="Times New Roman" w:eastAsia="宋体" w:hAnsi="Times New Roman" w:cs="Times New Roman"/>
                <w:bCs/>
                <w:color w:val="000000"/>
                <w:sz w:val="22"/>
              </w:rPr>
            </w:pPr>
          </w:p>
        </w:tc>
      </w:tr>
      <w:tr w:rsidR="0002684E" w14:paraId="0184ACA4" w14:textId="77777777" w:rsidTr="0002684E">
        <w:trPr>
          <w:cantSplit/>
          <w:trHeight w:val="20"/>
          <w:jc w:val="center"/>
        </w:trPr>
        <w:tc>
          <w:tcPr>
            <w:tcW w:w="1050" w:type="pct"/>
            <w:gridSpan w:val="2"/>
            <w:vMerge/>
            <w:tcMar>
              <w:top w:w="57" w:type="dxa"/>
              <w:left w:w="57" w:type="dxa"/>
              <w:bottom w:w="57" w:type="dxa"/>
              <w:right w:w="57" w:type="dxa"/>
            </w:tcMar>
            <w:vAlign w:val="center"/>
          </w:tcPr>
          <w:p w14:paraId="77621BF2"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09D70DA6"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00121005</w:t>
            </w:r>
          </w:p>
        </w:tc>
        <w:tc>
          <w:tcPr>
            <w:tcW w:w="790" w:type="pct"/>
            <w:tcMar>
              <w:top w:w="57" w:type="dxa"/>
              <w:left w:w="57" w:type="dxa"/>
              <w:bottom w:w="57" w:type="dxa"/>
              <w:right w:w="57" w:type="dxa"/>
            </w:tcMar>
            <w:vAlign w:val="center"/>
          </w:tcPr>
          <w:p w14:paraId="1A33612A"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材料强化的微观理论</w:t>
            </w:r>
          </w:p>
        </w:tc>
        <w:tc>
          <w:tcPr>
            <w:tcW w:w="350" w:type="pct"/>
            <w:tcMar>
              <w:top w:w="57" w:type="dxa"/>
              <w:left w:w="57" w:type="dxa"/>
              <w:bottom w:w="57" w:type="dxa"/>
              <w:right w:w="57" w:type="dxa"/>
            </w:tcMar>
            <w:vAlign w:val="center"/>
          </w:tcPr>
          <w:p w14:paraId="40234327"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23D4002B"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171732A9"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6FFF4A58"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02" w:type="pct"/>
            <w:tcMar>
              <w:top w:w="57" w:type="dxa"/>
              <w:left w:w="57" w:type="dxa"/>
              <w:bottom w:w="57" w:type="dxa"/>
              <w:right w:w="57" w:type="dxa"/>
            </w:tcMar>
            <w:vAlign w:val="center"/>
          </w:tcPr>
          <w:p w14:paraId="2FD400B7"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732C31F0" w14:textId="77777777" w:rsidR="0002684E" w:rsidRDefault="0002684E" w:rsidP="004E1131">
            <w:pPr>
              <w:widowControl/>
              <w:jc w:val="center"/>
              <w:rPr>
                <w:rFonts w:ascii="Times New Roman" w:eastAsia="宋体" w:hAnsi="Times New Roman" w:cs="Times New Roman"/>
                <w:bCs/>
                <w:color w:val="000000"/>
                <w:sz w:val="22"/>
              </w:rPr>
            </w:pPr>
          </w:p>
        </w:tc>
      </w:tr>
      <w:tr w:rsidR="0002684E" w14:paraId="788BE2B5" w14:textId="77777777" w:rsidTr="0002684E">
        <w:trPr>
          <w:cantSplit/>
          <w:trHeight w:val="20"/>
          <w:jc w:val="center"/>
        </w:trPr>
        <w:tc>
          <w:tcPr>
            <w:tcW w:w="1050" w:type="pct"/>
            <w:gridSpan w:val="2"/>
            <w:vMerge/>
            <w:tcMar>
              <w:top w:w="57" w:type="dxa"/>
              <w:left w:w="57" w:type="dxa"/>
              <w:bottom w:w="57" w:type="dxa"/>
              <w:right w:w="57" w:type="dxa"/>
            </w:tcMar>
            <w:vAlign w:val="center"/>
          </w:tcPr>
          <w:p w14:paraId="59DFCB25"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798133CA"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00121020</w:t>
            </w:r>
          </w:p>
        </w:tc>
        <w:tc>
          <w:tcPr>
            <w:tcW w:w="790" w:type="pct"/>
            <w:tcMar>
              <w:top w:w="57" w:type="dxa"/>
              <w:left w:w="57" w:type="dxa"/>
              <w:bottom w:w="57" w:type="dxa"/>
              <w:right w:w="57" w:type="dxa"/>
            </w:tcMar>
            <w:vAlign w:val="center"/>
          </w:tcPr>
          <w:p w14:paraId="6CACC085"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半导体物理学</w:t>
            </w:r>
          </w:p>
        </w:tc>
        <w:tc>
          <w:tcPr>
            <w:tcW w:w="350" w:type="pct"/>
            <w:tcMar>
              <w:top w:w="57" w:type="dxa"/>
              <w:left w:w="57" w:type="dxa"/>
              <w:bottom w:w="57" w:type="dxa"/>
              <w:right w:w="57" w:type="dxa"/>
            </w:tcMar>
            <w:vAlign w:val="center"/>
          </w:tcPr>
          <w:p w14:paraId="3A629D23"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74331410"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6695AD89"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172F4733"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02" w:type="pct"/>
            <w:tcMar>
              <w:top w:w="57" w:type="dxa"/>
              <w:left w:w="57" w:type="dxa"/>
              <w:bottom w:w="57" w:type="dxa"/>
              <w:right w:w="57" w:type="dxa"/>
            </w:tcMar>
            <w:vAlign w:val="center"/>
          </w:tcPr>
          <w:p w14:paraId="0BCB2E9F"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0CC83AFE" w14:textId="77777777" w:rsidR="0002684E" w:rsidRDefault="0002684E" w:rsidP="004E1131">
            <w:pPr>
              <w:widowControl/>
              <w:jc w:val="center"/>
              <w:rPr>
                <w:rFonts w:ascii="Times New Roman" w:eastAsia="宋体" w:hAnsi="Times New Roman" w:cs="Times New Roman"/>
                <w:bCs/>
                <w:color w:val="000000"/>
                <w:sz w:val="22"/>
              </w:rPr>
            </w:pPr>
          </w:p>
        </w:tc>
      </w:tr>
      <w:tr w:rsidR="0002684E" w14:paraId="401CC2C2" w14:textId="77777777" w:rsidTr="0002684E">
        <w:trPr>
          <w:cantSplit/>
          <w:trHeight w:val="20"/>
          <w:jc w:val="center"/>
        </w:trPr>
        <w:tc>
          <w:tcPr>
            <w:tcW w:w="1050" w:type="pct"/>
            <w:gridSpan w:val="2"/>
            <w:vMerge/>
            <w:tcMar>
              <w:top w:w="57" w:type="dxa"/>
              <w:left w:w="57" w:type="dxa"/>
              <w:bottom w:w="57" w:type="dxa"/>
              <w:right w:w="57" w:type="dxa"/>
            </w:tcMar>
            <w:vAlign w:val="center"/>
          </w:tcPr>
          <w:p w14:paraId="2985420D"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7843AFC8"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00121015</w:t>
            </w:r>
          </w:p>
        </w:tc>
        <w:tc>
          <w:tcPr>
            <w:tcW w:w="790" w:type="pct"/>
            <w:tcMar>
              <w:top w:w="57" w:type="dxa"/>
              <w:left w:w="57" w:type="dxa"/>
              <w:bottom w:w="57" w:type="dxa"/>
              <w:right w:w="57" w:type="dxa"/>
            </w:tcMar>
            <w:vAlign w:val="center"/>
          </w:tcPr>
          <w:p w14:paraId="57BB7B4C"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薄膜材料与器件</w:t>
            </w:r>
          </w:p>
        </w:tc>
        <w:tc>
          <w:tcPr>
            <w:tcW w:w="350" w:type="pct"/>
            <w:tcMar>
              <w:top w:w="57" w:type="dxa"/>
              <w:left w:w="57" w:type="dxa"/>
              <w:bottom w:w="57" w:type="dxa"/>
              <w:right w:w="57" w:type="dxa"/>
            </w:tcMar>
            <w:vAlign w:val="center"/>
          </w:tcPr>
          <w:p w14:paraId="4E760553"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30</w:t>
            </w:r>
          </w:p>
        </w:tc>
        <w:tc>
          <w:tcPr>
            <w:tcW w:w="350" w:type="pct"/>
            <w:tcMar>
              <w:top w:w="57" w:type="dxa"/>
              <w:left w:w="57" w:type="dxa"/>
              <w:bottom w:w="57" w:type="dxa"/>
              <w:right w:w="57" w:type="dxa"/>
            </w:tcMar>
            <w:vAlign w:val="center"/>
          </w:tcPr>
          <w:p w14:paraId="20B71E84"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6</w:t>
            </w:r>
          </w:p>
        </w:tc>
        <w:tc>
          <w:tcPr>
            <w:tcW w:w="263" w:type="pct"/>
            <w:tcMar>
              <w:top w:w="57" w:type="dxa"/>
              <w:left w:w="57" w:type="dxa"/>
              <w:bottom w:w="57" w:type="dxa"/>
              <w:right w:w="57" w:type="dxa"/>
            </w:tcMar>
            <w:vAlign w:val="center"/>
          </w:tcPr>
          <w:p w14:paraId="2C1A6DDE"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0CF5B52B"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02" w:type="pct"/>
            <w:tcMar>
              <w:top w:w="57" w:type="dxa"/>
              <w:left w:w="57" w:type="dxa"/>
              <w:bottom w:w="57" w:type="dxa"/>
              <w:right w:w="57" w:type="dxa"/>
            </w:tcMar>
            <w:vAlign w:val="center"/>
          </w:tcPr>
          <w:p w14:paraId="4933EC17"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67F51468" w14:textId="77777777" w:rsidR="0002684E" w:rsidRDefault="0002684E" w:rsidP="004E1131">
            <w:pPr>
              <w:widowControl/>
              <w:jc w:val="center"/>
              <w:rPr>
                <w:rFonts w:ascii="Times New Roman" w:eastAsia="宋体" w:hAnsi="Times New Roman" w:cs="Times New Roman"/>
                <w:bCs/>
                <w:color w:val="000000"/>
                <w:sz w:val="22"/>
              </w:rPr>
            </w:pPr>
          </w:p>
        </w:tc>
      </w:tr>
      <w:tr w:rsidR="0002684E" w14:paraId="1B017F8D" w14:textId="77777777" w:rsidTr="0002684E">
        <w:trPr>
          <w:cantSplit/>
          <w:trHeight w:val="20"/>
          <w:jc w:val="center"/>
        </w:trPr>
        <w:tc>
          <w:tcPr>
            <w:tcW w:w="1050" w:type="pct"/>
            <w:gridSpan w:val="2"/>
            <w:vMerge/>
            <w:tcMar>
              <w:top w:w="57" w:type="dxa"/>
              <w:left w:w="57" w:type="dxa"/>
              <w:bottom w:w="57" w:type="dxa"/>
              <w:right w:w="57" w:type="dxa"/>
            </w:tcMar>
            <w:vAlign w:val="center"/>
          </w:tcPr>
          <w:p w14:paraId="2A685250"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7F2A85A0"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00121016</w:t>
            </w:r>
          </w:p>
        </w:tc>
        <w:tc>
          <w:tcPr>
            <w:tcW w:w="790" w:type="pct"/>
            <w:tcMar>
              <w:top w:w="57" w:type="dxa"/>
              <w:left w:w="57" w:type="dxa"/>
              <w:bottom w:w="57" w:type="dxa"/>
              <w:right w:w="57" w:type="dxa"/>
            </w:tcMar>
            <w:vAlign w:val="center"/>
          </w:tcPr>
          <w:p w14:paraId="1D553EAB"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材料先进制备技术</w:t>
            </w:r>
          </w:p>
        </w:tc>
        <w:tc>
          <w:tcPr>
            <w:tcW w:w="350" w:type="pct"/>
            <w:tcMar>
              <w:top w:w="57" w:type="dxa"/>
              <w:left w:w="57" w:type="dxa"/>
              <w:bottom w:w="57" w:type="dxa"/>
              <w:right w:w="57" w:type="dxa"/>
            </w:tcMar>
            <w:vAlign w:val="center"/>
          </w:tcPr>
          <w:p w14:paraId="6A51DD31"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619F8E0B"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411935C1"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7F300D51"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02" w:type="pct"/>
            <w:tcMar>
              <w:top w:w="57" w:type="dxa"/>
              <w:left w:w="57" w:type="dxa"/>
              <w:bottom w:w="57" w:type="dxa"/>
              <w:right w:w="57" w:type="dxa"/>
            </w:tcMar>
            <w:vAlign w:val="center"/>
          </w:tcPr>
          <w:p w14:paraId="717BE551"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39194F3C" w14:textId="77777777" w:rsidR="0002684E" w:rsidRDefault="0002684E" w:rsidP="004E1131">
            <w:pPr>
              <w:widowControl/>
              <w:jc w:val="center"/>
              <w:rPr>
                <w:rFonts w:ascii="Times New Roman" w:eastAsia="宋体" w:hAnsi="Times New Roman" w:cs="Times New Roman"/>
                <w:bCs/>
                <w:color w:val="000000"/>
                <w:sz w:val="22"/>
              </w:rPr>
            </w:pPr>
          </w:p>
        </w:tc>
      </w:tr>
      <w:tr w:rsidR="0002684E" w14:paraId="12F66BC9" w14:textId="77777777" w:rsidTr="0002684E">
        <w:trPr>
          <w:cantSplit/>
          <w:trHeight w:val="20"/>
          <w:jc w:val="center"/>
        </w:trPr>
        <w:tc>
          <w:tcPr>
            <w:tcW w:w="1050" w:type="pct"/>
            <w:gridSpan w:val="2"/>
            <w:vMerge/>
            <w:tcMar>
              <w:top w:w="57" w:type="dxa"/>
              <w:left w:w="57" w:type="dxa"/>
              <w:bottom w:w="57" w:type="dxa"/>
              <w:right w:w="57" w:type="dxa"/>
            </w:tcMar>
            <w:vAlign w:val="center"/>
          </w:tcPr>
          <w:p w14:paraId="2386F407"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0B4C860A"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00111008</w:t>
            </w:r>
          </w:p>
        </w:tc>
        <w:tc>
          <w:tcPr>
            <w:tcW w:w="790" w:type="pct"/>
            <w:tcMar>
              <w:top w:w="57" w:type="dxa"/>
              <w:left w:w="57" w:type="dxa"/>
              <w:bottom w:w="57" w:type="dxa"/>
              <w:right w:w="57" w:type="dxa"/>
            </w:tcMar>
            <w:vAlign w:val="center"/>
          </w:tcPr>
          <w:p w14:paraId="11BEEAC7"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功能材料学</w:t>
            </w:r>
          </w:p>
        </w:tc>
        <w:tc>
          <w:tcPr>
            <w:tcW w:w="350" w:type="pct"/>
            <w:tcMar>
              <w:top w:w="57" w:type="dxa"/>
              <w:left w:w="57" w:type="dxa"/>
              <w:bottom w:w="57" w:type="dxa"/>
              <w:right w:w="57" w:type="dxa"/>
            </w:tcMar>
            <w:vAlign w:val="center"/>
          </w:tcPr>
          <w:p w14:paraId="64419029"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424453C1"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524DEB4E"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1248E129"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02" w:type="pct"/>
            <w:tcMar>
              <w:top w:w="57" w:type="dxa"/>
              <w:left w:w="57" w:type="dxa"/>
              <w:bottom w:w="57" w:type="dxa"/>
              <w:right w:w="57" w:type="dxa"/>
            </w:tcMar>
            <w:vAlign w:val="center"/>
          </w:tcPr>
          <w:p w14:paraId="10F2A2DC"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475E97E8" w14:textId="77777777" w:rsidR="0002684E" w:rsidRDefault="0002684E" w:rsidP="004E1131">
            <w:pPr>
              <w:widowControl/>
              <w:jc w:val="center"/>
              <w:rPr>
                <w:rFonts w:ascii="Times New Roman" w:eastAsia="宋体" w:hAnsi="Times New Roman" w:cs="Times New Roman"/>
                <w:bCs/>
                <w:color w:val="000000"/>
                <w:sz w:val="22"/>
              </w:rPr>
            </w:pPr>
          </w:p>
        </w:tc>
      </w:tr>
      <w:tr w:rsidR="0002684E" w14:paraId="609102C4" w14:textId="77777777" w:rsidTr="0002684E">
        <w:trPr>
          <w:cantSplit/>
          <w:trHeight w:val="20"/>
          <w:jc w:val="center"/>
        </w:trPr>
        <w:tc>
          <w:tcPr>
            <w:tcW w:w="1050" w:type="pct"/>
            <w:gridSpan w:val="2"/>
            <w:vMerge/>
            <w:tcMar>
              <w:top w:w="57" w:type="dxa"/>
              <w:left w:w="57" w:type="dxa"/>
              <w:bottom w:w="57" w:type="dxa"/>
              <w:right w:w="57" w:type="dxa"/>
            </w:tcMar>
            <w:vAlign w:val="center"/>
          </w:tcPr>
          <w:p w14:paraId="1291C2F5"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7CF0E8AC"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00111019</w:t>
            </w:r>
          </w:p>
        </w:tc>
        <w:tc>
          <w:tcPr>
            <w:tcW w:w="790" w:type="pct"/>
            <w:tcMar>
              <w:top w:w="57" w:type="dxa"/>
              <w:left w:w="57" w:type="dxa"/>
              <w:bottom w:w="57" w:type="dxa"/>
              <w:right w:w="57" w:type="dxa"/>
            </w:tcMar>
            <w:vAlign w:val="center"/>
          </w:tcPr>
          <w:p w14:paraId="411B0D1D"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电化学原理与应用</w:t>
            </w:r>
          </w:p>
        </w:tc>
        <w:tc>
          <w:tcPr>
            <w:tcW w:w="350" w:type="pct"/>
            <w:tcMar>
              <w:top w:w="57" w:type="dxa"/>
              <w:left w:w="57" w:type="dxa"/>
              <w:bottom w:w="57" w:type="dxa"/>
              <w:right w:w="57" w:type="dxa"/>
            </w:tcMar>
            <w:vAlign w:val="center"/>
          </w:tcPr>
          <w:p w14:paraId="45D2EA7A"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477A1519"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31884490"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53BB120B"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02" w:type="pct"/>
            <w:tcMar>
              <w:top w:w="57" w:type="dxa"/>
              <w:left w:w="57" w:type="dxa"/>
              <w:bottom w:w="57" w:type="dxa"/>
              <w:right w:w="57" w:type="dxa"/>
            </w:tcMar>
            <w:vAlign w:val="center"/>
          </w:tcPr>
          <w:p w14:paraId="4AAFFFA5"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5CEF3A00" w14:textId="77777777" w:rsidR="0002684E" w:rsidRDefault="0002684E" w:rsidP="004E1131">
            <w:pPr>
              <w:widowControl/>
              <w:jc w:val="center"/>
              <w:rPr>
                <w:rFonts w:ascii="Times New Roman" w:eastAsia="宋体" w:hAnsi="Times New Roman" w:cs="Times New Roman"/>
                <w:bCs/>
                <w:color w:val="000000"/>
                <w:sz w:val="22"/>
              </w:rPr>
            </w:pPr>
          </w:p>
        </w:tc>
      </w:tr>
      <w:tr w:rsidR="0002684E" w14:paraId="1BF97EE7" w14:textId="77777777" w:rsidTr="0002684E">
        <w:trPr>
          <w:cantSplit/>
          <w:trHeight w:val="20"/>
          <w:jc w:val="center"/>
        </w:trPr>
        <w:tc>
          <w:tcPr>
            <w:tcW w:w="1050" w:type="pct"/>
            <w:gridSpan w:val="2"/>
            <w:vMerge/>
            <w:tcMar>
              <w:top w:w="57" w:type="dxa"/>
              <w:left w:w="57" w:type="dxa"/>
              <w:bottom w:w="57" w:type="dxa"/>
              <w:right w:w="57" w:type="dxa"/>
            </w:tcMar>
            <w:vAlign w:val="center"/>
          </w:tcPr>
          <w:p w14:paraId="36240134"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1E4F063A"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00121012</w:t>
            </w:r>
          </w:p>
        </w:tc>
        <w:tc>
          <w:tcPr>
            <w:tcW w:w="790" w:type="pct"/>
            <w:tcMar>
              <w:top w:w="57" w:type="dxa"/>
              <w:left w:w="57" w:type="dxa"/>
              <w:bottom w:w="57" w:type="dxa"/>
              <w:right w:w="57" w:type="dxa"/>
            </w:tcMar>
            <w:vAlign w:val="center"/>
          </w:tcPr>
          <w:p w14:paraId="58AEACD8"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复合材料界面与设计</w:t>
            </w:r>
          </w:p>
        </w:tc>
        <w:tc>
          <w:tcPr>
            <w:tcW w:w="350" w:type="pct"/>
            <w:tcMar>
              <w:top w:w="57" w:type="dxa"/>
              <w:left w:w="57" w:type="dxa"/>
              <w:bottom w:w="57" w:type="dxa"/>
              <w:right w:w="57" w:type="dxa"/>
            </w:tcMar>
            <w:vAlign w:val="center"/>
          </w:tcPr>
          <w:p w14:paraId="4029C923"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1E16286C"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53196F81"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11D79184"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02" w:type="pct"/>
            <w:tcMar>
              <w:top w:w="57" w:type="dxa"/>
              <w:left w:w="57" w:type="dxa"/>
              <w:bottom w:w="57" w:type="dxa"/>
              <w:right w:w="57" w:type="dxa"/>
            </w:tcMar>
            <w:vAlign w:val="center"/>
          </w:tcPr>
          <w:p w14:paraId="15F62CC7"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20208E22" w14:textId="77777777" w:rsidR="0002684E" w:rsidRDefault="0002684E" w:rsidP="004E1131">
            <w:pPr>
              <w:widowControl/>
              <w:jc w:val="center"/>
              <w:rPr>
                <w:rFonts w:ascii="Times New Roman" w:eastAsia="宋体" w:hAnsi="Times New Roman" w:cs="Times New Roman"/>
                <w:bCs/>
                <w:color w:val="000000"/>
                <w:sz w:val="22"/>
              </w:rPr>
            </w:pPr>
          </w:p>
        </w:tc>
      </w:tr>
      <w:tr w:rsidR="0002684E" w14:paraId="1CC7DD61" w14:textId="77777777" w:rsidTr="0002684E">
        <w:trPr>
          <w:cantSplit/>
          <w:trHeight w:val="20"/>
          <w:jc w:val="center"/>
        </w:trPr>
        <w:tc>
          <w:tcPr>
            <w:tcW w:w="1050" w:type="pct"/>
            <w:gridSpan w:val="2"/>
            <w:vMerge/>
            <w:tcMar>
              <w:top w:w="57" w:type="dxa"/>
              <w:left w:w="57" w:type="dxa"/>
              <w:bottom w:w="57" w:type="dxa"/>
              <w:right w:w="57" w:type="dxa"/>
            </w:tcMar>
            <w:vAlign w:val="center"/>
          </w:tcPr>
          <w:p w14:paraId="4D862182"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2DC05DE8"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00112007</w:t>
            </w:r>
          </w:p>
        </w:tc>
        <w:tc>
          <w:tcPr>
            <w:tcW w:w="790" w:type="pct"/>
            <w:tcMar>
              <w:top w:w="57" w:type="dxa"/>
              <w:left w:w="57" w:type="dxa"/>
              <w:bottom w:w="57" w:type="dxa"/>
              <w:right w:w="57" w:type="dxa"/>
            </w:tcMar>
            <w:vAlign w:val="center"/>
          </w:tcPr>
          <w:p w14:paraId="47DF536A"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高等复合材料力学</w:t>
            </w:r>
          </w:p>
        </w:tc>
        <w:tc>
          <w:tcPr>
            <w:tcW w:w="350" w:type="pct"/>
            <w:tcMar>
              <w:top w:w="57" w:type="dxa"/>
              <w:left w:w="57" w:type="dxa"/>
              <w:bottom w:w="57" w:type="dxa"/>
              <w:right w:w="57" w:type="dxa"/>
            </w:tcMar>
            <w:vAlign w:val="center"/>
          </w:tcPr>
          <w:p w14:paraId="5D8FE3F2"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74289DF7"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554111E1"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3C57B609"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0BEF542F"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777D4B8A" w14:textId="77777777" w:rsidR="0002684E" w:rsidRDefault="0002684E" w:rsidP="004E1131">
            <w:pPr>
              <w:widowControl/>
              <w:jc w:val="center"/>
              <w:rPr>
                <w:rFonts w:ascii="Times New Roman" w:eastAsia="宋体" w:hAnsi="Times New Roman" w:cs="Times New Roman"/>
                <w:bCs/>
                <w:color w:val="000000"/>
                <w:sz w:val="22"/>
              </w:rPr>
            </w:pPr>
          </w:p>
        </w:tc>
      </w:tr>
      <w:tr w:rsidR="0002684E" w14:paraId="069BA720" w14:textId="77777777" w:rsidTr="0002684E">
        <w:trPr>
          <w:cantSplit/>
          <w:trHeight w:val="20"/>
          <w:jc w:val="center"/>
        </w:trPr>
        <w:tc>
          <w:tcPr>
            <w:tcW w:w="1050" w:type="pct"/>
            <w:gridSpan w:val="2"/>
            <w:vMerge/>
            <w:tcMar>
              <w:top w:w="57" w:type="dxa"/>
              <w:left w:w="57" w:type="dxa"/>
              <w:bottom w:w="57" w:type="dxa"/>
              <w:right w:w="57" w:type="dxa"/>
            </w:tcMar>
            <w:vAlign w:val="center"/>
          </w:tcPr>
          <w:p w14:paraId="3A84899C"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09A0086E"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00111004</w:t>
            </w:r>
          </w:p>
        </w:tc>
        <w:tc>
          <w:tcPr>
            <w:tcW w:w="790" w:type="pct"/>
            <w:tcMar>
              <w:top w:w="57" w:type="dxa"/>
              <w:left w:w="57" w:type="dxa"/>
              <w:bottom w:w="57" w:type="dxa"/>
              <w:right w:w="57" w:type="dxa"/>
            </w:tcMar>
            <w:vAlign w:val="center"/>
          </w:tcPr>
          <w:p w14:paraId="5B7026DF"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高等复合材料学</w:t>
            </w:r>
          </w:p>
        </w:tc>
        <w:tc>
          <w:tcPr>
            <w:tcW w:w="350" w:type="pct"/>
            <w:tcMar>
              <w:top w:w="57" w:type="dxa"/>
              <w:left w:w="57" w:type="dxa"/>
              <w:bottom w:w="57" w:type="dxa"/>
              <w:right w:w="57" w:type="dxa"/>
            </w:tcMar>
            <w:vAlign w:val="center"/>
          </w:tcPr>
          <w:p w14:paraId="78901AB7"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32</w:t>
            </w:r>
          </w:p>
        </w:tc>
        <w:tc>
          <w:tcPr>
            <w:tcW w:w="350" w:type="pct"/>
            <w:tcMar>
              <w:top w:w="57" w:type="dxa"/>
              <w:left w:w="57" w:type="dxa"/>
              <w:bottom w:w="57" w:type="dxa"/>
              <w:right w:w="57" w:type="dxa"/>
            </w:tcMar>
            <w:vAlign w:val="center"/>
          </w:tcPr>
          <w:p w14:paraId="4B5DD94A"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4</w:t>
            </w:r>
          </w:p>
        </w:tc>
        <w:tc>
          <w:tcPr>
            <w:tcW w:w="263" w:type="pct"/>
            <w:tcMar>
              <w:top w:w="57" w:type="dxa"/>
              <w:left w:w="57" w:type="dxa"/>
              <w:bottom w:w="57" w:type="dxa"/>
              <w:right w:w="57" w:type="dxa"/>
            </w:tcMar>
            <w:vAlign w:val="center"/>
          </w:tcPr>
          <w:p w14:paraId="6A65BAA1"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5BB5AF05"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02" w:type="pct"/>
            <w:tcMar>
              <w:top w:w="57" w:type="dxa"/>
              <w:left w:w="57" w:type="dxa"/>
              <w:bottom w:w="57" w:type="dxa"/>
              <w:right w:w="57" w:type="dxa"/>
            </w:tcMar>
            <w:vAlign w:val="center"/>
          </w:tcPr>
          <w:p w14:paraId="6408284F"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27FF4235" w14:textId="77777777" w:rsidR="0002684E" w:rsidRDefault="0002684E" w:rsidP="004E1131">
            <w:pPr>
              <w:widowControl/>
              <w:jc w:val="center"/>
              <w:rPr>
                <w:rFonts w:ascii="Times New Roman" w:eastAsia="宋体" w:hAnsi="Times New Roman" w:cs="Times New Roman"/>
                <w:bCs/>
                <w:color w:val="000000"/>
                <w:sz w:val="22"/>
              </w:rPr>
            </w:pPr>
          </w:p>
        </w:tc>
      </w:tr>
      <w:tr w:rsidR="0002684E" w14:paraId="5CA1D739" w14:textId="77777777" w:rsidTr="0002684E">
        <w:trPr>
          <w:cantSplit/>
          <w:trHeight w:val="20"/>
          <w:jc w:val="center"/>
        </w:trPr>
        <w:tc>
          <w:tcPr>
            <w:tcW w:w="1050" w:type="pct"/>
            <w:gridSpan w:val="2"/>
            <w:vMerge/>
            <w:tcMar>
              <w:top w:w="57" w:type="dxa"/>
              <w:left w:w="57" w:type="dxa"/>
              <w:bottom w:w="57" w:type="dxa"/>
              <w:right w:w="57" w:type="dxa"/>
            </w:tcMar>
            <w:vAlign w:val="center"/>
          </w:tcPr>
          <w:p w14:paraId="1C672F20"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3D879074"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00111028</w:t>
            </w:r>
          </w:p>
        </w:tc>
        <w:tc>
          <w:tcPr>
            <w:tcW w:w="790" w:type="pct"/>
            <w:tcMar>
              <w:top w:w="57" w:type="dxa"/>
              <w:left w:w="57" w:type="dxa"/>
              <w:bottom w:w="57" w:type="dxa"/>
              <w:right w:w="57" w:type="dxa"/>
            </w:tcMar>
            <w:vAlign w:val="center"/>
          </w:tcPr>
          <w:p w14:paraId="14BD83F7"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高分子物理与化学</w:t>
            </w:r>
          </w:p>
        </w:tc>
        <w:tc>
          <w:tcPr>
            <w:tcW w:w="350" w:type="pct"/>
            <w:tcMar>
              <w:top w:w="57" w:type="dxa"/>
              <w:left w:w="57" w:type="dxa"/>
              <w:bottom w:w="57" w:type="dxa"/>
              <w:right w:w="57" w:type="dxa"/>
            </w:tcMar>
            <w:vAlign w:val="center"/>
          </w:tcPr>
          <w:p w14:paraId="457C5BB1"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4ED681A6"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163889CF"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120B8F23"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02" w:type="pct"/>
            <w:tcMar>
              <w:top w:w="57" w:type="dxa"/>
              <w:left w:w="57" w:type="dxa"/>
              <w:bottom w:w="57" w:type="dxa"/>
              <w:right w:w="57" w:type="dxa"/>
            </w:tcMar>
            <w:vAlign w:val="center"/>
          </w:tcPr>
          <w:p w14:paraId="607EE963"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7FCC533A" w14:textId="77777777" w:rsidR="0002684E" w:rsidRDefault="0002684E" w:rsidP="004E1131">
            <w:pPr>
              <w:widowControl/>
              <w:jc w:val="center"/>
              <w:rPr>
                <w:rFonts w:ascii="Times New Roman" w:eastAsia="宋体" w:hAnsi="Times New Roman" w:cs="Times New Roman"/>
                <w:bCs/>
                <w:color w:val="000000"/>
                <w:sz w:val="22"/>
              </w:rPr>
            </w:pPr>
          </w:p>
        </w:tc>
      </w:tr>
      <w:tr w:rsidR="0002684E" w14:paraId="6DEC5FEF" w14:textId="77777777" w:rsidTr="0002684E">
        <w:trPr>
          <w:cantSplit/>
          <w:trHeight w:val="20"/>
          <w:jc w:val="center"/>
        </w:trPr>
        <w:tc>
          <w:tcPr>
            <w:tcW w:w="1050" w:type="pct"/>
            <w:gridSpan w:val="2"/>
            <w:vMerge/>
            <w:tcMar>
              <w:top w:w="57" w:type="dxa"/>
              <w:left w:w="57" w:type="dxa"/>
              <w:bottom w:w="57" w:type="dxa"/>
              <w:right w:w="57" w:type="dxa"/>
            </w:tcMar>
            <w:vAlign w:val="center"/>
          </w:tcPr>
          <w:p w14:paraId="47CA88FD"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3FF61F3D"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00121010</w:t>
            </w:r>
          </w:p>
        </w:tc>
        <w:tc>
          <w:tcPr>
            <w:tcW w:w="790" w:type="pct"/>
            <w:tcMar>
              <w:top w:w="57" w:type="dxa"/>
              <w:left w:w="57" w:type="dxa"/>
              <w:bottom w:w="57" w:type="dxa"/>
              <w:right w:w="57" w:type="dxa"/>
            </w:tcMar>
            <w:vAlign w:val="center"/>
          </w:tcPr>
          <w:p w14:paraId="60192C05"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聚合物成型原理与技术</w:t>
            </w:r>
          </w:p>
        </w:tc>
        <w:tc>
          <w:tcPr>
            <w:tcW w:w="350" w:type="pct"/>
            <w:tcMar>
              <w:top w:w="57" w:type="dxa"/>
              <w:left w:w="57" w:type="dxa"/>
              <w:bottom w:w="57" w:type="dxa"/>
              <w:right w:w="57" w:type="dxa"/>
            </w:tcMar>
            <w:vAlign w:val="center"/>
          </w:tcPr>
          <w:p w14:paraId="40BA92E2"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50A1C47D"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68FBC7D3"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1E2DD062"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02" w:type="pct"/>
            <w:tcMar>
              <w:top w:w="57" w:type="dxa"/>
              <w:left w:w="57" w:type="dxa"/>
              <w:bottom w:w="57" w:type="dxa"/>
              <w:right w:w="57" w:type="dxa"/>
            </w:tcMar>
            <w:vAlign w:val="center"/>
          </w:tcPr>
          <w:p w14:paraId="5E9FF433"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39683600" w14:textId="77777777" w:rsidR="0002684E" w:rsidRDefault="0002684E" w:rsidP="004E1131">
            <w:pPr>
              <w:widowControl/>
              <w:jc w:val="center"/>
              <w:rPr>
                <w:rFonts w:ascii="Times New Roman" w:eastAsia="宋体" w:hAnsi="Times New Roman" w:cs="Times New Roman"/>
                <w:bCs/>
                <w:color w:val="000000"/>
                <w:sz w:val="22"/>
              </w:rPr>
            </w:pPr>
          </w:p>
        </w:tc>
      </w:tr>
      <w:tr w:rsidR="0002684E" w14:paraId="3EFA4726" w14:textId="77777777" w:rsidTr="0002684E">
        <w:trPr>
          <w:cantSplit/>
          <w:trHeight w:val="20"/>
          <w:jc w:val="center"/>
        </w:trPr>
        <w:tc>
          <w:tcPr>
            <w:tcW w:w="1050" w:type="pct"/>
            <w:gridSpan w:val="2"/>
            <w:vMerge/>
            <w:tcMar>
              <w:top w:w="57" w:type="dxa"/>
              <w:left w:w="57" w:type="dxa"/>
              <w:bottom w:w="57" w:type="dxa"/>
              <w:right w:w="57" w:type="dxa"/>
            </w:tcMar>
            <w:vAlign w:val="center"/>
          </w:tcPr>
          <w:p w14:paraId="20294E09"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6BA36CA2"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00121008</w:t>
            </w:r>
          </w:p>
        </w:tc>
        <w:tc>
          <w:tcPr>
            <w:tcW w:w="790" w:type="pct"/>
            <w:tcMar>
              <w:top w:w="57" w:type="dxa"/>
              <w:left w:w="57" w:type="dxa"/>
              <w:bottom w:w="57" w:type="dxa"/>
              <w:right w:w="57" w:type="dxa"/>
            </w:tcMar>
            <w:vAlign w:val="center"/>
          </w:tcPr>
          <w:p w14:paraId="778B79FC"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聚合物结构与性能</w:t>
            </w:r>
          </w:p>
        </w:tc>
        <w:tc>
          <w:tcPr>
            <w:tcW w:w="350" w:type="pct"/>
            <w:tcMar>
              <w:top w:w="57" w:type="dxa"/>
              <w:left w:w="57" w:type="dxa"/>
              <w:bottom w:w="57" w:type="dxa"/>
              <w:right w:w="57" w:type="dxa"/>
            </w:tcMar>
            <w:vAlign w:val="center"/>
          </w:tcPr>
          <w:p w14:paraId="3CD3B18E"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204F7BEA"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245185FE"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668E2DC6"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02" w:type="pct"/>
            <w:tcMar>
              <w:top w:w="57" w:type="dxa"/>
              <w:left w:w="57" w:type="dxa"/>
              <w:bottom w:w="57" w:type="dxa"/>
              <w:right w:w="57" w:type="dxa"/>
            </w:tcMar>
            <w:vAlign w:val="center"/>
          </w:tcPr>
          <w:p w14:paraId="777EF039"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5BD2BF1B" w14:textId="77777777" w:rsidR="0002684E" w:rsidRDefault="0002684E" w:rsidP="004E1131">
            <w:pPr>
              <w:widowControl/>
              <w:jc w:val="center"/>
              <w:rPr>
                <w:rFonts w:ascii="Times New Roman" w:eastAsia="宋体" w:hAnsi="Times New Roman" w:cs="Times New Roman"/>
                <w:bCs/>
                <w:color w:val="000000"/>
                <w:sz w:val="22"/>
              </w:rPr>
            </w:pPr>
          </w:p>
        </w:tc>
      </w:tr>
      <w:tr w:rsidR="0002684E" w14:paraId="3BE5000B" w14:textId="77777777" w:rsidTr="0002684E">
        <w:trPr>
          <w:cantSplit/>
          <w:trHeight w:val="20"/>
          <w:jc w:val="center"/>
        </w:trPr>
        <w:tc>
          <w:tcPr>
            <w:tcW w:w="1050" w:type="pct"/>
            <w:gridSpan w:val="2"/>
            <w:vMerge/>
            <w:tcMar>
              <w:top w:w="57" w:type="dxa"/>
              <w:left w:w="57" w:type="dxa"/>
              <w:bottom w:w="57" w:type="dxa"/>
              <w:right w:w="57" w:type="dxa"/>
            </w:tcMar>
            <w:vAlign w:val="center"/>
          </w:tcPr>
          <w:p w14:paraId="22885C91"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6453DF65"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00121009</w:t>
            </w:r>
          </w:p>
        </w:tc>
        <w:tc>
          <w:tcPr>
            <w:tcW w:w="790" w:type="pct"/>
            <w:tcMar>
              <w:top w:w="57" w:type="dxa"/>
              <w:left w:w="57" w:type="dxa"/>
              <w:bottom w:w="57" w:type="dxa"/>
              <w:right w:w="57" w:type="dxa"/>
            </w:tcMar>
            <w:vAlign w:val="center"/>
          </w:tcPr>
          <w:p w14:paraId="00AE12CB"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聚合原理</w:t>
            </w:r>
          </w:p>
        </w:tc>
        <w:tc>
          <w:tcPr>
            <w:tcW w:w="350" w:type="pct"/>
            <w:tcMar>
              <w:top w:w="57" w:type="dxa"/>
              <w:left w:w="57" w:type="dxa"/>
              <w:bottom w:w="57" w:type="dxa"/>
              <w:right w:w="57" w:type="dxa"/>
            </w:tcMar>
            <w:vAlign w:val="center"/>
          </w:tcPr>
          <w:p w14:paraId="311394D8"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5741E48E"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15EA08DF"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4E6316BF"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02" w:type="pct"/>
            <w:tcMar>
              <w:top w:w="57" w:type="dxa"/>
              <w:left w:w="57" w:type="dxa"/>
              <w:bottom w:w="57" w:type="dxa"/>
              <w:right w:w="57" w:type="dxa"/>
            </w:tcMar>
            <w:vAlign w:val="center"/>
          </w:tcPr>
          <w:p w14:paraId="4A6C7F05"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3F51B04B" w14:textId="77777777" w:rsidR="0002684E" w:rsidRDefault="0002684E" w:rsidP="004E1131">
            <w:pPr>
              <w:widowControl/>
              <w:jc w:val="center"/>
              <w:rPr>
                <w:rFonts w:ascii="Times New Roman" w:eastAsia="宋体" w:hAnsi="Times New Roman" w:cs="Times New Roman"/>
                <w:bCs/>
                <w:color w:val="000000"/>
                <w:sz w:val="22"/>
              </w:rPr>
            </w:pPr>
          </w:p>
        </w:tc>
      </w:tr>
      <w:tr w:rsidR="0002684E" w14:paraId="5D854627" w14:textId="77777777" w:rsidTr="0002684E">
        <w:trPr>
          <w:cantSplit/>
          <w:trHeight w:val="20"/>
          <w:jc w:val="center"/>
        </w:trPr>
        <w:tc>
          <w:tcPr>
            <w:tcW w:w="1050" w:type="pct"/>
            <w:gridSpan w:val="2"/>
            <w:vMerge/>
            <w:tcMar>
              <w:top w:w="57" w:type="dxa"/>
              <w:left w:w="57" w:type="dxa"/>
              <w:bottom w:w="57" w:type="dxa"/>
              <w:right w:w="57" w:type="dxa"/>
            </w:tcMar>
            <w:vAlign w:val="center"/>
          </w:tcPr>
          <w:p w14:paraId="5B3F74D2"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2C71796D"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00111011</w:t>
            </w:r>
          </w:p>
        </w:tc>
        <w:tc>
          <w:tcPr>
            <w:tcW w:w="790" w:type="pct"/>
            <w:tcMar>
              <w:top w:w="57" w:type="dxa"/>
              <w:left w:w="57" w:type="dxa"/>
              <w:bottom w:w="57" w:type="dxa"/>
              <w:right w:w="57" w:type="dxa"/>
            </w:tcMar>
            <w:vAlign w:val="center"/>
          </w:tcPr>
          <w:p w14:paraId="184C1BF9"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智能材料与结构</w:t>
            </w:r>
          </w:p>
        </w:tc>
        <w:tc>
          <w:tcPr>
            <w:tcW w:w="350" w:type="pct"/>
            <w:tcMar>
              <w:top w:w="57" w:type="dxa"/>
              <w:left w:w="57" w:type="dxa"/>
              <w:bottom w:w="57" w:type="dxa"/>
              <w:right w:w="57" w:type="dxa"/>
            </w:tcMar>
            <w:vAlign w:val="center"/>
          </w:tcPr>
          <w:p w14:paraId="3AD9DCF9"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52FF1B2A"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1FC20AE1"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72280D70"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02" w:type="pct"/>
            <w:tcMar>
              <w:top w:w="57" w:type="dxa"/>
              <w:left w:w="57" w:type="dxa"/>
              <w:bottom w:w="57" w:type="dxa"/>
              <w:right w:w="57" w:type="dxa"/>
            </w:tcMar>
            <w:vAlign w:val="center"/>
          </w:tcPr>
          <w:p w14:paraId="05986845"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42E4C5CE" w14:textId="77777777" w:rsidR="0002684E" w:rsidRDefault="0002684E" w:rsidP="004E1131">
            <w:pPr>
              <w:widowControl/>
              <w:jc w:val="center"/>
              <w:rPr>
                <w:rFonts w:ascii="Times New Roman" w:eastAsia="宋体" w:hAnsi="Times New Roman" w:cs="Times New Roman"/>
                <w:bCs/>
                <w:color w:val="000000"/>
                <w:sz w:val="22"/>
              </w:rPr>
            </w:pPr>
          </w:p>
        </w:tc>
      </w:tr>
      <w:tr w:rsidR="0002684E" w14:paraId="74886281" w14:textId="77777777" w:rsidTr="0002684E">
        <w:trPr>
          <w:cantSplit/>
          <w:trHeight w:val="20"/>
          <w:jc w:val="center"/>
        </w:trPr>
        <w:tc>
          <w:tcPr>
            <w:tcW w:w="1050" w:type="pct"/>
            <w:gridSpan w:val="2"/>
            <w:vMerge/>
            <w:tcMar>
              <w:top w:w="57" w:type="dxa"/>
              <w:left w:w="57" w:type="dxa"/>
              <w:bottom w:w="57" w:type="dxa"/>
              <w:right w:w="57" w:type="dxa"/>
            </w:tcMar>
            <w:vAlign w:val="center"/>
          </w:tcPr>
          <w:p w14:paraId="5CE12999"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4505ADD8"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00111029</w:t>
            </w:r>
          </w:p>
        </w:tc>
        <w:tc>
          <w:tcPr>
            <w:tcW w:w="790" w:type="pct"/>
            <w:tcMar>
              <w:top w:w="57" w:type="dxa"/>
              <w:left w:w="57" w:type="dxa"/>
              <w:bottom w:w="57" w:type="dxa"/>
              <w:right w:w="57" w:type="dxa"/>
            </w:tcMar>
            <w:vAlign w:val="center"/>
          </w:tcPr>
          <w:p w14:paraId="05EB1A74"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生物材料学</w:t>
            </w:r>
          </w:p>
        </w:tc>
        <w:tc>
          <w:tcPr>
            <w:tcW w:w="350" w:type="pct"/>
            <w:tcMar>
              <w:top w:w="57" w:type="dxa"/>
              <w:left w:w="57" w:type="dxa"/>
              <w:bottom w:w="57" w:type="dxa"/>
              <w:right w:w="57" w:type="dxa"/>
            </w:tcMar>
            <w:vAlign w:val="center"/>
          </w:tcPr>
          <w:p w14:paraId="27628598"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09ABED91"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23C582E2"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6B3ADC36"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02" w:type="pct"/>
            <w:tcMar>
              <w:top w:w="57" w:type="dxa"/>
              <w:left w:w="57" w:type="dxa"/>
              <w:bottom w:w="57" w:type="dxa"/>
              <w:right w:w="57" w:type="dxa"/>
            </w:tcMar>
            <w:vAlign w:val="center"/>
          </w:tcPr>
          <w:p w14:paraId="4C1EE1BA"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57C67BCE" w14:textId="77777777" w:rsidR="0002684E" w:rsidRDefault="0002684E" w:rsidP="004E1131">
            <w:pPr>
              <w:widowControl/>
              <w:jc w:val="center"/>
              <w:rPr>
                <w:rFonts w:ascii="Times New Roman" w:eastAsia="宋体" w:hAnsi="Times New Roman" w:cs="Times New Roman"/>
                <w:bCs/>
                <w:color w:val="000000"/>
                <w:sz w:val="22"/>
              </w:rPr>
            </w:pPr>
          </w:p>
        </w:tc>
      </w:tr>
      <w:tr w:rsidR="0002684E" w14:paraId="643CF02A" w14:textId="77777777" w:rsidTr="0002684E">
        <w:trPr>
          <w:cantSplit/>
          <w:trHeight w:val="20"/>
          <w:jc w:val="center"/>
        </w:trPr>
        <w:tc>
          <w:tcPr>
            <w:tcW w:w="1050" w:type="pct"/>
            <w:gridSpan w:val="2"/>
            <w:vMerge/>
            <w:tcMar>
              <w:top w:w="57" w:type="dxa"/>
              <w:left w:w="57" w:type="dxa"/>
              <w:bottom w:w="57" w:type="dxa"/>
              <w:right w:w="57" w:type="dxa"/>
            </w:tcMar>
            <w:vAlign w:val="center"/>
          </w:tcPr>
          <w:p w14:paraId="2F37D272"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0B912254"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00112010</w:t>
            </w:r>
          </w:p>
        </w:tc>
        <w:tc>
          <w:tcPr>
            <w:tcW w:w="790" w:type="pct"/>
            <w:tcMar>
              <w:top w:w="57" w:type="dxa"/>
              <w:left w:w="57" w:type="dxa"/>
              <w:bottom w:w="57" w:type="dxa"/>
              <w:right w:w="57" w:type="dxa"/>
            </w:tcMar>
            <w:vAlign w:val="center"/>
          </w:tcPr>
          <w:p w14:paraId="59DEABDC"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生物医学工程学</w:t>
            </w:r>
          </w:p>
        </w:tc>
        <w:tc>
          <w:tcPr>
            <w:tcW w:w="350" w:type="pct"/>
            <w:tcMar>
              <w:top w:w="57" w:type="dxa"/>
              <w:left w:w="57" w:type="dxa"/>
              <w:bottom w:w="57" w:type="dxa"/>
              <w:right w:w="57" w:type="dxa"/>
            </w:tcMar>
            <w:vAlign w:val="center"/>
          </w:tcPr>
          <w:p w14:paraId="4E73EB5E"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501943D3"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744BC4D9"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19CBB8D0"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02" w:type="pct"/>
            <w:tcMar>
              <w:top w:w="57" w:type="dxa"/>
              <w:left w:w="57" w:type="dxa"/>
              <w:bottom w:w="57" w:type="dxa"/>
              <w:right w:w="57" w:type="dxa"/>
            </w:tcMar>
            <w:vAlign w:val="center"/>
          </w:tcPr>
          <w:p w14:paraId="377DC055"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6E483C44" w14:textId="77777777" w:rsidR="0002684E" w:rsidRDefault="0002684E" w:rsidP="004E1131">
            <w:pPr>
              <w:widowControl/>
              <w:jc w:val="center"/>
              <w:rPr>
                <w:rFonts w:ascii="Times New Roman" w:eastAsia="宋体" w:hAnsi="Times New Roman" w:cs="Times New Roman"/>
                <w:bCs/>
                <w:color w:val="000000"/>
                <w:sz w:val="22"/>
              </w:rPr>
            </w:pPr>
          </w:p>
        </w:tc>
      </w:tr>
      <w:tr w:rsidR="0002684E" w14:paraId="6E1C35B4" w14:textId="77777777" w:rsidTr="0002684E">
        <w:trPr>
          <w:cantSplit/>
          <w:trHeight w:val="20"/>
          <w:jc w:val="center"/>
        </w:trPr>
        <w:tc>
          <w:tcPr>
            <w:tcW w:w="1050" w:type="pct"/>
            <w:gridSpan w:val="2"/>
            <w:vMerge/>
            <w:tcMar>
              <w:top w:w="57" w:type="dxa"/>
              <w:left w:w="57" w:type="dxa"/>
              <w:bottom w:w="57" w:type="dxa"/>
              <w:right w:w="57" w:type="dxa"/>
            </w:tcMar>
            <w:vAlign w:val="center"/>
          </w:tcPr>
          <w:p w14:paraId="10D67804"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0EC6F57E"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00111030</w:t>
            </w:r>
          </w:p>
        </w:tc>
        <w:tc>
          <w:tcPr>
            <w:tcW w:w="790" w:type="pct"/>
            <w:tcMar>
              <w:top w:w="57" w:type="dxa"/>
              <w:left w:w="57" w:type="dxa"/>
              <w:bottom w:w="57" w:type="dxa"/>
              <w:right w:w="57" w:type="dxa"/>
            </w:tcMar>
            <w:vAlign w:val="center"/>
          </w:tcPr>
          <w:p w14:paraId="01C4938E"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生物医用材料</w:t>
            </w:r>
          </w:p>
        </w:tc>
        <w:tc>
          <w:tcPr>
            <w:tcW w:w="350" w:type="pct"/>
            <w:tcMar>
              <w:top w:w="57" w:type="dxa"/>
              <w:left w:w="57" w:type="dxa"/>
              <w:bottom w:w="57" w:type="dxa"/>
              <w:right w:w="57" w:type="dxa"/>
            </w:tcMar>
            <w:vAlign w:val="center"/>
          </w:tcPr>
          <w:p w14:paraId="6D5D6B93"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33F4E110"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546AFA8D"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271AE7F6"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4E41A20E"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46F2DD2F" w14:textId="77777777" w:rsidR="0002684E" w:rsidRDefault="0002684E" w:rsidP="004E1131">
            <w:pPr>
              <w:widowControl/>
              <w:jc w:val="center"/>
              <w:rPr>
                <w:rFonts w:ascii="Times New Roman" w:eastAsia="宋体" w:hAnsi="Times New Roman" w:cs="Times New Roman"/>
                <w:bCs/>
                <w:color w:val="000000"/>
                <w:sz w:val="22"/>
              </w:rPr>
            </w:pPr>
          </w:p>
        </w:tc>
      </w:tr>
      <w:tr w:rsidR="0002684E" w14:paraId="71741C21" w14:textId="77777777" w:rsidTr="0002684E">
        <w:trPr>
          <w:cantSplit/>
          <w:trHeight w:val="20"/>
          <w:jc w:val="center"/>
        </w:trPr>
        <w:tc>
          <w:tcPr>
            <w:tcW w:w="1050" w:type="pct"/>
            <w:gridSpan w:val="2"/>
            <w:vMerge w:val="restart"/>
            <w:tcMar>
              <w:top w:w="57" w:type="dxa"/>
              <w:left w:w="57" w:type="dxa"/>
              <w:bottom w:w="57" w:type="dxa"/>
              <w:right w:w="57" w:type="dxa"/>
            </w:tcMar>
            <w:vAlign w:val="center"/>
          </w:tcPr>
          <w:p w14:paraId="4B452E3B" w14:textId="77777777" w:rsidR="0002684E" w:rsidRDefault="0002684E" w:rsidP="004E1131">
            <w:pPr>
              <w:widowControl/>
              <w:jc w:val="center"/>
              <w:rPr>
                <w:rFonts w:ascii="Times New Roman" w:eastAsia="宋体" w:hAnsi="Times New Roman" w:cs="Times New Roman"/>
                <w:kern w:val="0"/>
                <w:sz w:val="22"/>
              </w:rPr>
            </w:pPr>
            <w:r>
              <w:rPr>
                <w:rFonts w:ascii="Times New Roman" w:eastAsia="宋体" w:hAnsi="Times New Roman" w:cs="Times New Roman"/>
                <w:bCs/>
                <w:color w:val="000000"/>
                <w:sz w:val="22"/>
              </w:rPr>
              <w:t>选修课</w:t>
            </w:r>
          </w:p>
          <w:p w14:paraId="380B6061" w14:textId="77777777" w:rsidR="0002684E" w:rsidRDefault="0002684E" w:rsidP="004E1131">
            <w:pPr>
              <w:widowControl/>
              <w:jc w:val="center"/>
              <w:rPr>
                <w:rFonts w:ascii="Times New Roman" w:eastAsia="宋体" w:hAnsi="Times New Roman" w:cs="Times New Roman"/>
                <w:kern w:val="0"/>
                <w:sz w:val="22"/>
              </w:rPr>
            </w:pPr>
            <w:r>
              <w:rPr>
                <w:rFonts w:ascii="Times New Roman" w:eastAsia="宋体" w:hAnsi="Times New Roman" w:cs="Times New Roman"/>
                <w:bCs/>
                <w:color w:val="000000"/>
                <w:sz w:val="22"/>
              </w:rPr>
              <w:t>（</w:t>
            </w:r>
            <w:r>
              <w:rPr>
                <w:rFonts w:ascii="Times New Roman" w:eastAsia="宋体" w:hAnsi="Times New Roman" w:cs="Times New Roman"/>
                <w:bCs/>
                <w:color w:val="000000"/>
                <w:sz w:val="22"/>
              </w:rPr>
              <w:t>4</w:t>
            </w:r>
            <w:r>
              <w:rPr>
                <w:rFonts w:ascii="Times New Roman" w:eastAsia="宋体" w:hAnsi="Times New Roman" w:cs="Times New Roman"/>
                <w:bCs/>
                <w:color w:val="000000"/>
                <w:sz w:val="22"/>
              </w:rPr>
              <w:t>学分）</w:t>
            </w:r>
          </w:p>
        </w:tc>
        <w:tc>
          <w:tcPr>
            <w:tcW w:w="712" w:type="pct"/>
            <w:tcMar>
              <w:top w:w="57" w:type="dxa"/>
              <w:left w:w="57" w:type="dxa"/>
              <w:bottom w:w="57" w:type="dxa"/>
              <w:right w:w="57" w:type="dxa"/>
            </w:tcMar>
            <w:vAlign w:val="center"/>
          </w:tcPr>
          <w:p w14:paraId="277D4600" w14:textId="77777777" w:rsidR="0002684E" w:rsidRDefault="0002684E" w:rsidP="004E1131">
            <w:pPr>
              <w:adjustRightInd w:val="0"/>
              <w:snapToGrid w:val="0"/>
              <w:jc w:val="center"/>
              <w:rPr>
                <w:rFonts w:ascii="Times New Roman" w:eastAsia="宋体" w:hAnsi="Times New Roman" w:cs="Times New Roman"/>
                <w:bCs/>
                <w:kern w:val="0"/>
                <w:sz w:val="22"/>
              </w:rPr>
            </w:pPr>
            <w:r>
              <w:rPr>
                <w:rFonts w:ascii="Times New Roman" w:eastAsia="宋体" w:hAnsi="Times New Roman" w:cs="Times New Roman"/>
                <w:bCs/>
                <w:kern w:val="0"/>
                <w:sz w:val="22"/>
              </w:rPr>
              <w:t>01813001-004</w:t>
            </w:r>
          </w:p>
        </w:tc>
        <w:tc>
          <w:tcPr>
            <w:tcW w:w="790" w:type="pct"/>
            <w:tcMar>
              <w:top w:w="57" w:type="dxa"/>
              <w:left w:w="57" w:type="dxa"/>
              <w:bottom w:w="57" w:type="dxa"/>
              <w:right w:w="57" w:type="dxa"/>
            </w:tcMar>
            <w:vAlign w:val="center"/>
          </w:tcPr>
          <w:p w14:paraId="0BF342E6" w14:textId="77777777" w:rsidR="0002684E" w:rsidRDefault="0002684E" w:rsidP="004E1131">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第二外国语</w:t>
            </w:r>
          </w:p>
          <w:p w14:paraId="0E5A1D51" w14:textId="77777777" w:rsidR="0002684E" w:rsidRDefault="0002684E" w:rsidP="004E1131">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（日、法、德、俄语）</w:t>
            </w:r>
          </w:p>
        </w:tc>
        <w:tc>
          <w:tcPr>
            <w:tcW w:w="350" w:type="pct"/>
            <w:tcMar>
              <w:top w:w="57" w:type="dxa"/>
              <w:left w:w="57" w:type="dxa"/>
              <w:bottom w:w="57" w:type="dxa"/>
              <w:right w:w="57" w:type="dxa"/>
            </w:tcMar>
            <w:vAlign w:val="center"/>
          </w:tcPr>
          <w:p w14:paraId="322362E6" w14:textId="77777777" w:rsidR="0002684E" w:rsidRDefault="0002684E" w:rsidP="004E1131">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72</w:t>
            </w:r>
          </w:p>
        </w:tc>
        <w:tc>
          <w:tcPr>
            <w:tcW w:w="350" w:type="pct"/>
            <w:tcMar>
              <w:top w:w="57" w:type="dxa"/>
              <w:left w:w="57" w:type="dxa"/>
              <w:bottom w:w="57" w:type="dxa"/>
              <w:right w:w="57" w:type="dxa"/>
            </w:tcMar>
            <w:vAlign w:val="center"/>
          </w:tcPr>
          <w:p w14:paraId="1295ED6B" w14:textId="77777777" w:rsidR="0002684E" w:rsidRDefault="0002684E" w:rsidP="004E1131">
            <w:pPr>
              <w:adjustRightInd w:val="0"/>
              <w:snapToGrid w:val="0"/>
              <w:jc w:val="center"/>
              <w:rPr>
                <w:rFonts w:ascii="Times New Roman" w:eastAsia="宋体" w:hAnsi="Times New Roman" w:cs="Times New Roman"/>
                <w:sz w:val="22"/>
              </w:rPr>
            </w:pPr>
          </w:p>
        </w:tc>
        <w:tc>
          <w:tcPr>
            <w:tcW w:w="263" w:type="pct"/>
            <w:tcMar>
              <w:top w:w="57" w:type="dxa"/>
              <w:left w:w="57" w:type="dxa"/>
              <w:bottom w:w="57" w:type="dxa"/>
              <w:right w:w="57" w:type="dxa"/>
            </w:tcMar>
            <w:vAlign w:val="center"/>
          </w:tcPr>
          <w:p w14:paraId="1CC1EFE0" w14:textId="77777777" w:rsidR="0002684E" w:rsidRDefault="0002684E" w:rsidP="004E1131">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4</w:t>
            </w:r>
          </w:p>
        </w:tc>
        <w:tc>
          <w:tcPr>
            <w:tcW w:w="350" w:type="pct"/>
            <w:tcMar>
              <w:top w:w="57" w:type="dxa"/>
              <w:left w:w="57" w:type="dxa"/>
              <w:bottom w:w="57" w:type="dxa"/>
              <w:right w:w="57" w:type="dxa"/>
            </w:tcMar>
            <w:vAlign w:val="center"/>
          </w:tcPr>
          <w:p w14:paraId="571C1B39" w14:textId="77777777" w:rsidR="0002684E" w:rsidRDefault="0002684E" w:rsidP="004E1131">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2</w:t>
            </w:r>
          </w:p>
        </w:tc>
        <w:tc>
          <w:tcPr>
            <w:tcW w:w="702" w:type="pct"/>
            <w:tcMar>
              <w:top w:w="57" w:type="dxa"/>
              <w:left w:w="57" w:type="dxa"/>
              <w:bottom w:w="57" w:type="dxa"/>
              <w:right w:w="57" w:type="dxa"/>
            </w:tcMar>
            <w:vAlign w:val="center"/>
          </w:tcPr>
          <w:p w14:paraId="6C4D320C" w14:textId="77777777" w:rsidR="0002684E" w:rsidRDefault="0002684E" w:rsidP="004E1131">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外国语学院</w:t>
            </w:r>
          </w:p>
        </w:tc>
        <w:tc>
          <w:tcPr>
            <w:tcW w:w="433" w:type="pct"/>
            <w:tcMar>
              <w:top w:w="57" w:type="dxa"/>
              <w:left w:w="57" w:type="dxa"/>
              <w:bottom w:w="57" w:type="dxa"/>
              <w:right w:w="57" w:type="dxa"/>
            </w:tcMar>
            <w:vAlign w:val="center"/>
          </w:tcPr>
          <w:p w14:paraId="6885D61E" w14:textId="77777777" w:rsidR="0002684E" w:rsidRDefault="0002684E" w:rsidP="004E1131">
            <w:pPr>
              <w:widowControl/>
              <w:jc w:val="center"/>
              <w:rPr>
                <w:rFonts w:ascii="Times New Roman" w:eastAsia="宋体" w:hAnsi="Times New Roman" w:cs="Times New Roman"/>
                <w:kern w:val="0"/>
                <w:sz w:val="22"/>
              </w:rPr>
            </w:pPr>
            <w:r>
              <w:rPr>
                <w:rFonts w:ascii="Times New Roman" w:eastAsia="宋体" w:hAnsi="Times New Roman" w:cs="Times New Roman"/>
                <w:bCs/>
                <w:color w:val="000000"/>
                <w:sz w:val="22"/>
              </w:rPr>
              <w:t>硕士阶段未修必选</w:t>
            </w:r>
          </w:p>
        </w:tc>
      </w:tr>
      <w:tr w:rsidR="0002684E" w14:paraId="6C852998" w14:textId="77777777" w:rsidTr="0002684E">
        <w:trPr>
          <w:cantSplit/>
          <w:trHeight w:val="20"/>
          <w:jc w:val="center"/>
        </w:trPr>
        <w:tc>
          <w:tcPr>
            <w:tcW w:w="1050" w:type="pct"/>
            <w:gridSpan w:val="2"/>
            <w:vMerge/>
            <w:tcMar>
              <w:top w:w="57" w:type="dxa"/>
              <w:left w:w="57" w:type="dxa"/>
              <w:bottom w:w="57" w:type="dxa"/>
              <w:right w:w="57" w:type="dxa"/>
            </w:tcMar>
            <w:vAlign w:val="center"/>
          </w:tcPr>
          <w:p w14:paraId="0E681906"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4A94B88C"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02112101</w:t>
            </w:r>
          </w:p>
        </w:tc>
        <w:tc>
          <w:tcPr>
            <w:tcW w:w="790" w:type="pct"/>
            <w:tcMar>
              <w:top w:w="57" w:type="dxa"/>
              <w:left w:w="57" w:type="dxa"/>
              <w:bottom w:w="57" w:type="dxa"/>
              <w:right w:w="57" w:type="dxa"/>
            </w:tcMar>
            <w:vAlign w:val="center"/>
          </w:tcPr>
          <w:p w14:paraId="4678A3A2"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马克思主义经典著作选读</w:t>
            </w:r>
          </w:p>
        </w:tc>
        <w:tc>
          <w:tcPr>
            <w:tcW w:w="350" w:type="pct"/>
            <w:tcMar>
              <w:top w:w="57" w:type="dxa"/>
              <w:left w:w="57" w:type="dxa"/>
              <w:bottom w:w="57" w:type="dxa"/>
              <w:right w:w="57" w:type="dxa"/>
            </w:tcMar>
            <w:vAlign w:val="center"/>
          </w:tcPr>
          <w:p w14:paraId="1D2A505A"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18</w:t>
            </w:r>
          </w:p>
        </w:tc>
        <w:tc>
          <w:tcPr>
            <w:tcW w:w="350" w:type="pct"/>
            <w:tcMar>
              <w:top w:w="57" w:type="dxa"/>
              <w:left w:w="57" w:type="dxa"/>
              <w:bottom w:w="57" w:type="dxa"/>
              <w:right w:w="57" w:type="dxa"/>
            </w:tcMar>
            <w:vAlign w:val="center"/>
          </w:tcPr>
          <w:p w14:paraId="7B593FA5"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29EB8A90"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350" w:type="pct"/>
            <w:tcMar>
              <w:top w:w="57" w:type="dxa"/>
              <w:left w:w="57" w:type="dxa"/>
              <w:bottom w:w="57" w:type="dxa"/>
              <w:right w:w="57" w:type="dxa"/>
            </w:tcMar>
            <w:vAlign w:val="center"/>
          </w:tcPr>
          <w:p w14:paraId="4C2F8643"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1</w:t>
            </w:r>
          </w:p>
        </w:tc>
        <w:tc>
          <w:tcPr>
            <w:tcW w:w="702" w:type="pct"/>
            <w:tcMar>
              <w:top w:w="57" w:type="dxa"/>
              <w:left w:w="57" w:type="dxa"/>
              <w:bottom w:w="57" w:type="dxa"/>
              <w:right w:w="57" w:type="dxa"/>
            </w:tcMar>
            <w:vAlign w:val="center"/>
          </w:tcPr>
          <w:p w14:paraId="563E8AE9"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马克思主义学院</w:t>
            </w:r>
          </w:p>
        </w:tc>
        <w:tc>
          <w:tcPr>
            <w:tcW w:w="433" w:type="pct"/>
            <w:tcMar>
              <w:top w:w="57" w:type="dxa"/>
              <w:left w:w="57" w:type="dxa"/>
              <w:bottom w:w="57" w:type="dxa"/>
              <w:right w:w="57" w:type="dxa"/>
            </w:tcMar>
            <w:vAlign w:val="center"/>
          </w:tcPr>
          <w:p w14:paraId="3863ECEE" w14:textId="77777777" w:rsidR="0002684E" w:rsidRDefault="0002684E" w:rsidP="004E1131">
            <w:pPr>
              <w:jc w:val="center"/>
              <w:rPr>
                <w:rFonts w:ascii="Times New Roman" w:eastAsia="宋体" w:hAnsi="Times New Roman" w:cs="Times New Roman"/>
                <w:kern w:val="0"/>
                <w:sz w:val="22"/>
              </w:rPr>
            </w:pPr>
          </w:p>
        </w:tc>
      </w:tr>
      <w:tr w:rsidR="0002684E" w14:paraId="46A24E5B" w14:textId="77777777" w:rsidTr="0002684E">
        <w:trPr>
          <w:cantSplit/>
          <w:trHeight w:val="20"/>
          <w:jc w:val="center"/>
        </w:trPr>
        <w:tc>
          <w:tcPr>
            <w:tcW w:w="1050" w:type="pct"/>
            <w:gridSpan w:val="2"/>
            <w:vMerge/>
            <w:tcMar>
              <w:top w:w="57" w:type="dxa"/>
              <w:left w:w="57" w:type="dxa"/>
              <w:bottom w:w="57" w:type="dxa"/>
              <w:right w:w="57" w:type="dxa"/>
            </w:tcMar>
            <w:vAlign w:val="center"/>
          </w:tcPr>
          <w:p w14:paraId="4B99A2D4"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60088D89"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00122003</w:t>
            </w:r>
          </w:p>
        </w:tc>
        <w:tc>
          <w:tcPr>
            <w:tcW w:w="790" w:type="pct"/>
            <w:tcMar>
              <w:top w:w="57" w:type="dxa"/>
              <w:left w:w="57" w:type="dxa"/>
              <w:bottom w:w="57" w:type="dxa"/>
              <w:right w:w="57" w:type="dxa"/>
            </w:tcMar>
            <w:vAlign w:val="center"/>
          </w:tcPr>
          <w:p w14:paraId="432A9789"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材料科技英语</w:t>
            </w:r>
          </w:p>
        </w:tc>
        <w:tc>
          <w:tcPr>
            <w:tcW w:w="350" w:type="pct"/>
            <w:tcMar>
              <w:top w:w="57" w:type="dxa"/>
              <w:left w:w="57" w:type="dxa"/>
              <w:bottom w:w="57" w:type="dxa"/>
              <w:right w:w="57" w:type="dxa"/>
            </w:tcMar>
            <w:vAlign w:val="center"/>
          </w:tcPr>
          <w:p w14:paraId="540449A5"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18</w:t>
            </w:r>
          </w:p>
        </w:tc>
        <w:tc>
          <w:tcPr>
            <w:tcW w:w="350" w:type="pct"/>
            <w:tcMar>
              <w:top w:w="57" w:type="dxa"/>
              <w:left w:w="57" w:type="dxa"/>
              <w:bottom w:w="57" w:type="dxa"/>
              <w:right w:w="57" w:type="dxa"/>
            </w:tcMar>
            <w:vAlign w:val="center"/>
          </w:tcPr>
          <w:p w14:paraId="438A27D7"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26274856"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350" w:type="pct"/>
            <w:tcMar>
              <w:top w:w="57" w:type="dxa"/>
              <w:left w:w="57" w:type="dxa"/>
              <w:bottom w:w="57" w:type="dxa"/>
              <w:right w:w="57" w:type="dxa"/>
            </w:tcMar>
            <w:vAlign w:val="center"/>
          </w:tcPr>
          <w:p w14:paraId="4C0ECDEE"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6EFEF043"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45541B26" w14:textId="77777777" w:rsidR="0002684E" w:rsidRDefault="0002684E" w:rsidP="004E1131">
            <w:pPr>
              <w:widowControl/>
              <w:jc w:val="center"/>
              <w:rPr>
                <w:rFonts w:ascii="Times New Roman" w:eastAsia="宋体" w:hAnsi="Times New Roman" w:cs="Times New Roman"/>
                <w:kern w:val="0"/>
                <w:sz w:val="22"/>
              </w:rPr>
            </w:pPr>
          </w:p>
        </w:tc>
      </w:tr>
      <w:tr w:rsidR="0002684E" w14:paraId="2699C13F" w14:textId="77777777" w:rsidTr="0002684E">
        <w:trPr>
          <w:cantSplit/>
          <w:trHeight w:val="20"/>
          <w:jc w:val="center"/>
        </w:trPr>
        <w:tc>
          <w:tcPr>
            <w:tcW w:w="1050" w:type="pct"/>
            <w:gridSpan w:val="2"/>
            <w:vMerge/>
            <w:tcMar>
              <w:top w:w="57" w:type="dxa"/>
              <w:left w:w="57" w:type="dxa"/>
              <w:bottom w:w="57" w:type="dxa"/>
              <w:right w:w="57" w:type="dxa"/>
            </w:tcMar>
            <w:vAlign w:val="center"/>
          </w:tcPr>
          <w:p w14:paraId="5BA4D2D2"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5D38B35B"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00122002</w:t>
            </w:r>
          </w:p>
        </w:tc>
        <w:tc>
          <w:tcPr>
            <w:tcW w:w="790" w:type="pct"/>
            <w:tcMar>
              <w:top w:w="57" w:type="dxa"/>
              <w:left w:w="57" w:type="dxa"/>
              <w:bottom w:w="57" w:type="dxa"/>
              <w:right w:w="57" w:type="dxa"/>
            </w:tcMar>
            <w:vAlign w:val="center"/>
          </w:tcPr>
          <w:p w14:paraId="63458791"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科技论文写作规范</w:t>
            </w:r>
          </w:p>
        </w:tc>
        <w:tc>
          <w:tcPr>
            <w:tcW w:w="350" w:type="pct"/>
            <w:tcMar>
              <w:top w:w="57" w:type="dxa"/>
              <w:left w:w="57" w:type="dxa"/>
              <w:bottom w:w="57" w:type="dxa"/>
              <w:right w:w="57" w:type="dxa"/>
            </w:tcMar>
            <w:vAlign w:val="center"/>
          </w:tcPr>
          <w:p w14:paraId="7D6EB9E3"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18</w:t>
            </w:r>
          </w:p>
        </w:tc>
        <w:tc>
          <w:tcPr>
            <w:tcW w:w="350" w:type="pct"/>
            <w:tcMar>
              <w:top w:w="57" w:type="dxa"/>
              <w:left w:w="57" w:type="dxa"/>
              <w:bottom w:w="57" w:type="dxa"/>
              <w:right w:w="57" w:type="dxa"/>
            </w:tcMar>
            <w:vAlign w:val="center"/>
          </w:tcPr>
          <w:p w14:paraId="1BDE2F1B"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35C1D92E"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350" w:type="pct"/>
            <w:tcMar>
              <w:top w:w="57" w:type="dxa"/>
              <w:left w:w="57" w:type="dxa"/>
              <w:bottom w:w="57" w:type="dxa"/>
              <w:right w:w="57" w:type="dxa"/>
            </w:tcMar>
            <w:vAlign w:val="center"/>
          </w:tcPr>
          <w:p w14:paraId="68B5804B"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16079B22"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3CD731AE" w14:textId="77777777" w:rsidR="0002684E" w:rsidRDefault="0002684E" w:rsidP="004E1131">
            <w:pPr>
              <w:widowControl/>
              <w:jc w:val="center"/>
              <w:rPr>
                <w:rFonts w:ascii="Times New Roman" w:eastAsia="宋体" w:hAnsi="Times New Roman" w:cs="Times New Roman"/>
                <w:kern w:val="0"/>
                <w:sz w:val="22"/>
              </w:rPr>
            </w:pPr>
          </w:p>
        </w:tc>
      </w:tr>
      <w:tr w:rsidR="0002684E" w14:paraId="64F4D60C" w14:textId="77777777" w:rsidTr="0002684E">
        <w:trPr>
          <w:cantSplit/>
          <w:trHeight w:val="20"/>
          <w:jc w:val="center"/>
        </w:trPr>
        <w:tc>
          <w:tcPr>
            <w:tcW w:w="1050" w:type="pct"/>
            <w:gridSpan w:val="2"/>
            <w:vMerge/>
            <w:tcMar>
              <w:top w:w="57" w:type="dxa"/>
              <w:left w:w="57" w:type="dxa"/>
              <w:bottom w:w="57" w:type="dxa"/>
              <w:right w:w="57" w:type="dxa"/>
            </w:tcMar>
            <w:vAlign w:val="center"/>
          </w:tcPr>
          <w:p w14:paraId="739749FA"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0DFDEF97"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00122005</w:t>
            </w:r>
          </w:p>
        </w:tc>
        <w:tc>
          <w:tcPr>
            <w:tcW w:w="790" w:type="pct"/>
            <w:tcMar>
              <w:top w:w="57" w:type="dxa"/>
              <w:left w:w="57" w:type="dxa"/>
              <w:bottom w:w="57" w:type="dxa"/>
              <w:right w:w="57" w:type="dxa"/>
            </w:tcMar>
            <w:vAlign w:val="center"/>
          </w:tcPr>
          <w:p w14:paraId="61DD1965"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玻璃非晶态科学</w:t>
            </w:r>
          </w:p>
        </w:tc>
        <w:tc>
          <w:tcPr>
            <w:tcW w:w="350" w:type="pct"/>
            <w:tcMar>
              <w:top w:w="57" w:type="dxa"/>
              <w:left w:w="57" w:type="dxa"/>
              <w:bottom w:w="57" w:type="dxa"/>
              <w:right w:w="57" w:type="dxa"/>
            </w:tcMar>
            <w:vAlign w:val="center"/>
          </w:tcPr>
          <w:p w14:paraId="7A24119A"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54C43FF3"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07D622A0"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3CFB0355"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04BB97FE"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2BC2A306" w14:textId="77777777" w:rsidR="0002684E" w:rsidRDefault="0002684E" w:rsidP="004E1131">
            <w:pPr>
              <w:widowControl/>
              <w:jc w:val="center"/>
              <w:rPr>
                <w:rFonts w:ascii="Times New Roman" w:eastAsia="宋体" w:hAnsi="Times New Roman" w:cs="Times New Roman"/>
                <w:kern w:val="0"/>
                <w:sz w:val="22"/>
              </w:rPr>
            </w:pPr>
          </w:p>
        </w:tc>
      </w:tr>
      <w:tr w:rsidR="0002684E" w14:paraId="2C99B064" w14:textId="77777777" w:rsidTr="0002684E">
        <w:trPr>
          <w:cantSplit/>
          <w:trHeight w:val="20"/>
          <w:jc w:val="center"/>
        </w:trPr>
        <w:tc>
          <w:tcPr>
            <w:tcW w:w="1050" w:type="pct"/>
            <w:gridSpan w:val="2"/>
            <w:vMerge/>
            <w:tcMar>
              <w:top w:w="57" w:type="dxa"/>
              <w:left w:w="57" w:type="dxa"/>
              <w:bottom w:w="57" w:type="dxa"/>
              <w:right w:w="57" w:type="dxa"/>
            </w:tcMar>
            <w:vAlign w:val="center"/>
          </w:tcPr>
          <w:p w14:paraId="1FC48565"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513E30E8"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00122007</w:t>
            </w:r>
          </w:p>
        </w:tc>
        <w:tc>
          <w:tcPr>
            <w:tcW w:w="790" w:type="pct"/>
            <w:tcMar>
              <w:top w:w="57" w:type="dxa"/>
              <w:left w:w="57" w:type="dxa"/>
              <w:bottom w:w="57" w:type="dxa"/>
              <w:right w:w="57" w:type="dxa"/>
            </w:tcMar>
            <w:vAlign w:val="center"/>
          </w:tcPr>
          <w:p w14:paraId="59E71D7B"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胶凝材料学</w:t>
            </w:r>
          </w:p>
        </w:tc>
        <w:tc>
          <w:tcPr>
            <w:tcW w:w="350" w:type="pct"/>
            <w:tcMar>
              <w:top w:w="57" w:type="dxa"/>
              <w:left w:w="57" w:type="dxa"/>
              <w:bottom w:w="57" w:type="dxa"/>
              <w:right w:w="57" w:type="dxa"/>
            </w:tcMar>
            <w:vAlign w:val="center"/>
          </w:tcPr>
          <w:p w14:paraId="1262D26D"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742F51CC"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5661F3C6"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06D1C5BB"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w:t>
            </w:r>
          </w:p>
        </w:tc>
        <w:tc>
          <w:tcPr>
            <w:tcW w:w="702" w:type="pct"/>
            <w:tcMar>
              <w:top w:w="57" w:type="dxa"/>
              <w:left w:w="57" w:type="dxa"/>
              <w:bottom w:w="57" w:type="dxa"/>
              <w:right w:w="57" w:type="dxa"/>
            </w:tcMar>
            <w:vAlign w:val="center"/>
          </w:tcPr>
          <w:p w14:paraId="389B3F65"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36DBE2D4" w14:textId="77777777" w:rsidR="0002684E" w:rsidRDefault="0002684E" w:rsidP="004E1131">
            <w:pPr>
              <w:widowControl/>
              <w:jc w:val="center"/>
              <w:rPr>
                <w:rFonts w:ascii="Times New Roman" w:eastAsia="宋体" w:hAnsi="Times New Roman" w:cs="Times New Roman"/>
                <w:kern w:val="0"/>
                <w:sz w:val="22"/>
              </w:rPr>
            </w:pPr>
          </w:p>
        </w:tc>
      </w:tr>
      <w:tr w:rsidR="0002684E" w14:paraId="245239C8" w14:textId="77777777" w:rsidTr="0002684E">
        <w:trPr>
          <w:cantSplit/>
          <w:trHeight w:val="20"/>
          <w:jc w:val="center"/>
        </w:trPr>
        <w:tc>
          <w:tcPr>
            <w:tcW w:w="1050" w:type="pct"/>
            <w:gridSpan w:val="2"/>
            <w:vMerge/>
            <w:tcMar>
              <w:top w:w="57" w:type="dxa"/>
              <w:left w:w="57" w:type="dxa"/>
              <w:bottom w:w="57" w:type="dxa"/>
              <w:right w:w="57" w:type="dxa"/>
            </w:tcMar>
            <w:vAlign w:val="center"/>
          </w:tcPr>
          <w:p w14:paraId="1F10A9D9"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5D50A22D"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00122006</w:t>
            </w:r>
          </w:p>
        </w:tc>
        <w:tc>
          <w:tcPr>
            <w:tcW w:w="790" w:type="pct"/>
            <w:tcMar>
              <w:top w:w="57" w:type="dxa"/>
              <w:left w:w="57" w:type="dxa"/>
              <w:bottom w:w="57" w:type="dxa"/>
              <w:right w:w="57" w:type="dxa"/>
            </w:tcMar>
            <w:vAlign w:val="center"/>
          </w:tcPr>
          <w:p w14:paraId="796A88F6"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新型建筑功能材料</w:t>
            </w:r>
          </w:p>
        </w:tc>
        <w:tc>
          <w:tcPr>
            <w:tcW w:w="350" w:type="pct"/>
            <w:tcMar>
              <w:top w:w="57" w:type="dxa"/>
              <w:left w:w="57" w:type="dxa"/>
              <w:bottom w:w="57" w:type="dxa"/>
              <w:right w:w="57" w:type="dxa"/>
            </w:tcMar>
            <w:vAlign w:val="center"/>
          </w:tcPr>
          <w:p w14:paraId="071545CC"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56236379"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26ABF3EC"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2DB96BD8"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3D6AFF68"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4CD50CA0" w14:textId="77777777" w:rsidR="0002684E" w:rsidRDefault="0002684E" w:rsidP="004E1131">
            <w:pPr>
              <w:widowControl/>
              <w:jc w:val="center"/>
              <w:rPr>
                <w:rFonts w:ascii="Times New Roman" w:eastAsia="宋体" w:hAnsi="Times New Roman" w:cs="Times New Roman"/>
                <w:kern w:val="0"/>
                <w:sz w:val="22"/>
              </w:rPr>
            </w:pPr>
          </w:p>
        </w:tc>
      </w:tr>
      <w:tr w:rsidR="0002684E" w14:paraId="31109B58" w14:textId="77777777" w:rsidTr="0002684E">
        <w:trPr>
          <w:cantSplit/>
          <w:trHeight w:val="20"/>
          <w:jc w:val="center"/>
        </w:trPr>
        <w:tc>
          <w:tcPr>
            <w:tcW w:w="1050" w:type="pct"/>
            <w:gridSpan w:val="2"/>
            <w:vMerge/>
            <w:tcMar>
              <w:top w:w="57" w:type="dxa"/>
              <w:left w:w="57" w:type="dxa"/>
              <w:bottom w:w="57" w:type="dxa"/>
              <w:right w:w="57" w:type="dxa"/>
            </w:tcMar>
            <w:vAlign w:val="center"/>
          </w:tcPr>
          <w:p w14:paraId="017F7777"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1216C07D"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00122004</w:t>
            </w:r>
          </w:p>
        </w:tc>
        <w:tc>
          <w:tcPr>
            <w:tcW w:w="790" w:type="pct"/>
            <w:tcMar>
              <w:top w:w="57" w:type="dxa"/>
              <w:left w:w="57" w:type="dxa"/>
              <w:bottom w:w="57" w:type="dxa"/>
              <w:right w:w="57" w:type="dxa"/>
            </w:tcMar>
            <w:vAlign w:val="center"/>
          </w:tcPr>
          <w:p w14:paraId="0DE32DFE"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混凝土材料破坏原理</w:t>
            </w:r>
          </w:p>
        </w:tc>
        <w:tc>
          <w:tcPr>
            <w:tcW w:w="350" w:type="pct"/>
            <w:tcMar>
              <w:top w:w="57" w:type="dxa"/>
              <w:left w:w="57" w:type="dxa"/>
              <w:bottom w:w="57" w:type="dxa"/>
              <w:right w:w="57" w:type="dxa"/>
            </w:tcMar>
            <w:vAlign w:val="center"/>
          </w:tcPr>
          <w:p w14:paraId="5F681930"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379B3991"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58FC39DB"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5F4459A7"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5C30465D"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430850CD" w14:textId="77777777" w:rsidR="0002684E" w:rsidRDefault="0002684E" w:rsidP="004E1131">
            <w:pPr>
              <w:widowControl/>
              <w:jc w:val="center"/>
              <w:rPr>
                <w:rFonts w:ascii="Times New Roman" w:eastAsia="宋体" w:hAnsi="Times New Roman" w:cs="Times New Roman"/>
                <w:kern w:val="0"/>
                <w:sz w:val="22"/>
              </w:rPr>
            </w:pPr>
          </w:p>
        </w:tc>
      </w:tr>
      <w:tr w:rsidR="0002684E" w14:paraId="18607815" w14:textId="77777777" w:rsidTr="0002684E">
        <w:trPr>
          <w:cantSplit/>
          <w:trHeight w:val="20"/>
          <w:jc w:val="center"/>
        </w:trPr>
        <w:tc>
          <w:tcPr>
            <w:tcW w:w="1050" w:type="pct"/>
            <w:gridSpan w:val="2"/>
            <w:vMerge/>
            <w:tcMar>
              <w:top w:w="57" w:type="dxa"/>
              <w:left w:w="57" w:type="dxa"/>
              <w:bottom w:w="57" w:type="dxa"/>
              <w:right w:w="57" w:type="dxa"/>
            </w:tcMar>
            <w:vAlign w:val="center"/>
          </w:tcPr>
          <w:p w14:paraId="652454C2"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3DD495DB"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00122010</w:t>
            </w:r>
          </w:p>
        </w:tc>
        <w:tc>
          <w:tcPr>
            <w:tcW w:w="790" w:type="pct"/>
            <w:tcMar>
              <w:top w:w="57" w:type="dxa"/>
              <w:left w:w="57" w:type="dxa"/>
              <w:bottom w:w="57" w:type="dxa"/>
              <w:right w:w="57" w:type="dxa"/>
            </w:tcMar>
            <w:vAlign w:val="center"/>
          </w:tcPr>
          <w:p w14:paraId="1F85C44F" w14:textId="77777777" w:rsidR="0002684E" w:rsidRDefault="0002684E" w:rsidP="004E1131">
            <w:pPr>
              <w:widowControl/>
              <w:jc w:val="center"/>
              <w:rPr>
                <w:rFonts w:ascii="Times New Roman" w:eastAsia="宋体" w:hAnsi="Times New Roman" w:cs="Times New Roman"/>
                <w:bCs/>
                <w:color w:val="000000"/>
                <w:sz w:val="22"/>
              </w:rPr>
            </w:pPr>
            <w:r>
              <w:rPr>
                <w:rFonts w:ascii="Times New Roman" w:eastAsia="宋体" w:hAnsi="Times New Roman" w:cs="Times New Roman"/>
                <w:color w:val="000000"/>
                <w:sz w:val="22"/>
              </w:rPr>
              <w:t>道路与桥梁建筑材料</w:t>
            </w:r>
          </w:p>
        </w:tc>
        <w:tc>
          <w:tcPr>
            <w:tcW w:w="350" w:type="pct"/>
            <w:tcMar>
              <w:top w:w="57" w:type="dxa"/>
              <w:left w:w="57" w:type="dxa"/>
              <w:bottom w:w="57" w:type="dxa"/>
              <w:right w:w="57" w:type="dxa"/>
            </w:tcMar>
            <w:vAlign w:val="center"/>
          </w:tcPr>
          <w:p w14:paraId="69C8C4B1"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562EAAC4"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575A13B1"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35B25C1F"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1684DD8B"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0233CD87" w14:textId="77777777" w:rsidR="0002684E" w:rsidRDefault="0002684E" w:rsidP="004E1131">
            <w:pPr>
              <w:widowControl/>
              <w:jc w:val="center"/>
              <w:rPr>
                <w:rFonts w:ascii="Times New Roman" w:eastAsia="宋体" w:hAnsi="Times New Roman" w:cs="Times New Roman"/>
                <w:kern w:val="0"/>
                <w:sz w:val="22"/>
              </w:rPr>
            </w:pPr>
          </w:p>
        </w:tc>
      </w:tr>
      <w:tr w:rsidR="0002684E" w14:paraId="0466186C" w14:textId="77777777" w:rsidTr="0002684E">
        <w:trPr>
          <w:cantSplit/>
          <w:trHeight w:val="20"/>
          <w:jc w:val="center"/>
        </w:trPr>
        <w:tc>
          <w:tcPr>
            <w:tcW w:w="1050" w:type="pct"/>
            <w:gridSpan w:val="2"/>
            <w:vMerge/>
            <w:tcMar>
              <w:top w:w="57" w:type="dxa"/>
              <w:left w:w="57" w:type="dxa"/>
              <w:bottom w:w="57" w:type="dxa"/>
              <w:right w:w="57" w:type="dxa"/>
            </w:tcMar>
            <w:vAlign w:val="center"/>
          </w:tcPr>
          <w:p w14:paraId="47EB6E69"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2DF78624"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00112016</w:t>
            </w:r>
          </w:p>
        </w:tc>
        <w:tc>
          <w:tcPr>
            <w:tcW w:w="790" w:type="pct"/>
            <w:tcMar>
              <w:top w:w="57" w:type="dxa"/>
              <w:left w:w="57" w:type="dxa"/>
              <w:bottom w:w="57" w:type="dxa"/>
              <w:right w:w="57" w:type="dxa"/>
            </w:tcMar>
            <w:vAlign w:val="center"/>
          </w:tcPr>
          <w:p w14:paraId="0BE1DE4F"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材料结构与性能</w:t>
            </w:r>
          </w:p>
        </w:tc>
        <w:tc>
          <w:tcPr>
            <w:tcW w:w="350" w:type="pct"/>
            <w:tcMar>
              <w:top w:w="57" w:type="dxa"/>
              <w:left w:w="57" w:type="dxa"/>
              <w:bottom w:w="57" w:type="dxa"/>
              <w:right w:w="57" w:type="dxa"/>
            </w:tcMar>
            <w:vAlign w:val="center"/>
          </w:tcPr>
          <w:p w14:paraId="731A3E42"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50D367B5"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593E5CCD"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487AFA57"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30E2BB97"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05435D7C" w14:textId="77777777" w:rsidR="0002684E" w:rsidRDefault="0002684E" w:rsidP="004E1131">
            <w:pPr>
              <w:widowControl/>
              <w:jc w:val="center"/>
              <w:rPr>
                <w:rFonts w:ascii="Times New Roman" w:eastAsia="宋体" w:hAnsi="Times New Roman" w:cs="Times New Roman"/>
                <w:kern w:val="0"/>
                <w:sz w:val="22"/>
              </w:rPr>
            </w:pPr>
          </w:p>
        </w:tc>
      </w:tr>
      <w:tr w:rsidR="0002684E" w14:paraId="5526A95D" w14:textId="77777777" w:rsidTr="0002684E">
        <w:trPr>
          <w:cantSplit/>
          <w:trHeight w:val="20"/>
          <w:jc w:val="center"/>
        </w:trPr>
        <w:tc>
          <w:tcPr>
            <w:tcW w:w="1050" w:type="pct"/>
            <w:gridSpan w:val="2"/>
            <w:vMerge/>
            <w:tcMar>
              <w:top w:w="57" w:type="dxa"/>
              <w:left w:w="57" w:type="dxa"/>
              <w:bottom w:w="57" w:type="dxa"/>
              <w:right w:w="57" w:type="dxa"/>
            </w:tcMar>
            <w:vAlign w:val="center"/>
          </w:tcPr>
          <w:p w14:paraId="5BC38774"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77304B06"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00112051</w:t>
            </w:r>
          </w:p>
        </w:tc>
        <w:tc>
          <w:tcPr>
            <w:tcW w:w="790" w:type="pct"/>
            <w:tcMar>
              <w:top w:w="57" w:type="dxa"/>
              <w:left w:w="57" w:type="dxa"/>
              <w:bottom w:w="57" w:type="dxa"/>
              <w:right w:w="57" w:type="dxa"/>
            </w:tcMar>
            <w:vAlign w:val="center"/>
          </w:tcPr>
          <w:p w14:paraId="12BB15E0"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先进锂离子电池材料</w:t>
            </w:r>
          </w:p>
        </w:tc>
        <w:tc>
          <w:tcPr>
            <w:tcW w:w="350" w:type="pct"/>
            <w:tcMar>
              <w:top w:w="57" w:type="dxa"/>
              <w:left w:w="57" w:type="dxa"/>
              <w:bottom w:w="57" w:type="dxa"/>
              <w:right w:w="57" w:type="dxa"/>
            </w:tcMar>
            <w:vAlign w:val="center"/>
          </w:tcPr>
          <w:p w14:paraId="2E42ED0C"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588CA173"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261AAC8B"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685A1C52"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63FD6F19"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0C9BEED9" w14:textId="77777777" w:rsidR="0002684E" w:rsidRDefault="0002684E" w:rsidP="004E1131">
            <w:pPr>
              <w:widowControl/>
              <w:jc w:val="center"/>
              <w:rPr>
                <w:rFonts w:ascii="Times New Roman" w:eastAsia="宋体" w:hAnsi="Times New Roman" w:cs="Times New Roman"/>
                <w:kern w:val="0"/>
                <w:sz w:val="22"/>
              </w:rPr>
            </w:pPr>
          </w:p>
        </w:tc>
      </w:tr>
      <w:tr w:rsidR="0002684E" w14:paraId="60ED2409" w14:textId="77777777" w:rsidTr="0002684E">
        <w:trPr>
          <w:cantSplit/>
          <w:trHeight w:val="20"/>
          <w:jc w:val="center"/>
        </w:trPr>
        <w:tc>
          <w:tcPr>
            <w:tcW w:w="1050" w:type="pct"/>
            <w:gridSpan w:val="2"/>
            <w:vMerge/>
            <w:tcMar>
              <w:top w:w="57" w:type="dxa"/>
              <w:left w:w="57" w:type="dxa"/>
              <w:bottom w:w="57" w:type="dxa"/>
              <w:right w:w="57" w:type="dxa"/>
            </w:tcMar>
            <w:vAlign w:val="center"/>
          </w:tcPr>
          <w:p w14:paraId="473C26E8"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69AD6F1D"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00122028</w:t>
            </w:r>
          </w:p>
        </w:tc>
        <w:tc>
          <w:tcPr>
            <w:tcW w:w="790" w:type="pct"/>
            <w:tcMar>
              <w:top w:w="57" w:type="dxa"/>
              <w:left w:w="57" w:type="dxa"/>
              <w:bottom w:w="57" w:type="dxa"/>
              <w:right w:w="57" w:type="dxa"/>
            </w:tcMar>
            <w:vAlign w:val="center"/>
          </w:tcPr>
          <w:p w14:paraId="3D8CADC3"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材料表面与界面</w:t>
            </w:r>
          </w:p>
        </w:tc>
        <w:tc>
          <w:tcPr>
            <w:tcW w:w="350" w:type="pct"/>
            <w:tcMar>
              <w:top w:w="57" w:type="dxa"/>
              <w:left w:w="57" w:type="dxa"/>
              <w:bottom w:w="57" w:type="dxa"/>
              <w:right w:w="57" w:type="dxa"/>
            </w:tcMar>
            <w:vAlign w:val="center"/>
          </w:tcPr>
          <w:p w14:paraId="58F2DFD7"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78821850"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31EBB3C4"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3A5C4609"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00F7AD53"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38C10BC4" w14:textId="77777777" w:rsidR="0002684E" w:rsidRDefault="0002684E" w:rsidP="004E1131">
            <w:pPr>
              <w:widowControl/>
              <w:jc w:val="center"/>
              <w:rPr>
                <w:rFonts w:ascii="Times New Roman" w:eastAsia="宋体" w:hAnsi="Times New Roman" w:cs="Times New Roman"/>
                <w:kern w:val="0"/>
                <w:sz w:val="22"/>
              </w:rPr>
            </w:pPr>
          </w:p>
        </w:tc>
      </w:tr>
      <w:tr w:rsidR="0002684E" w14:paraId="79791871" w14:textId="77777777" w:rsidTr="0002684E">
        <w:trPr>
          <w:cantSplit/>
          <w:trHeight w:val="20"/>
          <w:jc w:val="center"/>
        </w:trPr>
        <w:tc>
          <w:tcPr>
            <w:tcW w:w="1050" w:type="pct"/>
            <w:gridSpan w:val="2"/>
            <w:vMerge/>
            <w:tcMar>
              <w:top w:w="57" w:type="dxa"/>
              <w:left w:w="57" w:type="dxa"/>
              <w:bottom w:w="57" w:type="dxa"/>
              <w:right w:w="57" w:type="dxa"/>
            </w:tcMar>
            <w:vAlign w:val="center"/>
          </w:tcPr>
          <w:p w14:paraId="048C5DAA"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17F207EB"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00122057</w:t>
            </w:r>
          </w:p>
        </w:tc>
        <w:tc>
          <w:tcPr>
            <w:tcW w:w="790" w:type="pct"/>
            <w:tcMar>
              <w:top w:w="57" w:type="dxa"/>
              <w:left w:w="57" w:type="dxa"/>
              <w:bottom w:w="57" w:type="dxa"/>
              <w:right w:w="57" w:type="dxa"/>
            </w:tcMar>
            <w:vAlign w:val="center"/>
          </w:tcPr>
          <w:p w14:paraId="3B268EF3"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材料流变学</w:t>
            </w:r>
          </w:p>
        </w:tc>
        <w:tc>
          <w:tcPr>
            <w:tcW w:w="350" w:type="pct"/>
            <w:tcMar>
              <w:top w:w="57" w:type="dxa"/>
              <w:left w:w="57" w:type="dxa"/>
              <w:bottom w:w="57" w:type="dxa"/>
              <w:right w:w="57" w:type="dxa"/>
            </w:tcMar>
            <w:vAlign w:val="center"/>
          </w:tcPr>
          <w:p w14:paraId="5146CC2E"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24</w:t>
            </w:r>
          </w:p>
        </w:tc>
        <w:tc>
          <w:tcPr>
            <w:tcW w:w="350" w:type="pct"/>
            <w:tcMar>
              <w:top w:w="57" w:type="dxa"/>
              <w:left w:w="57" w:type="dxa"/>
              <w:bottom w:w="57" w:type="dxa"/>
              <w:right w:w="57" w:type="dxa"/>
            </w:tcMar>
            <w:vAlign w:val="center"/>
          </w:tcPr>
          <w:p w14:paraId="2413DAA0"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12</w:t>
            </w:r>
          </w:p>
        </w:tc>
        <w:tc>
          <w:tcPr>
            <w:tcW w:w="263" w:type="pct"/>
            <w:tcMar>
              <w:top w:w="57" w:type="dxa"/>
              <w:left w:w="57" w:type="dxa"/>
              <w:bottom w:w="57" w:type="dxa"/>
              <w:right w:w="57" w:type="dxa"/>
            </w:tcMar>
            <w:vAlign w:val="center"/>
          </w:tcPr>
          <w:p w14:paraId="28B704C4"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103EA87A"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4ED1F88E"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68394E2E" w14:textId="77777777" w:rsidR="0002684E" w:rsidRDefault="0002684E" w:rsidP="004E1131">
            <w:pPr>
              <w:widowControl/>
              <w:jc w:val="center"/>
              <w:rPr>
                <w:rFonts w:ascii="Times New Roman" w:eastAsia="宋体" w:hAnsi="Times New Roman" w:cs="Times New Roman"/>
                <w:kern w:val="0"/>
                <w:sz w:val="22"/>
              </w:rPr>
            </w:pPr>
          </w:p>
        </w:tc>
      </w:tr>
      <w:tr w:rsidR="0002684E" w14:paraId="45B9980C" w14:textId="77777777" w:rsidTr="0002684E">
        <w:trPr>
          <w:cantSplit/>
          <w:trHeight w:val="20"/>
          <w:jc w:val="center"/>
        </w:trPr>
        <w:tc>
          <w:tcPr>
            <w:tcW w:w="1050" w:type="pct"/>
            <w:gridSpan w:val="2"/>
            <w:vMerge/>
            <w:tcMar>
              <w:top w:w="57" w:type="dxa"/>
              <w:left w:w="57" w:type="dxa"/>
              <w:bottom w:w="57" w:type="dxa"/>
              <w:right w:w="57" w:type="dxa"/>
            </w:tcMar>
            <w:vAlign w:val="center"/>
          </w:tcPr>
          <w:p w14:paraId="35ABB02C"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16924B0C"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00121011</w:t>
            </w:r>
          </w:p>
        </w:tc>
        <w:tc>
          <w:tcPr>
            <w:tcW w:w="790" w:type="pct"/>
            <w:tcMar>
              <w:top w:w="57" w:type="dxa"/>
              <w:left w:w="57" w:type="dxa"/>
              <w:bottom w:w="57" w:type="dxa"/>
              <w:right w:w="57" w:type="dxa"/>
            </w:tcMar>
            <w:vAlign w:val="center"/>
          </w:tcPr>
          <w:p w14:paraId="0555D4A5"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复合材料力学性能</w:t>
            </w:r>
          </w:p>
        </w:tc>
        <w:tc>
          <w:tcPr>
            <w:tcW w:w="350" w:type="pct"/>
            <w:tcMar>
              <w:top w:w="57" w:type="dxa"/>
              <w:left w:w="57" w:type="dxa"/>
              <w:bottom w:w="57" w:type="dxa"/>
              <w:right w:w="57" w:type="dxa"/>
            </w:tcMar>
            <w:vAlign w:val="center"/>
          </w:tcPr>
          <w:p w14:paraId="48CB63C8"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3DBFBF15"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001250CA"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59B205C9"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1</w:t>
            </w:r>
          </w:p>
        </w:tc>
        <w:tc>
          <w:tcPr>
            <w:tcW w:w="702" w:type="pct"/>
            <w:tcMar>
              <w:top w:w="57" w:type="dxa"/>
              <w:left w:w="57" w:type="dxa"/>
              <w:bottom w:w="57" w:type="dxa"/>
              <w:right w:w="57" w:type="dxa"/>
            </w:tcMar>
            <w:vAlign w:val="center"/>
          </w:tcPr>
          <w:p w14:paraId="1D94D6E6"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720505BA" w14:textId="77777777" w:rsidR="0002684E" w:rsidRDefault="0002684E" w:rsidP="004E1131">
            <w:pPr>
              <w:widowControl/>
              <w:jc w:val="center"/>
              <w:rPr>
                <w:rFonts w:ascii="Times New Roman" w:eastAsia="宋体" w:hAnsi="Times New Roman" w:cs="Times New Roman"/>
                <w:kern w:val="0"/>
                <w:sz w:val="22"/>
              </w:rPr>
            </w:pPr>
          </w:p>
        </w:tc>
      </w:tr>
      <w:tr w:rsidR="0002684E" w14:paraId="64A0544F" w14:textId="77777777" w:rsidTr="0002684E">
        <w:trPr>
          <w:cantSplit/>
          <w:trHeight w:val="20"/>
          <w:jc w:val="center"/>
        </w:trPr>
        <w:tc>
          <w:tcPr>
            <w:tcW w:w="1050" w:type="pct"/>
            <w:gridSpan w:val="2"/>
            <w:vMerge/>
            <w:tcMar>
              <w:top w:w="57" w:type="dxa"/>
              <w:left w:w="57" w:type="dxa"/>
              <w:bottom w:w="57" w:type="dxa"/>
              <w:right w:w="57" w:type="dxa"/>
            </w:tcMar>
            <w:vAlign w:val="center"/>
          </w:tcPr>
          <w:p w14:paraId="7C0AD85A"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471AE649"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00122023</w:t>
            </w:r>
          </w:p>
        </w:tc>
        <w:tc>
          <w:tcPr>
            <w:tcW w:w="790" w:type="pct"/>
            <w:tcMar>
              <w:top w:w="57" w:type="dxa"/>
              <w:left w:w="57" w:type="dxa"/>
              <w:bottom w:w="57" w:type="dxa"/>
              <w:right w:w="57" w:type="dxa"/>
            </w:tcMar>
            <w:vAlign w:val="center"/>
          </w:tcPr>
          <w:p w14:paraId="6E016671"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复合材料设计</w:t>
            </w:r>
          </w:p>
        </w:tc>
        <w:tc>
          <w:tcPr>
            <w:tcW w:w="350" w:type="pct"/>
            <w:tcMar>
              <w:top w:w="57" w:type="dxa"/>
              <w:left w:w="57" w:type="dxa"/>
              <w:bottom w:w="57" w:type="dxa"/>
              <w:right w:w="57" w:type="dxa"/>
            </w:tcMar>
            <w:vAlign w:val="center"/>
          </w:tcPr>
          <w:p w14:paraId="46C3FAC8"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67789CB3"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19207B43"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0E2572F7"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4DB814FE"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2A0A3502" w14:textId="77777777" w:rsidR="0002684E" w:rsidRDefault="0002684E" w:rsidP="004E1131">
            <w:pPr>
              <w:widowControl/>
              <w:jc w:val="center"/>
              <w:rPr>
                <w:rFonts w:ascii="Times New Roman" w:eastAsia="宋体" w:hAnsi="Times New Roman" w:cs="Times New Roman"/>
                <w:kern w:val="0"/>
                <w:sz w:val="22"/>
              </w:rPr>
            </w:pPr>
          </w:p>
        </w:tc>
      </w:tr>
      <w:tr w:rsidR="0002684E" w14:paraId="46B56AEA" w14:textId="77777777" w:rsidTr="0002684E">
        <w:trPr>
          <w:cantSplit/>
          <w:trHeight w:val="20"/>
          <w:jc w:val="center"/>
        </w:trPr>
        <w:tc>
          <w:tcPr>
            <w:tcW w:w="1050" w:type="pct"/>
            <w:gridSpan w:val="2"/>
            <w:vMerge/>
            <w:tcMar>
              <w:top w:w="57" w:type="dxa"/>
              <w:left w:w="57" w:type="dxa"/>
              <w:bottom w:w="57" w:type="dxa"/>
              <w:right w:w="57" w:type="dxa"/>
            </w:tcMar>
            <w:vAlign w:val="center"/>
          </w:tcPr>
          <w:p w14:paraId="75CF3895"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29BA9CD3"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00122021</w:t>
            </w:r>
          </w:p>
        </w:tc>
        <w:tc>
          <w:tcPr>
            <w:tcW w:w="790" w:type="pct"/>
            <w:tcMar>
              <w:top w:w="57" w:type="dxa"/>
              <w:left w:w="57" w:type="dxa"/>
              <w:bottom w:w="57" w:type="dxa"/>
              <w:right w:w="57" w:type="dxa"/>
            </w:tcMar>
            <w:vAlign w:val="center"/>
          </w:tcPr>
          <w:p w14:paraId="771F0551"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复合材料制备新技术</w:t>
            </w:r>
          </w:p>
        </w:tc>
        <w:tc>
          <w:tcPr>
            <w:tcW w:w="350" w:type="pct"/>
            <w:tcMar>
              <w:top w:w="57" w:type="dxa"/>
              <w:left w:w="57" w:type="dxa"/>
              <w:bottom w:w="57" w:type="dxa"/>
              <w:right w:w="57" w:type="dxa"/>
            </w:tcMar>
            <w:vAlign w:val="center"/>
          </w:tcPr>
          <w:p w14:paraId="7C1BFD3E"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58CF2770"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1E28CD87"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1E6185B8"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1E5396DF"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07CFB73E" w14:textId="77777777" w:rsidR="0002684E" w:rsidRDefault="0002684E" w:rsidP="004E1131">
            <w:pPr>
              <w:widowControl/>
              <w:jc w:val="center"/>
              <w:rPr>
                <w:rFonts w:ascii="Times New Roman" w:eastAsia="宋体" w:hAnsi="Times New Roman" w:cs="Times New Roman"/>
                <w:kern w:val="0"/>
                <w:sz w:val="22"/>
              </w:rPr>
            </w:pPr>
          </w:p>
        </w:tc>
      </w:tr>
      <w:tr w:rsidR="0002684E" w14:paraId="2D378EAF" w14:textId="77777777" w:rsidTr="0002684E">
        <w:trPr>
          <w:cantSplit/>
          <w:trHeight w:val="20"/>
          <w:jc w:val="center"/>
        </w:trPr>
        <w:tc>
          <w:tcPr>
            <w:tcW w:w="1050" w:type="pct"/>
            <w:gridSpan w:val="2"/>
            <w:vMerge/>
            <w:tcMar>
              <w:top w:w="57" w:type="dxa"/>
              <w:left w:w="57" w:type="dxa"/>
              <w:bottom w:w="57" w:type="dxa"/>
              <w:right w:w="57" w:type="dxa"/>
            </w:tcMar>
            <w:vAlign w:val="center"/>
          </w:tcPr>
          <w:p w14:paraId="38D35EFC"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1FEFCA6E"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00112006</w:t>
            </w:r>
          </w:p>
        </w:tc>
        <w:tc>
          <w:tcPr>
            <w:tcW w:w="790" w:type="pct"/>
            <w:tcMar>
              <w:top w:w="57" w:type="dxa"/>
              <w:left w:w="57" w:type="dxa"/>
              <w:bottom w:w="57" w:type="dxa"/>
              <w:right w:w="57" w:type="dxa"/>
            </w:tcMar>
            <w:vAlign w:val="center"/>
          </w:tcPr>
          <w:p w14:paraId="4D35B27B"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高分子材料表征</w:t>
            </w:r>
          </w:p>
        </w:tc>
        <w:tc>
          <w:tcPr>
            <w:tcW w:w="350" w:type="pct"/>
            <w:tcMar>
              <w:top w:w="57" w:type="dxa"/>
              <w:left w:w="57" w:type="dxa"/>
              <w:bottom w:w="57" w:type="dxa"/>
              <w:right w:w="57" w:type="dxa"/>
            </w:tcMar>
            <w:vAlign w:val="center"/>
          </w:tcPr>
          <w:p w14:paraId="200CEE54"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2B1FD798"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7F9EBC34"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07A71CDE"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310B1B6F"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1228404D" w14:textId="77777777" w:rsidR="0002684E" w:rsidRDefault="0002684E" w:rsidP="004E1131">
            <w:pPr>
              <w:widowControl/>
              <w:jc w:val="center"/>
              <w:rPr>
                <w:rFonts w:ascii="Times New Roman" w:eastAsia="宋体" w:hAnsi="Times New Roman" w:cs="Times New Roman"/>
                <w:kern w:val="0"/>
                <w:sz w:val="22"/>
              </w:rPr>
            </w:pPr>
          </w:p>
        </w:tc>
      </w:tr>
      <w:tr w:rsidR="0002684E" w14:paraId="72680DAA" w14:textId="77777777" w:rsidTr="0002684E">
        <w:trPr>
          <w:cantSplit/>
          <w:trHeight w:val="20"/>
          <w:jc w:val="center"/>
        </w:trPr>
        <w:tc>
          <w:tcPr>
            <w:tcW w:w="1050" w:type="pct"/>
            <w:gridSpan w:val="2"/>
            <w:vMerge/>
            <w:tcMar>
              <w:top w:w="57" w:type="dxa"/>
              <w:left w:w="57" w:type="dxa"/>
              <w:bottom w:w="57" w:type="dxa"/>
              <w:right w:w="57" w:type="dxa"/>
            </w:tcMar>
            <w:vAlign w:val="center"/>
          </w:tcPr>
          <w:p w14:paraId="476998B4"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39141605"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00112004</w:t>
            </w:r>
          </w:p>
        </w:tc>
        <w:tc>
          <w:tcPr>
            <w:tcW w:w="790" w:type="pct"/>
            <w:tcMar>
              <w:top w:w="57" w:type="dxa"/>
              <w:left w:w="57" w:type="dxa"/>
              <w:bottom w:w="57" w:type="dxa"/>
              <w:right w:w="57" w:type="dxa"/>
            </w:tcMar>
            <w:vAlign w:val="center"/>
          </w:tcPr>
          <w:p w14:paraId="529D957B"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高分子材料合成与制备</w:t>
            </w:r>
          </w:p>
        </w:tc>
        <w:tc>
          <w:tcPr>
            <w:tcW w:w="350" w:type="pct"/>
            <w:tcMar>
              <w:top w:w="57" w:type="dxa"/>
              <w:left w:w="57" w:type="dxa"/>
              <w:bottom w:w="57" w:type="dxa"/>
              <w:right w:w="57" w:type="dxa"/>
            </w:tcMar>
            <w:vAlign w:val="center"/>
          </w:tcPr>
          <w:p w14:paraId="027C7D75"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7CE5A8F3"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118F5C02"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43C96828"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20AD9F8C"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3FCE8F9B" w14:textId="77777777" w:rsidR="0002684E" w:rsidRDefault="0002684E" w:rsidP="004E1131">
            <w:pPr>
              <w:widowControl/>
              <w:jc w:val="center"/>
              <w:rPr>
                <w:rFonts w:ascii="Times New Roman" w:eastAsia="宋体" w:hAnsi="Times New Roman" w:cs="Times New Roman"/>
                <w:kern w:val="0"/>
                <w:sz w:val="22"/>
              </w:rPr>
            </w:pPr>
          </w:p>
        </w:tc>
      </w:tr>
      <w:tr w:rsidR="0002684E" w14:paraId="5B7770C1" w14:textId="77777777" w:rsidTr="0002684E">
        <w:trPr>
          <w:cantSplit/>
          <w:trHeight w:val="20"/>
          <w:jc w:val="center"/>
        </w:trPr>
        <w:tc>
          <w:tcPr>
            <w:tcW w:w="1050" w:type="pct"/>
            <w:gridSpan w:val="2"/>
            <w:vMerge/>
            <w:tcMar>
              <w:top w:w="57" w:type="dxa"/>
              <w:left w:w="57" w:type="dxa"/>
              <w:bottom w:w="57" w:type="dxa"/>
              <w:right w:w="57" w:type="dxa"/>
            </w:tcMar>
            <w:vAlign w:val="center"/>
          </w:tcPr>
          <w:p w14:paraId="1CE1233A"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04113447"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00112029</w:t>
            </w:r>
          </w:p>
        </w:tc>
        <w:tc>
          <w:tcPr>
            <w:tcW w:w="790" w:type="pct"/>
            <w:tcMar>
              <w:top w:w="57" w:type="dxa"/>
              <w:left w:w="57" w:type="dxa"/>
              <w:bottom w:w="57" w:type="dxa"/>
              <w:right w:w="57" w:type="dxa"/>
            </w:tcMar>
            <w:vAlign w:val="center"/>
          </w:tcPr>
          <w:p w14:paraId="230F30DB"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高聚物循环再生技术</w:t>
            </w:r>
          </w:p>
        </w:tc>
        <w:tc>
          <w:tcPr>
            <w:tcW w:w="350" w:type="pct"/>
            <w:tcMar>
              <w:top w:w="57" w:type="dxa"/>
              <w:left w:w="57" w:type="dxa"/>
              <w:bottom w:w="57" w:type="dxa"/>
              <w:right w:w="57" w:type="dxa"/>
            </w:tcMar>
            <w:vAlign w:val="center"/>
          </w:tcPr>
          <w:p w14:paraId="18D209B8"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4CCB883F"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3736BFC4"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4A6784BD"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005C2BE4"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6B0C8C83" w14:textId="77777777" w:rsidR="0002684E" w:rsidRDefault="0002684E" w:rsidP="004E1131">
            <w:pPr>
              <w:widowControl/>
              <w:jc w:val="center"/>
              <w:rPr>
                <w:rFonts w:ascii="Times New Roman" w:eastAsia="宋体" w:hAnsi="Times New Roman" w:cs="Times New Roman"/>
                <w:kern w:val="0"/>
                <w:sz w:val="22"/>
              </w:rPr>
            </w:pPr>
          </w:p>
        </w:tc>
      </w:tr>
      <w:tr w:rsidR="0002684E" w14:paraId="72E86B08" w14:textId="77777777" w:rsidTr="0002684E">
        <w:trPr>
          <w:cantSplit/>
          <w:trHeight w:val="20"/>
          <w:jc w:val="center"/>
        </w:trPr>
        <w:tc>
          <w:tcPr>
            <w:tcW w:w="1050" w:type="pct"/>
            <w:gridSpan w:val="2"/>
            <w:vMerge/>
            <w:tcMar>
              <w:top w:w="57" w:type="dxa"/>
              <w:left w:w="57" w:type="dxa"/>
              <w:bottom w:w="57" w:type="dxa"/>
              <w:right w:w="57" w:type="dxa"/>
            </w:tcMar>
            <w:vAlign w:val="center"/>
          </w:tcPr>
          <w:p w14:paraId="102D8B63"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3E48FE53"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00122022</w:t>
            </w:r>
          </w:p>
        </w:tc>
        <w:tc>
          <w:tcPr>
            <w:tcW w:w="790" w:type="pct"/>
            <w:tcMar>
              <w:top w:w="57" w:type="dxa"/>
              <w:left w:w="57" w:type="dxa"/>
              <w:bottom w:w="57" w:type="dxa"/>
              <w:right w:w="57" w:type="dxa"/>
            </w:tcMar>
            <w:vAlign w:val="center"/>
          </w:tcPr>
          <w:p w14:paraId="11519A2F"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高性能聚合物基体</w:t>
            </w:r>
          </w:p>
        </w:tc>
        <w:tc>
          <w:tcPr>
            <w:tcW w:w="350" w:type="pct"/>
            <w:tcMar>
              <w:top w:w="57" w:type="dxa"/>
              <w:left w:w="57" w:type="dxa"/>
              <w:bottom w:w="57" w:type="dxa"/>
              <w:right w:w="57" w:type="dxa"/>
            </w:tcMar>
            <w:vAlign w:val="center"/>
          </w:tcPr>
          <w:p w14:paraId="0294C35C"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20176270"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3C281724"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690C9040"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2206CEBA"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7A35897D" w14:textId="77777777" w:rsidR="0002684E" w:rsidRDefault="0002684E" w:rsidP="004E1131">
            <w:pPr>
              <w:widowControl/>
              <w:jc w:val="center"/>
              <w:rPr>
                <w:rFonts w:ascii="Times New Roman" w:eastAsia="宋体" w:hAnsi="Times New Roman" w:cs="Times New Roman"/>
                <w:kern w:val="0"/>
                <w:sz w:val="22"/>
              </w:rPr>
            </w:pPr>
          </w:p>
        </w:tc>
      </w:tr>
      <w:tr w:rsidR="0002684E" w14:paraId="6AC1A2BC" w14:textId="77777777" w:rsidTr="0002684E">
        <w:trPr>
          <w:cantSplit/>
          <w:trHeight w:val="20"/>
          <w:jc w:val="center"/>
        </w:trPr>
        <w:tc>
          <w:tcPr>
            <w:tcW w:w="1050" w:type="pct"/>
            <w:gridSpan w:val="2"/>
            <w:vMerge/>
            <w:tcMar>
              <w:top w:w="57" w:type="dxa"/>
              <w:left w:w="57" w:type="dxa"/>
              <w:bottom w:w="57" w:type="dxa"/>
              <w:right w:w="57" w:type="dxa"/>
            </w:tcMar>
            <w:vAlign w:val="center"/>
          </w:tcPr>
          <w:p w14:paraId="595EFE07"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2C443094"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00122009</w:t>
            </w:r>
          </w:p>
        </w:tc>
        <w:tc>
          <w:tcPr>
            <w:tcW w:w="790" w:type="pct"/>
            <w:tcMar>
              <w:top w:w="57" w:type="dxa"/>
              <w:left w:w="57" w:type="dxa"/>
              <w:bottom w:w="57" w:type="dxa"/>
              <w:right w:w="57" w:type="dxa"/>
            </w:tcMar>
            <w:vAlign w:val="center"/>
          </w:tcPr>
          <w:p w14:paraId="4F087608"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建筑高分子材料</w:t>
            </w:r>
          </w:p>
        </w:tc>
        <w:tc>
          <w:tcPr>
            <w:tcW w:w="350" w:type="pct"/>
            <w:tcMar>
              <w:top w:w="57" w:type="dxa"/>
              <w:left w:w="57" w:type="dxa"/>
              <w:bottom w:w="57" w:type="dxa"/>
              <w:right w:w="57" w:type="dxa"/>
            </w:tcMar>
            <w:vAlign w:val="center"/>
          </w:tcPr>
          <w:p w14:paraId="12A4E9B3"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5BA634DE"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1247155F"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4C0BA67E"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75FF0676"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53A7E323" w14:textId="77777777" w:rsidR="0002684E" w:rsidRDefault="0002684E" w:rsidP="004E1131">
            <w:pPr>
              <w:widowControl/>
              <w:jc w:val="center"/>
              <w:rPr>
                <w:rFonts w:ascii="Times New Roman" w:eastAsia="宋体" w:hAnsi="Times New Roman" w:cs="Times New Roman"/>
                <w:kern w:val="0"/>
                <w:sz w:val="22"/>
              </w:rPr>
            </w:pPr>
          </w:p>
        </w:tc>
      </w:tr>
      <w:tr w:rsidR="0002684E" w14:paraId="52F6D785" w14:textId="77777777" w:rsidTr="0002684E">
        <w:trPr>
          <w:cantSplit/>
          <w:trHeight w:val="20"/>
          <w:jc w:val="center"/>
        </w:trPr>
        <w:tc>
          <w:tcPr>
            <w:tcW w:w="1050" w:type="pct"/>
            <w:gridSpan w:val="2"/>
            <w:vMerge/>
            <w:tcMar>
              <w:top w:w="57" w:type="dxa"/>
              <w:left w:w="57" w:type="dxa"/>
              <w:bottom w:w="57" w:type="dxa"/>
              <w:right w:w="57" w:type="dxa"/>
            </w:tcMar>
            <w:vAlign w:val="center"/>
          </w:tcPr>
          <w:p w14:paraId="218CEB27"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3625FD60"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00112030</w:t>
            </w:r>
          </w:p>
        </w:tc>
        <w:tc>
          <w:tcPr>
            <w:tcW w:w="790" w:type="pct"/>
            <w:tcMar>
              <w:top w:w="57" w:type="dxa"/>
              <w:left w:w="57" w:type="dxa"/>
              <w:bottom w:w="57" w:type="dxa"/>
              <w:right w:w="57" w:type="dxa"/>
            </w:tcMar>
            <w:vAlign w:val="center"/>
          </w:tcPr>
          <w:p w14:paraId="6A762D48"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结构功能一体化复合材料</w:t>
            </w:r>
          </w:p>
        </w:tc>
        <w:tc>
          <w:tcPr>
            <w:tcW w:w="350" w:type="pct"/>
            <w:tcMar>
              <w:top w:w="57" w:type="dxa"/>
              <w:left w:w="57" w:type="dxa"/>
              <w:bottom w:w="57" w:type="dxa"/>
              <w:right w:w="57" w:type="dxa"/>
            </w:tcMar>
            <w:vAlign w:val="center"/>
          </w:tcPr>
          <w:p w14:paraId="52B40217"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5EC10B83"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2EE394A8"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6BCAB25E"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5A29A8F9"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0B4436CC" w14:textId="77777777" w:rsidR="0002684E" w:rsidRDefault="0002684E" w:rsidP="004E1131">
            <w:pPr>
              <w:widowControl/>
              <w:jc w:val="center"/>
              <w:rPr>
                <w:rFonts w:ascii="Times New Roman" w:eastAsia="宋体" w:hAnsi="Times New Roman" w:cs="Times New Roman"/>
                <w:kern w:val="0"/>
                <w:sz w:val="22"/>
              </w:rPr>
            </w:pPr>
          </w:p>
        </w:tc>
      </w:tr>
      <w:tr w:rsidR="0002684E" w14:paraId="71B8CB1C" w14:textId="77777777" w:rsidTr="0002684E">
        <w:trPr>
          <w:cantSplit/>
          <w:trHeight w:val="20"/>
          <w:jc w:val="center"/>
        </w:trPr>
        <w:tc>
          <w:tcPr>
            <w:tcW w:w="1050" w:type="pct"/>
            <w:gridSpan w:val="2"/>
            <w:vMerge/>
            <w:tcMar>
              <w:top w:w="57" w:type="dxa"/>
              <w:left w:w="57" w:type="dxa"/>
              <w:bottom w:w="57" w:type="dxa"/>
              <w:right w:w="57" w:type="dxa"/>
            </w:tcMar>
            <w:vAlign w:val="center"/>
          </w:tcPr>
          <w:p w14:paraId="62B6F7FC"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20546341"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00122015</w:t>
            </w:r>
          </w:p>
        </w:tc>
        <w:tc>
          <w:tcPr>
            <w:tcW w:w="790" w:type="pct"/>
            <w:tcMar>
              <w:top w:w="57" w:type="dxa"/>
              <w:left w:w="57" w:type="dxa"/>
              <w:bottom w:w="57" w:type="dxa"/>
              <w:right w:w="57" w:type="dxa"/>
            </w:tcMar>
            <w:vAlign w:val="center"/>
          </w:tcPr>
          <w:p w14:paraId="60706CE2"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聚合物形态学</w:t>
            </w:r>
          </w:p>
        </w:tc>
        <w:tc>
          <w:tcPr>
            <w:tcW w:w="350" w:type="pct"/>
            <w:tcMar>
              <w:top w:w="57" w:type="dxa"/>
              <w:left w:w="57" w:type="dxa"/>
              <w:bottom w:w="57" w:type="dxa"/>
              <w:right w:w="57" w:type="dxa"/>
            </w:tcMar>
            <w:vAlign w:val="center"/>
          </w:tcPr>
          <w:p w14:paraId="540E03C0"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38B2BAF0"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3BBA4907"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74906217"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620FF04F"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1882EC88" w14:textId="77777777" w:rsidR="0002684E" w:rsidRDefault="0002684E" w:rsidP="004E1131">
            <w:pPr>
              <w:widowControl/>
              <w:jc w:val="center"/>
              <w:rPr>
                <w:rFonts w:ascii="Times New Roman" w:eastAsia="宋体" w:hAnsi="Times New Roman" w:cs="Times New Roman"/>
                <w:kern w:val="0"/>
                <w:sz w:val="22"/>
              </w:rPr>
            </w:pPr>
          </w:p>
        </w:tc>
      </w:tr>
      <w:tr w:rsidR="0002684E" w14:paraId="51072D49" w14:textId="77777777" w:rsidTr="0002684E">
        <w:trPr>
          <w:cantSplit/>
          <w:trHeight w:val="20"/>
          <w:jc w:val="center"/>
        </w:trPr>
        <w:tc>
          <w:tcPr>
            <w:tcW w:w="1050" w:type="pct"/>
            <w:gridSpan w:val="2"/>
            <w:vMerge/>
            <w:tcMar>
              <w:top w:w="57" w:type="dxa"/>
              <w:left w:w="57" w:type="dxa"/>
              <w:bottom w:w="57" w:type="dxa"/>
              <w:right w:w="57" w:type="dxa"/>
            </w:tcMar>
            <w:vAlign w:val="center"/>
          </w:tcPr>
          <w:p w14:paraId="5954E9BB"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29978ED1"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00122020</w:t>
            </w:r>
          </w:p>
        </w:tc>
        <w:tc>
          <w:tcPr>
            <w:tcW w:w="790" w:type="pct"/>
            <w:tcMar>
              <w:top w:w="57" w:type="dxa"/>
              <w:left w:w="57" w:type="dxa"/>
              <w:bottom w:w="57" w:type="dxa"/>
              <w:right w:w="57" w:type="dxa"/>
            </w:tcMar>
            <w:vAlign w:val="center"/>
          </w:tcPr>
          <w:p w14:paraId="364EA046"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树脂基复合材料</w:t>
            </w:r>
          </w:p>
        </w:tc>
        <w:tc>
          <w:tcPr>
            <w:tcW w:w="350" w:type="pct"/>
            <w:tcMar>
              <w:top w:w="57" w:type="dxa"/>
              <w:left w:w="57" w:type="dxa"/>
              <w:bottom w:w="57" w:type="dxa"/>
              <w:right w:w="57" w:type="dxa"/>
            </w:tcMar>
            <w:vAlign w:val="center"/>
          </w:tcPr>
          <w:p w14:paraId="016767B0"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77017EA3"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0F6419CC"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0E3E5964"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08F8003D"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2D2DCC66" w14:textId="77777777" w:rsidR="0002684E" w:rsidRDefault="0002684E" w:rsidP="004E1131">
            <w:pPr>
              <w:widowControl/>
              <w:jc w:val="center"/>
              <w:rPr>
                <w:rFonts w:ascii="Times New Roman" w:eastAsia="宋体" w:hAnsi="Times New Roman" w:cs="Times New Roman"/>
                <w:kern w:val="0"/>
                <w:sz w:val="22"/>
              </w:rPr>
            </w:pPr>
          </w:p>
        </w:tc>
      </w:tr>
      <w:tr w:rsidR="0002684E" w14:paraId="033C6159" w14:textId="77777777" w:rsidTr="0002684E">
        <w:trPr>
          <w:cantSplit/>
          <w:trHeight w:val="20"/>
          <w:jc w:val="center"/>
        </w:trPr>
        <w:tc>
          <w:tcPr>
            <w:tcW w:w="1050" w:type="pct"/>
            <w:gridSpan w:val="2"/>
            <w:vMerge/>
            <w:tcMar>
              <w:top w:w="57" w:type="dxa"/>
              <w:left w:w="57" w:type="dxa"/>
              <w:bottom w:w="57" w:type="dxa"/>
              <w:right w:w="57" w:type="dxa"/>
            </w:tcMar>
            <w:vAlign w:val="center"/>
          </w:tcPr>
          <w:p w14:paraId="1B612742"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792BCB5E"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00112031</w:t>
            </w:r>
          </w:p>
        </w:tc>
        <w:tc>
          <w:tcPr>
            <w:tcW w:w="790" w:type="pct"/>
            <w:tcMar>
              <w:top w:w="57" w:type="dxa"/>
              <w:left w:w="57" w:type="dxa"/>
              <w:bottom w:w="57" w:type="dxa"/>
              <w:right w:w="57" w:type="dxa"/>
            </w:tcMar>
            <w:vAlign w:val="center"/>
          </w:tcPr>
          <w:p w14:paraId="2025BE6D"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有机无机功能复合材料</w:t>
            </w:r>
          </w:p>
        </w:tc>
        <w:tc>
          <w:tcPr>
            <w:tcW w:w="350" w:type="pct"/>
            <w:tcMar>
              <w:top w:w="57" w:type="dxa"/>
              <w:left w:w="57" w:type="dxa"/>
              <w:bottom w:w="57" w:type="dxa"/>
              <w:right w:w="57" w:type="dxa"/>
            </w:tcMar>
            <w:vAlign w:val="center"/>
          </w:tcPr>
          <w:p w14:paraId="63071704"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220ACFDE"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13D54235"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77599476"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42A16F53"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463891C1" w14:textId="77777777" w:rsidR="0002684E" w:rsidRDefault="0002684E" w:rsidP="004E1131">
            <w:pPr>
              <w:widowControl/>
              <w:jc w:val="center"/>
              <w:rPr>
                <w:rFonts w:ascii="Times New Roman" w:eastAsia="宋体" w:hAnsi="Times New Roman" w:cs="Times New Roman"/>
                <w:kern w:val="0"/>
                <w:sz w:val="22"/>
              </w:rPr>
            </w:pPr>
          </w:p>
        </w:tc>
      </w:tr>
      <w:tr w:rsidR="0002684E" w14:paraId="4615B804" w14:textId="77777777" w:rsidTr="0002684E">
        <w:trPr>
          <w:cantSplit/>
          <w:trHeight w:val="20"/>
          <w:jc w:val="center"/>
        </w:trPr>
        <w:tc>
          <w:tcPr>
            <w:tcW w:w="1050" w:type="pct"/>
            <w:gridSpan w:val="2"/>
            <w:vMerge/>
            <w:tcMar>
              <w:top w:w="57" w:type="dxa"/>
              <w:left w:w="57" w:type="dxa"/>
              <w:bottom w:w="57" w:type="dxa"/>
              <w:right w:w="57" w:type="dxa"/>
            </w:tcMar>
            <w:vAlign w:val="center"/>
          </w:tcPr>
          <w:p w14:paraId="3E6F4AB4"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4E91BE26"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00112032</w:t>
            </w:r>
          </w:p>
        </w:tc>
        <w:tc>
          <w:tcPr>
            <w:tcW w:w="790" w:type="pct"/>
            <w:tcMar>
              <w:top w:w="57" w:type="dxa"/>
              <w:left w:w="57" w:type="dxa"/>
              <w:bottom w:w="57" w:type="dxa"/>
              <w:right w:w="57" w:type="dxa"/>
            </w:tcMar>
            <w:vAlign w:val="center"/>
          </w:tcPr>
          <w:p w14:paraId="483891B8"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微电子封装材料与结构设计</w:t>
            </w:r>
          </w:p>
        </w:tc>
        <w:tc>
          <w:tcPr>
            <w:tcW w:w="350" w:type="pct"/>
            <w:tcMar>
              <w:top w:w="57" w:type="dxa"/>
              <w:left w:w="57" w:type="dxa"/>
              <w:bottom w:w="57" w:type="dxa"/>
              <w:right w:w="57" w:type="dxa"/>
            </w:tcMar>
            <w:vAlign w:val="center"/>
          </w:tcPr>
          <w:p w14:paraId="3D3B187C"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1F272251"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3B5C4C07"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5EDD70C6"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703C39AA"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517D1183" w14:textId="77777777" w:rsidR="0002684E" w:rsidRDefault="0002684E" w:rsidP="004E1131">
            <w:pPr>
              <w:widowControl/>
              <w:jc w:val="center"/>
              <w:rPr>
                <w:rFonts w:ascii="Times New Roman" w:eastAsia="宋体" w:hAnsi="Times New Roman" w:cs="Times New Roman"/>
                <w:kern w:val="0"/>
                <w:sz w:val="22"/>
              </w:rPr>
            </w:pPr>
          </w:p>
        </w:tc>
      </w:tr>
      <w:tr w:rsidR="0002684E" w14:paraId="276E1B62" w14:textId="77777777" w:rsidTr="0002684E">
        <w:trPr>
          <w:cantSplit/>
          <w:trHeight w:val="20"/>
          <w:jc w:val="center"/>
        </w:trPr>
        <w:tc>
          <w:tcPr>
            <w:tcW w:w="1050" w:type="pct"/>
            <w:gridSpan w:val="2"/>
            <w:vMerge/>
            <w:tcMar>
              <w:top w:w="57" w:type="dxa"/>
              <w:left w:w="57" w:type="dxa"/>
              <w:bottom w:w="57" w:type="dxa"/>
              <w:right w:w="57" w:type="dxa"/>
            </w:tcMar>
            <w:vAlign w:val="center"/>
          </w:tcPr>
          <w:p w14:paraId="4A413ABC"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43770A80"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00112033</w:t>
            </w:r>
          </w:p>
        </w:tc>
        <w:tc>
          <w:tcPr>
            <w:tcW w:w="790" w:type="pct"/>
            <w:tcMar>
              <w:top w:w="57" w:type="dxa"/>
              <w:left w:w="57" w:type="dxa"/>
              <w:bottom w:w="57" w:type="dxa"/>
              <w:right w:w="57" w:type="dxa"/>
            </w:tcMar>
            <w:vAlign w:val="center"/>
          </w:tcPr>
          <w:p w14:paraId="48DA9FEC"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增材制造（</w:t>
            </w:r>
            <w:r>
              <w:rPr>
                <w:rFonts w:ascii="Times New Roman" w:eastAsia="宋体" w:hAnsi="Times New Roman" w:cs="Times New Roman"/>
                <w:color w:val="000000"/>
                <w:sz w:val="22"/>
              </w:rPr>
              <w:t>3D</w:t>
            </w:r>
            <w:r>
              <w:rPr>
                <w:rFonts w:ascii="Times New Roman" w:eastAsia="宋体" w:hAnsi="Times New Roman" w:cs="Times New Roman"/>
                <w:color w:val="000000"/>
                <w:sz w:val="22"/>
              </w:rPr>
              <w:t>打印）技术</w:t>
            </w:r>
          </w:p>
        </w:tc>
        <w:tc>
          <w:tcPr>
            <w:tcW w:w="350" w:type="pct"/>
            <w:tcMar>
              <w:top w:w="57" w:type="dxa"/>
              <w:left w:w="57" w:type="dxa"/>
              <w:bottom w:w="57" w:type="dxa"/>
              <w:right w:w="57" w:type="dxa"/>
            </w:tcMar>
            <w:vAlign w:val="center"/>
          </w:tcPr>
          <w:p w14:paraId="06360F42"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62F40761"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46CBFB1D"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1A6D7070"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737F378D"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72830545" w14:textId="77777777" w:rsidR="0002684E" w:rsidRDefault="0002684E" w:rsidP="004E1131">
            <w:pPr>
              <w:widowControl/>
              <w:jc w:val="center"/>
              <w:rPr>
                <w:rFonts w:ascii="Times New Roman" w:eastAsia="宋体" w:hAnsi="Times New Roman" w:cs="Times New Roman"/>
                <w:kern w:val="0"/>
                <w:sz w:val="22"/>
              </w:rPr>
            </w:pPr>
          </w:p>
        </w:tc>
      </w:tr>
      <w:tr w:rsidR="0002684E" w14:paraId="7A00E1A4" w14:textId="77777777" w:rsidTr="0002684E">
        <w:trPr>
          <w:cantSplit/>
          <w:trHeight w:val="20"/>
          <w:jc w:val="center"/>
        </w:trPr>
        <w:tc>
          <w:tcPr>
            <w:tcW w:w="1050" w:type="pct"/>
            <w:gridSpan w:val="2"/>
            <w:vMerge/>
            <w:tcMar>
              <w:top w:w="57" w:type="dxa"/>
              <w:left w:w="57" w:type="dxa"/>
              <w:bottom w:w="57" w:type="dxa"/>
              <w:right w:w="57" w:type="dxa"/>
            </w:tcMar>
            <w:vAlign w:val="center"/>
          </w:tcPr>
          <w:p w14:paraId="461D470F"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6C3BD6B9"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00122031</w:t>
            </w:r>
          </w:p>
        </w:tc>
        <w:tc>
          <w:tcPr>
            <w:tcW w:w="790" w:type="pct"/>
            <w:tcMar>
              <w:top w:w="57" w:type="dxa"/>
              <w:left w:w="57" w:type="dxa"/>
              <w:bottom w:w="57" w:type="dxa"/>
              <w:right w:w="57" w:type="dxa"/>
            </w:tcMar>
            <w:vAlign w:val="center"/>
          </w:tcPr>
          <w:p w14:paraId="4EA973F6"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高分子材料成形</w:t>
            </w:r>
            <w:r>
              <w:rPr>
                <w:rFonts w:ascii="Times New Roman" w:eastAsia="宋体" w:hAnsi="Times New Roman" w:cs="Times New Roman"/>
                <w:color w:val="000000"/>
                <w:sz w:val="22"/>
              </w:rPr>
              <w:t>CAD/CAE</w:t>
            </w:r>
          </w:p>
        </w:tc>
        <w:tc>
          <w:tcPr>
            <w:tcW w:w="350" w:type="pct"/>
            <w:tcMar>
              <w:top w:w="57" w:type="dxa"/>
              <w:left w:w="57" w:type="dxa"/>
              <w:bottom w:w="57" w:type="dxa"/>
              <w:right w:w="57" w:type="dxa"/>
            </w:tcMar>
            <w:vAlign w:val="center"/>
          </w:tcPr>
          <w:p w14:paraId="55D28ED7"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09BEAC38"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72E19936"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53BFA7A6"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7A8F6F08"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6BA37D0A" w14:textId="77777777" w:rsidR="0002684E" w:rsidRDefault="0002684E" w:rsidP="004E1131">
            <w:pPr>
              <w:widowControl/>
              <w:jc w:val="center"/>
              <w:rPr>
                <w:rFonts w:ascii="Times New Roman" w:eastAsia="宋体" w:hAnsi="Times New Roman" w:cs="Times New Roman"/>
                <w:kern w:val="0"/>
                <w:sz w:val="22"/>
              </w:rPr>
            </w:pPr>
          </w:p>
        </w:tc>
      </w:tr>
      <w:tr w:rsidR="0002684E" w14:paraId="77A2D854" w14:textId="77777777" w:rsidTr="0002684E">
        <w:trPr>
          <w:cantSplit/>
          <w:trHeight w:val="20"/>
          <w:jc w:val="center"/>
        </w:trPr>
        <w:tc>
          <w:tcPr>
            <w:tcW w:w="1050" w:type="pct"/>
            <w:gridSpan w:val="2"/>
            <w:vMerge/>
            <w:tcMar>
              <w:top w:w="57" w:type="dxa"/>
              <w:left w:w="57" w:type="dxa"/>
              <w:bottom w:w="57" w:type="dxa"/>
              <w:right w:w="57" w:type="dxa"/>
            </w:tcMar>
            <w:vAlign w:val="center"/>
          </w:tcPr>
          <w:p w14:paraId="0EDD37E8"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57B68557"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00122036</w:t>
            </w:r>
          </w:p>
        </w:tc>
        <w:tc>
          <w:tcPr>
            <w:tcW w:w="790" w:type="pct"/>
            <w:tcMar>
              <w:top w:w="57" w:type="dxa"/>
              <w:left w:w="57" w:type="dxa"/>
              <w:bottom w:w="57" w:type="dxa"/>
              <w:right w:w="57" w:type="dxa"/>
            </w:tcMar>
            <w:vAlign w:val="center"/>
          </w:tcPr>
          <w:p w14:paraId="10262E14"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高能成形原理与技术</w:t>
            </w:r>
          </w:p>
        </w:tc>
        <w:tc>
          <w:tcPr>
            <w:tcW w:w="350" w:type="pct"/>
            <w:tcMar>
              <w:top w:w="57" w:type="dxa"/>
              <w:left w:w="57" w:type="dxa"/>
              <w:bottom w:w="57" w:type="dxa"/>
              <w:right w:w="57" w:type="dxa"/>
            </w:tcMar>
            <w:vAlign w:val="center"/>
          </w:tcPr>
          <w:p w14:paraId="23C27615"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7638BBAC"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7984B097"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72777B7A"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6CC8E370"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71CA4415" w14:textId="77777777" w:rsidR="0002684E" w:rsidRDefault="0002684E" w:rsidP="004E1131">
            <w:pPr>
              <w:widowControl/>
              <w:jc w:val="center"/>
              <w:rPr>
                <w:rFonts w:ascii="Times New Roman" w:eastAsia="宋体" w:hAnsi="Times New Roman" w:cs="Times New Roman"/>
                <w:kern w:val="0"/>
                <w:sz w:val="22"/>
              </w:rPr>
            </w:pPr>
          </w:p>
        </w:tc>
      </w:tr>
      <w:tr w:rsidR="0002684E" w14:paraId="48E1905A" w14:textId="77777777" w:rsidTr="0002684E">
        <w:trPr>
          <w:cantSplit/>
          <w:trHeight w:val="20"/>
          <w:jc w:val="center"/>
        </w:trPr>
        <w:tc>
          <w:tcPr>
            <w:tcW w:w="1050" w:type="pct"/>
            <w:gridSpan w:val="2"/>
            <w:vMerge/>
            <w:tcMar>
              <w:top w:w="57" w:type="dxa"/>
              <w:left w:w="57" w:type="dxa"/>
              <w:bottom w:w="57" w:type="dxa"/>
              <w:right w:w="57" w:type="dxa"/>
            </w:tcMar>
            <w:vAlign w:val="center"/>
          </w:tcPr>
          <w:p w14:paraId="3D5214B6"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10F1703F"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00112036</w:t>
            </w:r>
          </w:p>
        </w:tc>
        <w:tc>
          <w:tcPr>
            <w:tcW w:w="790" w:type="pct"/>
            <w:tcMar>
              <w:top w:w="57" w:type="dxa"/>
              <w:left w:w="57" w:type="dxa"/>
              <w:bottom w:w="57" w:type="dxa"/>
              <w:right w:w="57" w:type="dxa"/>
            </w:tcMar>
            <w:vAlign w:val="center"/>
          </w:tcPr>
          <w:p w14:paraId="196BEA78"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磁性材料与磁学测量</w:t>
            </w:r>
          </w:p>
        </w:tc>
        <w:tc>
          <w:tcPr>
            <w:tcW w:w="350" w:type="pct"/>
            <w:tcMar>
              <w:top w:w="57" w:type="dxa"/>
              <w:left w:w="57" w:type="dxa"/>
              <w:bottom w:w="57" w:type="dxa"/>
              <w:right w:w="57" w:type="dxa"/>
            </w:tcMar>
            <w:vAlign w:val="center"/>
          </w:tcPr>
          <w:p w14:paraId="5C0EBF4E"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24</w:t>
            </w:r>
          </w:p>
        </w:tc>
        <w:tc>
          <w:tcPr>
            <w:tcW w:w="350" w:type="pct"/>
            <w:tcMar>
              <w:top w:w="57" w:type="dxa"/>
              <w:left w:w="57" w:type="dxa"/>
              <w:bottom w:w="57" w:type="dxa"/>
              <w:right w:w="57" w:type="dxa"/>
            </w:tcMar>
            <w:vAlign w:val="center"/>
          </w:tcPr>
          <w:p w14:paraId="3CCDF8A4"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12</w:t>
            </w:r>
          </w:p>
        </w:tc>
        <w:tc>
          <w:tcPr>
            <w:tcW w:w="263" w:type="pct"/>
            <w:tcMar>
              <w:top w:w="57" w:type="dxa"/>
              <w:left w:w="57" w:type="dxa"/>
              <w:bottom w:w="57" w:type="dxa"/>
              <w:right w:w="57" w:type="dxa"/>
            </w:tcMar>
            <w:vAlign w:val="center"/>
          </w:tcPr>
          <w:p w14:paraId="44C8753C"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5946477A"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7830F480"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0920C2E5" w14:textId="77777777" w:rsidR="0002684E" w:rsidRDefault="0002684E" w:rsidP="004E1131">
            <w:pPr>
              <w:widowControl/>
              <w:jc w:val="center"/>
              <w:rPr>
                <w:rFonts w:ascii="Times New Roman" w:eastAsia="宋体" w:hAnsi="Times New Roman" w:cs="Times New Roman"/>
                <w:kern w:val="0"/>
                <w:sz w:val="22"/>
              </w:rPr>
            </w:pPr>
          </w:p>
        </w:tc>
      </w:tr>
      <w:tr w:rsidR="0002684E" w14:paraId="623A9D6C" w14:textId="77777777" w:rsidTr="0002684E">
        <w:trPr>
          <w:cantSplit/>
          <w:trHeight w:val="20"/>
          <w:jc w:val="center"/>
        </w:trPr>
        <w:tc>
          <w:tcPr>
            <w:tcW w:w="1050" w:type="pct"/>
            <w:gridSpan w:val="2"/>
            <w:vMerge/>
            <w:tcMar>
              <w:top w:w="57" w:type="dxa"/>
              <w:left w:w="57" w:type="dxa"/>
              <w:bottom w:w="57" w:type="dxa"/>
              <w:right w:w="57" w:type="dxa"/>
            </w:tcMar>
            <w:vAlign w:val="center"/>
          </w:tcPr>
          <w:p w14:paraId="106B9946"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0AE3DE56"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00122048</w:t>
            </w:r>
          </w:p>
        </w:tc>
        <w:tc>
          <w:tcPr>
            <w:tcW w:w="790" w:type="pct"/>
            <w:tcMar>
              <w:top w:w="57" w:type="dxa"/>
              <w:left w:w="57" w:type="dxa"/>
              <w:bottom w:w="57" w:type="dxa"/>
              <w:right w:w="57" w:type="dxa"/>
            </w:tcMar>
            <w:vAlign w:val="center"/>
          </w:tcPr>
          <w:p w14:paraId="62D53CCB"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催化化学与催化材料</w:t>
            </w:r>
          </w:p>
        </w:tc>
        <w:tc>
          <w:tcPr>
            <w:tcW w:w="350" w:type="pct"/>
            <w:tcMar>
              <w:top w:w="57" w:type="dxa"/>
              <w:left w:w="57" w:type="dxa"/>
              <w:bottom w:w="57" w:type="dxa"/>
              <w:right w:w="57" w:type="dxa"/>
            </w:tcMar>
            <w:vAlign w:val="center"/>
          </w:tcPr>
          <w:p w14:paraId="298A1063"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30A37B3C"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0ABB7B66"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5579C049"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3AD28E41"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3AA8365F" w14:textId="77777777" w:rsidR="0002684E" w:rsidRDefault="0002684E" w:rsidP="004E1131">
            <w:pPr>
              <w:widowControl/>
              <w:jc w:val="center"/>
              <w:rPr>
                <w:rFonts w:ascii="Times New Roman" w:eastAsia="宋体" w:hAnsi="Times New Roman" w:cs="Times New Roman"/>
                <w:kern w:val="0"/>
                <w:sz w:val="22"/>
              </w:rPr>
            </w:pPr>
          </w:p>
        </w:tc>
      </w:tr>
      <w:tr w:rsidR="0002684E" w14:paraId="3B0DBA9C" w14:textId="77777777" w:rsidTr="0002684E">
        <w:trPr>
          <w:cantSplit/>
          <w:trHeight w:val="20"/>
          <w:jc w:val="center"/>
        </w:trPr>
        <w:tc>
          <w:tcPr>
            <w:tcW w:w="1050" w:type="pct"/>
            <w:gridSpan w:val="2"/>
            <w:vMerge/>
            <w:tcMar>
              <w:top w:w="57" w:type="dxa"/>
              <w:left w:w="57" w:type="dxa"/>
              <w:bottom w:w="57" w:type="dxa"/>
              <w:right w:w="57" w:type="dxa"/>
            </w:tcMar>
            <w:vAlign w:val="center"/>
          </w:tcPr>
          <w:p w14:paraId="7DB619F0"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4E0E06FF"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00122049</w:t>
            </w:r>
          </w:p>
        </w:tc>
        <w:tc>
          <w:tcPr>
            <w:tcW w:w="790" w:type="pct"/>
            <w:tcMar>
              <w:top w:w="57" w:type="dxa"/>
              <w:left w:w="57" w:type="dxa"/>
              <w:bottom w:w="57" w:type="dxa"/>
              <w:right w:w="57" w:type="dxa"/>
            </w:tcMar>
            <w:vAlign w:val="center"/>
          </w:tcPr>
          <w:p w14:paraId="0B2F3364"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电化学过程动力学</w:t>
            </w:r>
          </w:p>
        </w:tc>
        <w:tc>
          <w:tcPr>
            <w:tcW w:w="350" w:type="pct"/>
            <w:tcMar>
              <w:top w:w="57" w:type="dxa"/>
              <w:left w:w="57" w:type="dxa"/>
              <w:bottom w:w="57" w:type="dxa"/>
              <w:right w:w="57" w:type="dxa"/>
            </w:tcMar>
            <w:vAlign w:val="center"/>
          </w:tcPr>
          <w:p w14:paraId="2CD33322"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3D5D74D8"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455865F9"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6B4CE3B0"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7FC7B5CB"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2B962B74" w14:textId="77777777" w:rsidR="0002684E" w:rsidRDefault="0002684E" w:rsidP="004E1131">
            <w:pPr>
              <w:widowControl/>
              <w:jc w:val="center"/>
              <w:rPr>
                <w:rFonts w:ascii="Times New Roman" w:eastAsia="宋体" w:hAnsi="Times New Roman" w:cs="Times New Roman"/>
                <w:kern w:val="0"/>
                <w:sz w:val="22"/>
              </w:rPr>
            </w:pPr>
          </w:p>
        </w:tc>
      </w:tr>
      <w:tr w:rsidR="0002684E" w14:paraId="49DE23CB" w14:textId="77777777" w:rsidTr="0002684E">
        <w:trPr>
          <w:cantSplit/>
          <w:trHeight w:val="20"/>
          <w:jc w:val="center"/>
        </w:trPr>
        <w:tc>
          <w:tcPr>
            <w:tcW w:w="1050" w:type="pct"/>
            <w:gridSpan w:val="2"/>
            <w:vMerge/>
            <w:tcMar>
              <w:top w:w="57" w:type="dxa"/>
              <w:left w:w="57" w:type="dxa"/>
              <w:bottom w:w="57" w:type="dxa"/>
              <w:right w:w="57" w:type="dxa"/>
            </w:tcMar>
            <w:vAlign w:val="center"/>
          </w:tcPr>
          <w:p w14:paraId="18BCD8BA"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1FD31A2F"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00122059</w:t>
            </w:r>
          </w:p>
        </w:tc>
        <w:tc>
          <w:tcPr>
            <w:tcW w:w="790" w:type="pct"/>
            <w:tcMar>
              <w:top w:w="57" w:type="dxa"/>
              <w:left w:w="57" w:type="dxa"/>
              <w:bottom w:w="57" w:type="dxa"/>
              <w:right w:w="57" w:type="dxa"/>
            </w:tcMar>
            <w:vAlign w:val="center"/>
          </w:tcPr>
          <w:p w14:paraId="00A042E9"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电介质物理</w:t>
            </w:r>
          </w:p>
        </w:tc>
        <w:tc>
          <w:tcPr>
            <w:tcW w:w="350" w:type="pct"/>
            <w:tcMar>
              <w:top w:w="57" w:type="dxa"/>
              <w:left w:w="57" w:type="dxa"/>
              <w:bottom w:w="57" w:type="dxa"/>
              <w:right w:w="57" w:type="dxa"/>
            </w:tcMar>
            <w:vAlign w:val="center"/>
          </w:tcPr>
          <w:p w14:paraId="1F33A336"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1B091BCC"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477C2388"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006C065E"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4B3CF9CC"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7D47E30B" w14:textId="77777777" w:rsidR="0002684E" w:rsidRDefault="0002684E" w:rsidP="004E1131">
            <w:pPr>
              <w:widowControl/>
              <w:jc w:val="center"/>
              <w:rPr>
                <w:rFonts w:ascii="Times New Roman" w:eastAsia="宋体" w:hAnsi="Times New Roman" w:cs="Times New Roman"/>
                <w:kern w:val="0"/>
                <w:sz w:val="22"/>
              </w:rPr>
            </w:pPr>
          </w:p>
        </w:tc>
      </w:tr>
      <w:tr w:rsidR="0002684E" w14:paraId="2C5D0F75" w14:textId="77777777" w:rsidTr="0002684E">
        <w:trPr>
          <w:cantSplit/>
          <w:trHeight w:val="20"/>
          <w:jc w:val="center"/>
        </w:trPr>
        <w:tc>
          <w:tcPr>
            <w:tcW w:w="1050" w:type="pct"/>
            <w:gridSpan w:val="2"/>
            <w:vMerge/>
            <w:tcMar>
              <w:top w:w="57" w:type="dxa"/>
              <w:left w:w="57" w:type="dxa"/>
              <w:bottom w:w="57" w:type="dxa"/>
              <w:right w:w="57" w:type="dxa"/>
            </w:tcMar>
            <w:vAlign w:val="center"/>
          </w:tcPr>
          <w:p w14:paraId="6A0FF3E4"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010C672C"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00112037</w:t>
            </w:r>
          </w:p>
        </w:tc>
        <w:tc>
          <w:tcPr>
            <w:tcW w:w="790" w:type="pct"/>
            <w:tcMar>
              <w:top w:w="57" w:type="dxa"/>
              <w:left w:w="57" w:type="dxa"/>
              <w:bottom w:w="57" w:type="dxa"/>
              <w:right w:w="57" w:type="dxa"/>
            </w:tcMar>
            <w:vAlign w:val="center"/>
          </w:tcPr>
          <w:p w14:paraId="53DEA154"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分子光化学与光功能材料</w:t>
            </w:r>
          </w:p>
        </w:tc>
        <w:tc>
          <w:tcPr>
            <w:tcW w:w="350" w:type="pct"/>
            <w:tcMar>
              <w:top w:w="57" w:type="dxa"/>
              <w:left w:w="57" w:type="dxa"/>
              <w:bottom w:w="57" w:type="dxa"/>
              <w:right w:w="57" w:type="dxa"/>
            </w:tcMar>
            <w:vAlign w:val="center"/>
          </w:tcPr>
          <w:p w14:paraId="1EE00303"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12E053D3"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42FC6EF0"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6938CA3F"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1</w:t>
            </w:r>
          </w:p>
        </w:tc>
        <w:tc>
          <w:tcPr>
            <w:tcW w:w="702" w:type="pct"/>
            <w:tcMar>
              <w:top w:w="57" w:type="dxa"/>
              <w:left w:w="57" w:type="dxa"/>
              <w:bottom w:w="57" w:type="dxa"/>
              <w:right w:w="57" w:type="dxa"/>
            </w:tcMar>
            <w:vAlign w:val="center"/>
          </w:tcPr>
          <w:p w14:paraId="42B3C3A7"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0565C5AC" w14:textId="77777777" w:rsidR="0002684E" w:rsidRDefault="0002684E" w:rsidP="004E1131">
            <w:pPr>
              <w:widowControl/>
              <w:jc w:val="center"/>
              <w:rPr>
                <w:rFonts w:ascii="Times New Roman" w:eastAsia="宋体" w:hAnsi="Times New Roman" w:cs="Times New Roman"/>
                <w:kern w:val="0"/>
                <w:sz w:val="22"/>
              </w:rPr>
            </w:pPr>
          </w:p>
        </w:tc>
      </w:tr>
      <w:tr w:rsidR="0002684E" w14:paraId="6C4D281A" w14:textId="77777777" w:rsidTr="0002684E">
        <w:trPr>
          <w:cantSplit/>
          <w:trHeight w:val="20"/>
          <w:jc w:val="center"/>
        </w:trPr>
        <w:tc>
          <w:tcPr>
            <w:tcW w:w="1050" w:type="pct"/>
            <w:gridSpan w:val="2"/>
            <w:vMerge/>
            <w:tcMar>
              <w:top w:w="57" w:type="dxa"/>
              <w:left w:w="57" w:type="dxa"/>
              <w:bottom w:w="57" w:type="dxa"/>
              <w:right w:w="57" w:type="dxa"/>
            </w:tcMar>
            <w:vAlign w:val="center"/>
          </w:tcPr>
          <w:p w14:paraId="0926C948"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30049777"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00112002</w:t>
            </w:r>
          </w:p>
        </w:tc>
        <w:tc>
          <w:tcPr>
            <w:tcW w:w="790" w:type="pct"/>
            <w:tcMar>
              <w:top w:w="57" w:type="dxa"/>
              <w:left w:w="57" w:type="dxa"/>
              <w:bottom w:w="57" w:type="dxa"/>
              <w:right w:w="57" w:type="dxa"/>
            </w:tcMar>
            <w:vAlign w:val="center"/>
          </w:tcPr>
          <w:p w14:paraId="3B336E92"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高等陶瓷材料学</w:t>
            </w:r>
          </w:p>
        </w:tc>
        <w:tc>
          <w:tcPr>
            <w:tcW w:w="350" w:type="pct"/>
            <w:tcMar>
              <w:top w:w="57" w:type="dxa"/>
              <w:left w:w="57" w:type="dxa"/>
              <w:bottom w:w="57" w:type="dxa"/>
              <w:right w:w="57" w:type="dxa"/>
            </w:tcMar>
            <w:vAlign w:val="center"/>
          </w:tcPr>
          <w:p w14:paraId="3F25B5AD"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24B77123"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2C7C038A"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2CA084F9"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251A1502"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74A4AB51" w14:textId="77777777" w:rsidR="0002684E" w:rsidRDefault="0002684E" w:rsidP="004E1131">
            <w:pPr>
              <w:widowControl/>
              <w:jc w:val="center"/>
              <w:rPr>
                <w:rFonts w:ascii="Times New Roman" w:eastAsia="宋体" w:hAnsi="Times New Roman" w:cs="Times New Roman"/>
                <w:kern w:val="0"/>
                <w:sz w:val="22"/>
              </w:rPr>
            </w:pPr>
          </w:p>
        </w:tc>
      </w:tr>
      <w:tr w:rsidR="0002684E" w14:paraId="4FAE603F" w14:textId="77777777" w:rsidTr="0002684E">
        <w:trPr>
          <w:cantSplit/>
          <w:trHeight w:val="20"/>
          <w:jc w:val="center"/>
        </w:trPr>
        <w:tc>
          <w:tcPr>
            <w:tcW w:w="1050" w:type="pct"/>
            <w:gridSpan w:val="2"/>
            <w:vMerge/>
            <w:tcMar>
              <w:top w:w="57" w:type="dxa"/>
              <w:left w:w="57" w:type="dxa"/>
              <w:bottom w:w="57" w:type="dxa"/>
              <w:right w:w="57" w:type="dxa"/>
            </w:tcMar>
            <w:vAlign w:val="center"/>
          </w:tcPr>
          <w:p w14:paraId="67085A04"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46722CEF"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00122047</w:t>
            </w:r>
          </w:p>
        </w:tc>
        <w:tc>
          <w:tcPr>
            <w:tcW w:w="790" w:type="pct"/>
            <w:tcMar>
              <w:top w:w="57" w:type="dxa"/>
              <w:left w:w="57" w:type="dxa"/>
              <w:bottom w:w="57" w:type="dxa"/>
              <w:right w:w="57" w:type="dxa"/>
            </w:tcMar>
            <w:vAlign w:val="center"/>
          </w:tcPr>
          <w:p w14:paraId="2532B2BB"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化学电源</w:t>
            </w:r>
          </w:p>
        </w:tc>
        <w:tc>
          <w:tcPr>
            <w:tcW w:w="350" w:type="pct"/>
            <w:tcMar>
              <w:top w:w="57" w:type="dxa"/>
              <w:left w:w="57" w:type="dxa"/>
              <w:bottom w:w="57" w:type="dxa"/>
              <w:right w:w="57" w:type="dxa"/>
            </w:tcMar>
            <w:vAlign w:val="center"/>
          </w:tcPr>
          <w:p w14:paraId="24FF649C"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74C382BF"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0B7BBD92"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252437F9"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79840C31"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59D4B19B" w14:textId="77777777" w:rsidR="0002684E" w:rsidRDefault="0002684E" w:rsidP="004E1131">
            <w:pPr>
              <w:widowControl/>
              <w:jc w:val="center"/>
              <w:rPr>
                <w:rFonts w:ascii="Times New Roman" w:eastAsia="宋体" w:hAnsi="Times New Roman" w:cs="Times New Roman"/>
                <w:kern w:val="0"/>
                <w:sz w:val="22"/>
              </w:rPr>
            </w:pPr>
          </w:p>
        </w:tc>
      </w:tr>
      <w:tr w:rsidR="0002684E" w14:paraId="5E97B645" w14:textId="77777777" w:rsidTr="0002684E">
        <w:trPr>
          <w:cantSplit/>
          <w:trHeight w:val="20"/>
          <w:jc w:val="center"/>
        </w:trPr>
        <w:tc>
          <w:tcPr>
            <w:tcW w:w="1050" w:type="pct"/>
            <w:gridSpan w:val="2"/>
            <w:vMerge/>
            <w:tcMar>
              <w:top w:w="57" w:type="dxa"/>
              <w:left w:w="57" w:type="dxa"/>
              <w:bottom w:w="57" w:type="dxa"/>
              <w:right w:w="57" w:type="dxa"/>
            </w:tcMar>
            <w:vAlign w:val="center"/>
          </w:tcPr>
          <w:p w14:paraId="6FAF4207"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3184EB06"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00122026</w:t>
            </w:r>
          </w:p>
        </w:tc>
        <w:tc>
          <w:tcPr>
            <w:tcW w:w="790" w:type="pct"/>
            <w:tcMar>
              <w:top w:w="57" w:type="dxa"/>
              <w:left w:w="57" w:type="dxa"/>
              <w:bottom w:w="57" w:type="dxa"/>
              <w:right w:w="57" w:type="dxa"/>
            </w:tcMar>
            <w:vAlign w:val="center"/>
          </w:tcPr>
          <w:p w14:paraId="53390EFC"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纳米材料学</w:t>
            </w:r>
          </w:p>
        </w:tc>
        <w:tc>
          <w:tcPr>
            <w:tcW w:w="350" w:type="pct"/>
            <w:tcMar>
              <w:top w:w="57" w:type="dxa"/>
              <w:left w:w="57" w:type="dxa"/>
              <w:bottom w:w="57" w:type="dxa"/>
              <w:right w:w="57" w:type="dxa"/>
            </w:tcMar>
            <w:vAlign w:val="center"/>
          </w:tcPr>
          <w:p w14:paraId="4F00B02A"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68731432"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21DAB34F"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5E1D9BD0"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30EF6AA8"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6BDB7EAD" w14:textId="77777777" w:rsidR="0002684E" w:rsidRDefault="0002684E" w:rsidP="004E1131">
            <w:pPr>
              <w:widowControl/>
              <w:jc w:val="center"/>
              <w:rPr>
                <w:rFonts w:ascii="Times New Roman" w:eastAsia="宋体" w:hAnsi="Times New Roman" w:cs="Times New Roman"/>
                <w:kern w:val="0"/>
                <w:sz w:val="22"/>
              </w:rPr>
            </w:pPr>
          </w:p>
        </w:tc>
      </w:tr>
      <w:tr w:rsidR="0002684E" w14:paraId="3114B863" w14:textId="77777777" w:rsidTr="0002684E">
        <w:trPr>
          <w:cantSplit/>
          <w:trHeight w:val="20"/>
          <w:jc w:val="center"/>
        </w:trPr>
        <w:tc>
          <w:tcPr>
            <w:tcW w:w="1050" w:type="pct"/>
            <w:gridSpan w:val="2"/>
            <w:vMerge/>
            <w:tcMar>
              <w:top w:w="57" w:type="dxa"/>
              <w:left w:w="57" w:type="dxa"/>
              <w:bottom w:w="57" w:type="dxa"/>
              <w:right w:w="57" w:type="dxa"/>
            </w:tcMar>
            <w:vAlign w:val="center"/>
          </w:tcPr>
          <w:p w14:paraId="7D3865FB"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77AD441E"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00112038</w:t>
            </w:r>
          </w:p>
        </w:tc>
        <w:tc>
          <w:tcPr>
            <w:tcW w:w="790" w:type="pct"/>
            <w:tcMar>
              <w:top w:w="57" w:type="dxa"/>
              <w:left w:w="57" w:type="dxa"/>
              <w:bottom w:w="57" w:type="dxa"/>
              <w:right w:w="57" w:type="dxa"/>
            </w:tcMar>
            <w:vAlign w:val="center"/>
          </w:tcPr>
          <w:p w14:paraId="4D1B2F81"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燃料电池传输过程与计算机模拟</w:t>
            </w:r>
          </w:p>
        </w:tc>
        <w:tc>
          <w:tcPr>
            <w:tcW w:w="350" w:type="pct"/>
            <w:tcMar>
              <w:top w:w="57" w:type="dxa"/>
              <w:left w:w="57" w:type="dxa"/>
              <w:bottom w:w="57" w:type="dxa"/>
              <w:right w:w="57" w:type="dxa"/>
            </w:tcMar>
            <w:vAlign w:val="center"/>
          </w:tcPr>
          <w:p w14:paraId="26FA4467"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6A1EE368"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3E06EB44"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2A7C6B6B"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1</w:t>
            </w:r>
          </w:p>
        </w:tc>
        <w:tc>
          <w:tcPr>
            <w:tcW w:w="702" w:type="pct"/>
            <w:tcMar>
              <w:top w:w="57" w:type="dxa"/>
              <w:left w:w="57" w:type="dxa"/>
              <w:bottom w:w="57" w:type="dxa"/>
              <w:right w:w="57" w:type="dxa"/>
            </w:tcMar>
            <w:vAlign w:val="center"/>
          </w:tcPr>
          <w:p w14:paraId="0231A7F0"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46046147" w14:textId="77777777" w:rsidR="0002684E" w:rsidRDefault="0002684E" w:rsidP="004E1131">
            <w:pPr>
              <w:widowControl/>
              <w:jc w:val="center"/>
              <w:rPr>
                <w:rFonts w:ascii="Times New Roman" w:eastAsia="宋体" w:hAnsi="Times New Roman" w:cs="Times New Roman"/>
                <w:kern w:val="0"/>
                <w:sz w:val="22"/>
              </w:rPr>
            </w:pPr>
          </w:p>
        </w:tc>
      </w:tr>
      <w:tr w:rsidR="0002684E" w14:paraId="50F3F0E2" w14:textId="77777777" w:rsidTr="0002684E">
        <w:trPr>
          <w:cantSplit/>
          <w:trHeight w:val="20"/>
          <w:jc w:val="center"/>
        </w:trPr>
        <w:tc>
          <w:tcPr>
            <w:tcW w:w="1050" w:type="pct"/>
            <w:gridSpan w:val="2"/>
            <w:vMerge/>
            <w:tcMar>
              <w:top w:w="57" w:type="dxa"/>
              <w:left w:w="57" w:type="dxa"/>
              <w:bottom w:w="57" w:type="dxa"/>
              <w:right w:w="57" w:type="dxa"/>
            </w:tcMar>
            <w:vAlign w:val="center"/>
          </w:tcPr>
          <w:p w14:paraId="02F28569"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2CF4BFA6"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00122065</w:t>
            </w:r>
          </w:p>
        </w:tc>
        <w:tc>
          <w:tcPr>
            <w:tcW w:w="790" w:type="pct"/>
            <w:tcMar>
              <w:top w:w="57" w:type="dxa"/>
              <w:left w:w="57" w:type="dxa"/>
              <w:bottom w:w="57" w:type="dxa"/>
              <w:right w:w="57" w:type="dxa"/>
            </w:tcMar>
            <w:vAlign w:val="center"/>
          </w:tcPr>
          <w:p w14:paraId="4469071E"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生命复合材料</w:t>
            </w:r>
          </w:p>
        </w:tc>
        <w:tc>
          <w:tcPr>
            <w:tcW w:w="350" w:type="pct"/>
            <w:tcMar>
              <w:top w:w="57" w:type="dxa"/>
              <w:left w:w="57" w:type="dxa"/>
              <w:bottom w:w="57" w:type="dxa"/>
              <w:right w:w="57" w:type="dxa"/>
            </w:tcMar>
            <w:vAlign w:val="center"/>
          </w:tcPr>
          <w:p w14:paraId="0C42E324"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24</w:t>
            </w:r>
          </w:p>
        </w:tc>
        <w:tc>
          <w:tcPr>
            <w:tcW w:w="350" w:type="pct"/>
            <w:tcMar>
              <w:top w:w="57" w:type="dxa"/>
              <w:left w:w="57" w:type="dxa"/>
              <w:bottom w:w="57" w:type="dxa"/>
              <w:right w:w="57" w:type="dxa"/>
            </w:tcMar>
            <w:vAlign w:val="center"/>
          </w:tcPr>
          <w:p w14:paraId="7D109C5D"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12</w:t>
            </w:r>
          </w:p>
        </w:tc>
        <w:tc>
          <w:tcPr>
            <w:tcW w:w="263" w:type="pct"/>
            <w:tcMar>
              <w:top w:w="57" w:type="dxa"/>
              <w:left w:w="57" w:type="dxa"/>
              <w:bottom w:w="57" w:type="dxa"/>
              <w:right w:w="57" w:type="dxa"/>
            </w:tcMar>
            <w:vAlign w:val="center"/>
          </w:tcPr>
          <w:p w14:paraId="014B9626"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4BCBD4BE"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65AD6BEB"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4911F515" w14:textId="77777777" w:rsidR="0002684E" w:rsidRDefault="0002684E" w:rsidP="004E1131">
            <w:pPr>
              <w:widowControl/>
              <w:jc w:val="center"/>
              <w:rPr>
                <w:rFonts w:ascii="Times New Roman" w:eastAsia="宋体" w:hAnsi="Times New Roman" w:cs="Times New Roman"/>
                <w:kern w:val="0"/>
                <w:sz w:val="22"/>
              </w:rPr>
            </w:pPr>
          </w:p>
        </w:tc>
      </w:tr>
      <w:tr w:rsidR="0002684E" w14:paraId="65FD62FB" w14:textId="77777777" w:rsidTr="0002684E">
        <w:trPr>
          <w:cantSplit/>
          <w:trHeight w:val="20"/>
          <w:jc w:val="center"/>
        </w:trPr>
        <w:tc>
          <w:tcPr>
            <w:tcW w:w="1050" w:type="pct"/>
            <w:gridSpan w:val="2"/>
            <w:vMerge/>
            <w:tcMar>
              <w:top w:w="57" w:type="dxa"/>
              <w:left w:w="57" w:type="dxa"/>
              <w:bottom w:w="57" w:type="dxa"/>
              <w:right w:w="57" w:type="dxa"/>
            </w:tcMar>
            <w:vAlign w:val="center"/>
          </w:tcPr>
          <w:p w14:paraId="396CE82B"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221379D6"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00112054</w:t>
            </w:r>
          </w:p>
        </w:tc>
        <w:tc>
          <w:tcPr>
            <w:tcW w:w="790" w:type="pct"/>
            <w:tcMar>
              <w:top w:w="57" w:type="dxa"/>
              <w:left w:w="57" w:type="dxa"/>
              <w:bottom w:w="57" w:type="dxa"/>
              <w:right w:w="57" w:type="dxa"/>
            </w:tcMar>
            <w:vAlign w:val="center"/>
          </w:tcPr>
          <w:p w14:paraId="6035D3C4"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特种高分子</w:t>
            </w:r>
          </w:p>
        </w:tc>
        <w:tc>
          <w:tcPr>
            <w:tcW w:w="350" w:type="pct"/>
            <w:tcMar>
              <w:top w:w="57" w:type="dxa"/>
              <w:left w:w="57" w:type="dxa"/>
              <w:bottom w:w="57" w:type="dxa"/>
              <w:right w:w="57" w:type="dxa"/>
            </w:tcMar>
            <w:vAlign w:val="center"/>
          </w:tcPr>
          <w:p w14:paraId="0C09FBEB"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7612278E"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318473D7"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415CBF52"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1E2479D1"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78621646" w14:textId="77777777" w:rsidR="0002684E" w:rsidRDefault="0002684E" w:rsidP="004E1131">
            <w:pPr>
              <w:widowControl/>
              <w:jc w:val="center"/>
              <w:rPr>
                <w:rFonts w:ascii="Times New Roman" w:eastAsia="宋体" w:hAnsi="Times New Roman" w:cs="Times New Roman"/>
                <w:kern w:val="0"/>
                <w:sz w:val="22"/>
              </w:rPr>
            </w:pPr>
          </w:p>
        </w:tc>
      </w:tr>
      <w:tr w:rsidR="0002684E" w14:paraId="6ADFFC36" w14:textId="77777777" w:rsidTr="0002684E">
        <w:trPr>
          <w:cantSplit/>
          <w:trHeight w:val="20"/>
          <w:jc w:val="center"/>
        </w:trPr>
        <w:tc>
          <w:tcPr>
            <w:tcW w:w="1050" w:type="pct"/>
            <w:gridSpan w:val="2"/>
            <w:vMerge/>
            <w:tcMar>
              <w:top w:w="57" w:type="dxa"/>
              <w:left w:w="57" w:type="dxa"/>
              <w:bottom w:w="57" w:type="dxa"/>
              <w:right w:w="57" w:type="dxa"/>
            </w:tcMar>
            <w:vAlign w:val="center"/>
          </w:tcPr>
          <w:p w14:paraId="44CB1239"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3D86E2C8"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00122045</w:t>
            </w:r>
          </w:p>
        </w:tc>
        <w:tc>
          <w:tcPr>
            <w:tcW w:w="790" w:type="pct"/>
            <w:tcMar>
              <w:top w:w="57" w:type="dxa"/>
              <w:left w:w="57" w:type="dxa"/>
              <w:bottom w:w="57" w:type="dxa"/>
              <w:right w:w="57" w:type="dxa"/>
            </w:tcMar>
            <w:vAlign w:val="center"/>
          </w:tcPr>
          <w:p w14:paraId="7AB6F6D5"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新能源材料与技术</w:t>
            </w:r>
          </w:p>
        </w:tc>
        <w:tc>
          <w:tcPr>
            <w:tcW w:w="350" w:type="pct"/>
            <w:tcMar>
              <w:top w:w="57" w:type="dxa"/>
              <w:left w:w="57" w:type="dxa"/>
              <w:bottom w:w="57" w:type="dxa"/>
              <w:right w:w="57" w:type="dxa"/>
            </w:tcMar>
            <w:vAlign w:val="center"/>
          </w:tcPr>
          <w:p w14:paraId="582843F6"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1BC41481"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4C534E10"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32E6944E"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52D43BAB"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3301E5F7" w14:textId="77777777" w:rsidR="0002684E" w:rsidRDefault="0002684E" w:rsidP="004E1131">
            <w:pPr>
              <w:widowControl/>
              <w:jc w:val="center"/>
              <w:rPr>
                <w:rFonts w:ascii="Times New Roman" w:eastAsia="宋体" w:hAnsi="Times New Roman" w:cs="Times New Roman"/>
                <w:kern w:val="0"/>
                <w:sz w:val="22"/>
              </w:rPr>
            </w:pPr>
          </w:p>
        </w:tc>
      </w:tr>
      <w:tr w:rsidR="0002684E" w14:paraId="79469202" w14:textId="77777777" w:rsidTr="0002684E">
        <w:trPr>
          <w:cantSplit/>
          <w:trHeight w:val="20"/>
          <w:jc w:val="center"/>
        </w:trPr>
        <w:tc>
          <w:tcPr>
            <w:tcW w:w="1050" w:type="pct"/>
            <w:gridSpan w:val="2"/>
            <w:vMerge/>
            <w:tcMar>
              <w:top w:w="57" w:type="dxa"/>
              <w:left w:w="57" w:type="dxa"/>
              <w:bottom w:w="57" w:type="dxa"/>
              <w:right w:w="57" w:type="dxa"/>
            </w:tcMar>
            <w:vAlign w:val="center"/>
          </w:tcPr>
          <w:p w14:paraId="2DDB8866"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5A0C705E"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00122046</w:t>
            </w:r>
          </w:p>
        </w:tc>
        <w:tc>
          <w:tcPr>
            <w:tcW w:w="790" w:type="pct"/>
            <w:tcMar>
              <w:top w:w="57" w:type="dxa"/>
              <w:left w:w="57" w:type="dxa"/>
              <w:bottom w:w="57" w:type="dxa"/>
              <w:right w:w="57" w:type="dxa"/>
            </w:tcMar>
            <w:vAlign w:val="center"/>
          </w:tcPr>
          <w:p w14:paraId="2A3FB2A5"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材料显微结构与性能</w:t>
            </w:r>
          </w:p>
        </w:tc>
        <w:tc>
          <w:tcPr>
            <w:tcW w:w="350" w:type="pct"/>
            <w:tcMar>
              <w:top w:w="57" w:type="dxa"/>
              <w:left w:w="57" w:type="dxa"/>
              <w:bottom w:w="57" w:type="dxa"/>
              <w:right w:w="57" w:type="dxa"/>
            </w:tcMar>
            <w:vAlign w:val="center"/>
          </w:tcPr>
          <w:p w14:paraId="68B53E61"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0C26F24C"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4D2A0608"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60363220"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1A2DF1EF"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6FA71E69" w14:textId="77777777" w:rsidR="0002684E" w:rsidRDefault="0002684E" w:rsidP="004E1131">
            <w:pPr>
              <w:widowControl/>
              <w:jc w:val="center"/>
              <w:rPr>
                <w:rFonts w:ascii="Times New Roman" w:eastAsia="宋体" w:hAnsi="Times New Roman" w:cs="Times New Roman"/>
                <w:kern w:val="0"/>
                <w:sz w:val="22"/>
              </w:rPr>
            </w:pPr>
          </w:p>
        </w:tc>
      </w:tr>
      <w:tr w:rsidR="0002684E" w14:paraId="4D73862E" w14:textId="77777777" w:rsidTr="0002684E">
        <w:trPr>
          <w:cantSplit/>
          <w:trHeight w:val="20"/>
          <w:jc w:val="center"/>
        </w:trPr>
        <w:tc>
          <w:tcPr>
            <w:tcW w:w="1050" w:type="pct"/>
            <w:gridSpan w:val="2"/>
            <w:vMerge/>
            <w:tcMar>
              <w:top w:w="57" w:type="dxa"/>
              <w:left w:w="57" w:type="dxa"/>
              <w:bottom w:w="57" w:type="dxa"/>
              <w:right w:w="57" w:type="dxa"/>
            </w:tcMar>
            <w:vAlign w:val="center"/>
          </w:tcPr>
          <w:p w14:paraId="235C5E46"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29996D89"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00112040</w:t>
            </w:r>
          </w:p>
        </w:tc>
        <w:tc>
          <w:tcPr>
            <w:tcW w:w="790" w:type="pct"/>
            <w:tcMar>
              <w:top w:w="57" w:type="dxa"/>
              <w:left w:w="57" w:type="dxa"/>
              <w:bottom w:w="57" w:type="dxa"/>
              <w:right w:w="57" w:type="dxa"/>
            </w:tcMar>
            <w:vAlign w:val="center"/>
          </w:tcPr>
          <w:p w14:paraId="7E0BECE5"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智能仿生材料</w:t>
            </w:r>
          </w:p>
        </w:tc>
        <w:tc>
          <w:tcPr>
            <w:tcW w:w="350" w:type="pct"/>
            <w:tcMar>
              <w:top w:w="57" w:type="dxa"/>
              <w:left w:w="57" w:type="dxa"/>
              <w:bottom w:w="57" w:type="dxa"/>
              <w:right w:w="57" w:type="dxa"/>
            </w:tcMar>
            <w:vAlign w:val="center"/>
          </w:tcPr>
          <w:p w14:paraId="2A8BFC03"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574FCB71"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2B3C8B6A"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4CBD216C"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1</w:t>
            </w:r>
          </w:p>
        </w:tc>
        <w:tc>
          <w:tcPr>
            <w:tcW w:w="702" w:type="pct"/>
            <w:tcMar>
              <w:top w:w="57" w:type="dxa"/>
              <w:left w:w="57" w:type="dxa"/>
              <w:bottom w:w="57" w:type="dxa"/>
              <w:right w:w="57" w:type="dxa"/>
            </w:tcMar>
            <w:vAlign w:val="center"/>
          </w:tcPr>
          <w:p w14:paraId="0EB803C1"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4474BC95" w14:textId="77777777" w:rsidR="0002684E" w:rsidRDefault="0002684E" w:rsidP="004E1131">
            <w:pPr>
              <w:widowControl/>
              <w:jc w:val="center"/>
              <w:rPr>
                <w:rFonts w:ascii="Times New Roman" w:eastAsia="宋体" w:hAnsi="Times New Roman" w:cs="Times New Roman"/>
                <w:kern w:val="0"/>
                <w:sz w:val="22"/>
              </w:rPr>
            </w:pPr>
          </w:p>
        </w:tc>
      </w:tr>
      <w:tr w:rsidR="0002684E" w14:paraId="61CD25B6" w14:textId="77777777" w:rsidTr="0002684E">
        <w:trPr>
          <w:cantSplit/>
          <w:trHeight w:val="20"/>
          <w:jc w:val="center"/>
        </w:trPr>
        <w:tc>
          <w:tcPr>
            <w:tcW w:w="1050" w:type="pct"/>
            <w:gridSpan w:val="2"/>
            <w:vMerge/>
            <w:tcMar>
              <w:top w:w="57" w:type="dxa"/>
              <w:left w:w="57" w:type="dxa"/>
              <w:bottom w:w="57" w:type="dxa"/>
              <w:right w:w="57" w:type="dxa"/>
            </w:tcMar>
            <w:vAlign w:val="center"/>
          </w:tcPr>
          <w:p w14:paraId="63EF7BAF"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7568D4C5"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00122044</w:t>
            </w:r>
          </w:p>
        </w:tc>
        <w:tc>
          <w:tcPr>
            <w:tcW w:w="790" w:type="pct"/>
            <w:tcMar>
              <w:top w:w="57" w:type="dxa"/>
              <w:left w:w="57" w:type="dxa"/>
              <w:bottom w:w="57" w:type="dxa"/>
              <w:right w:w="57" w:type="dxa"/>
            </w:tcMar>
            <w:vAlign w:val="center"/>
          </w:tcPr>
          <w:p w14:paraId="51B76E7E"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光电子材料与器件</w:t>
            </w:r>
          </w:p>
        </w:tc>
        <w:tc>
          <w:tcPr>
            <w:tcW w:w="350" w:type="pct"/>
            <w:tcMar>
              <w:top w:w="57" w:type="dxa"/>
              <w:left w:w="57" w:type="dxa"/>
              <w:bottom w:w="57" w:type="dxa"/>
              <w:right w:w="57" w:type="dxa"/>
            </w:tcMar>
            <w:vAlign w:val="center"/>
          </w:tcPr>
          <w:p w14:paraId="0516CB64"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56857938"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59883488"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5954216B"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0B92E1D0"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1CED972C" w14:textId="77777777" w:rsidR="0002684E" w:rsidRDefault="0002684E" w:rsidP="004E1131">
            <w:pPr>
              <w:widowControl/>
              <w:jc w:val="center"/>
              <w:rPr>
                <w:rFonts w:ascii="Times New Roman" w:eastAsia="宋体" w:hAnsi="Times New Roman" w:cs="Times New Roman"/>
                <w:kern w:val="0"/>
                <w:sz w:val="22"/>
              </w:rPr>
            </w:pPr>
          </w:p>
        </w:tc>
      </w:tr>
      <w:tr w:rsidR="0002684E" w14:paraId="5D58992C" w14:textId="77777777" w:rsidTr="0002684E">
        <w:trPr>
          <w:cantSplit/>
          <w:trHeight w:val="20"/>
          <w:jc w:val="center"/>
        </w:trPr>
        <w:tc>
          <w:tcPr>
            <w:tcW w:w="1050" w:type="pct"/>
            <w:gridSpan w:val="2"/>
            <w:vMerge/>
            <w:tcMar>
              <w:top w:w="57" w:type="dxa"/>
              <w:left w:w="57" w:type="dxa"/>
              <w:bottom w:w="57" w:type="dxa"/>
              <w:right w:w="57" w:type="dxa"/>
            </w:tcMar>
            <w:vAlign w:val="center"/>
          </w:tcPr>
          <w:p w14:paraId="162C8FD6"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4696BA9E"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00112018</w:t>
            </w:r>
          </w:p>
        </w:tc>
        <w:tc>
          <w:tcPr>
            <w:tcW w:w="790" w:type="pct"/>
            <w:tcMar>
              <w:top w:w="57" w:type="dxa"/>
              <w:left w:w="57" w:type="dxa"/>
              <w:bottom w:w="57" w:type="dxa"/>
              <w:right w:w="57" w:type="dxa"/>
            </w:tcMar>
            <w:vAlign w:val="center"/>
          </w:tcPr>
          <w:p w14:paraId="1F8209E1"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半导体器件技术</w:t>
            </w:r>
          </w:p>
        </w:tc>
        <w:tc>
          <w:tcPr>
            <w:tcW w:w="350" w:type="pct"/>
            <w:tcMar>
              <w:top w:w="57" w:type="dxa"/>
              <w:left w:w="57" w:type="dxa"/>
              <w:bottom w:w="57" w:type="dxa"/>
              <w:right w:w="57" w:type="dxa"/>
            </w:tcMar>
            <w:vAlign w:val="center"/>
          </w:tcPr>
          <w:p w14:paraId="5AC1C558"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56BC9B2E"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1C9A283A"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6105FDDA"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3DE88AA8"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1D1C2F8B" w14:textId="77777777" w:rsidR="0002684E" w:rsidRDefault="0002684E" w:rsidP="004E1131">
            <w:pPr>
              <w:widowControl/>
              <w:jc w:val="center"/>
              <w:rPr>
                <w:rFonts w:ascii="Times New Roman" w:eastAsia="宋体" w:hAnsi="Times New Roman" w:cs="Times New Roman"/>
                <w:kern w:val="0"/>
                <w:sz w:val="22"/>
              </w:rPr>
            </w:pPr>
          </w:p>
        </w:tc>
      </w:tr>
      <w:tr w:rsidR="0002684E" w14:paraId="5F8320B9" w14:textId="77777777" w:rsidTr="0002684E">
        <w:trPr>
          <w:cantSplit/>
          <w:trHeight w:val="20"/>
          <w:jc w:val="center"/>
        </w:trPr>
        <w:tc>
          <w:tcPr>
            <w:tcW w:w="1050" w:type="pct"/>
            <w:gridSpan w:val="2"/>
            <w:vMerge/>
            <w:tcMar>
              <w:top w:w="57" w:type="dxa"/>
              <w:left w:w="57" w:type="dxa"/>
              <w:bottom w:w="57" w:type="dxa"/>
              <w:right w:w="57" w:type="dxa"/>
            </w:tcMar>
            <w:vAlign w:val="center"/>
          </w:tcPr>
          <w:p w14:paraId="2AF9173C"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30FD2201"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00112020</w:t>
            </w:r>
          </w:p>
        </w:tc>
        <w:tc>
          <w:tcPr>
            <w:tcW w:w="790" w:type="pct"/>
            <w:tcMar>
              <w:top w:w="57" w:type="dxa"/>
              <w:left w:w="57" w:type="dxa"/>
              <w:bottom w:w="57" w:type="dxa"/>
              <w:right w:w="57" w:type="dxa"/>
            </w:tcMar>
            <w:vAlign w:val="center"/>
          </w:tcPr>
          <w:p w14:paraId="7A0E4598"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薄膜材料与技术</w:t>
            </w:r>
          </w:p>
        </w:tc>
        <w:tc>
          <w:tcPr>
            <w:tcW w:w="350" w:type="pct"/>
            <w:tcMar>
              <w:top w:w="57" w:type="dxa"/>
              <w:left w:w="57" w:type="dxa"/>
              <w:bottom w:w="57" w:type="dxa"/>
              <w:right w:w="57" w:type="dxa"/>
            </w:tcMar>
            <w:vAlign w:val="center"/>
          </w:tcPr>
          <w:p w14:paraId="1090D221"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1EDA03D9"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2CD256BA"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1C55EE92"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27AE1814"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5CDE8437" w14:textId="77777777" w:rsidR="0002684E" w:rsidRDefault="0002684E" w:rsidP="004E1131">
            <w:pPr>
              <w:widowControl/>
              <w:jc w:val="center"/>
              <w:rPr>
                <w:rFonts w:ascii="Times New Roman" w:eastAsia="宋体" w:hAnsi="Times New Roman" w:cs="Times New Roman"/>
                <w:kern w:val="0"/>
                <w:sz w:val="22"/>
              </w:rPr>
            </w:pPr>
          </w:p>
        </w:tc>
      </w:tr>
      <w:tr w:rsidR="0002684E" w14:paraId="49473A6D" w14:textId="77777777" w:rsidTr="0002684E">
        <w:trPr>
          <w:cantSplit/>
          <w:trHeight w:val="20"/>
          <w:jc w:val="center"/>
        </w:trPr>
        <w:tc>
          <w:tcPr>
            <w:tcW w:w="1050" w:type="pct"/>
            <w:gridSpan w:val="2"/>
            <w:vMerge/>
            <w:tcMar>
              <w:top w:w="57" w:type="dxa"/>
              <w:left w:w="57" w:type="dxa"/>
              <w:bottom w:w="57" w:type="dxa"/>
              <w:right w:w="57" w:type="dxa"/>
            </w:tcMar>
            <w:vAlign w:val="center"/>
          </w:tcPr>
          <w:p w14:paraId="448B44E1"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2DDE4641"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00122011</w:t>
            </w:r>
          </w:p>
        </w:tc>
        <w:tc>
          <w:tcPr>
            <w:tcW w:w="790" w:type="pct"/>
            <w:tcMar>
              <w:top w:w="57" w:type="dxa"/>
              <w:left w:w="57" w:type="dxa"/>
              <w:bottom w:w="57" w:type="dxa"/>
              <w:right w:w="57" w:type="dxa"/>
            </w:tcMar>
            <w:vAlign w:val="center"/>
          </w:tcPr>
          <w:p w14:paraId="4339EF46"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表面工程学</w:t>
            </w:r>
          </w:p>
        </w:tc>
        <w:tc>
          <w:tcPr>
            <w:tcW w:w="350" w:type="pct"/>
            <w:tcMar>
              <w:top w:w="57" w:type="dxa"/>
              <w:left w:w="57" w:type="dxa"/>
              <w:bottom w:w="57" w:type="dxa"/>
              <w:right w:w="57" w:type="dxa"/>
            </w:tcMar>
            <w:vAlign w:val="center"/>
          </w:tcPr>
          <w:p w14:paraId="209D2B18"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488B0951"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18F13ADA"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796B692D"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28AED517"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5631A301" w14:textId="77777777" w:rsidR="0002684E" w:rsidRDefault="0002684E" w:rsidP="004E1131">
            <w:pPr>
              <w:widowControl/>
              <w:jc w:val="center"/>
              <w:rPr>
                <w:rFonts w:ascii="Times New Roman" w:eastAsia="宋体" w:hAnsi="Times New Roman" w:cs="Times New Roman"/>
                <w:kern w:val="0"/>
                <w:sz w:val="22"/>
              </w:rPr>
            </w:pPr>
          </w:p>
        </w:tc>
      </w:tr>
      <w:tr w:rsidR="0002684E" w14:paraId="7B05A851" w14:textId="77777777" w:rsidTr="0002684E">
        <w:trPr>
          <w:cantSplit/>
          <w:trHeight w:val="20"/>
          <w:jc w:val="center"/>
        </w:trPr>
        <w:tc>
          <w:tcPr>
            <w:tcW w:w="1050" w:type="pct"/>
            <w:gridSpan w:val="2"/>
            <w:vMerge/>
            <w:tcMar>
              <w:top w:w="57" w:type="dxa"/>
              <w:left w:w="57" w:type="dxa"/>
              <w:bottom w:w="57" w:type="dxa"/>
              <w:right w:w="57" w:type="dxa"/>
            </w:tcMar>
            <w:vAlign w:val="center"/>
          </w:tcPr>
          <w:p w14:paraId="4C993200"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2C201201"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00122058</w:t>
            </w:r>
          </w:p>
        </w:tc>
        <w:tc>
          <w:tcPr>
            <w:tcW w:w="790" w:type="pct"/>
            <w:tcMar>
              <w:top w:w="57" w:type="dxa"/>
              <w:left w:w="57" w:type="dxa"/>
              <w:bottom w:w="57" w:type="dxa"/>
              <w:right w:w="57" w:type="dxa"/>
            </w:tcMar>
            <w:vAlign w:val="center"/>
          </w:tcPr>
          <w:p w14:paraId="655F6855"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表面和界面物理化学</w:t>
            </w:r>
          </w:p>
        </w:tc>
        <w:tc>
          <w:tcPr>
            <w:tcW w:w="350" w:type="pct"/>
            <w:tcMar>
              <w:top w:w="57" w:type="dxa"/>
              <w:left w:w="57" w:type="dxa"/>
              <w:bottom w:w="57" w:type="dxa"/>
              <w:right w:w="57" w:type="dxa"/>
            </w:tcMar>
            <w:vAlign w:val="center"/>
          </w:tcPr>
          <w:p w14:paraId="18327905"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63597D1F"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7B21F2F6"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6072CC5D"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2F16F583"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1ED56162" w14:textId="77777777" w:rsidR="0002684E" w:rsidRDefault="0002684E" w:rsidP="004E1131">
            <w:pPr>
              <w:widowControl/>
              <w:jc w:val="center"/>
              <w:rPr>
                <w:rFonts w:ascii="Times New Roman" w:eastAsia="宋体" w:hAnsi="Times New Roman" w:cs="Times New Roman"/>
                <w:kern w:val="0"/>
                <w:sz w:val="22"/>
              </w:rPr>
            </w:pPr>
          </w:p>
        </w:tc>
      </w:tr>
      <w:tr w:rsidR="0002684E" w14:paraId="213B70A0" w14:textId="77777777" w:rsidTr="0002684E">
        <w:trPr>
          <w:cantSplit/>
          <w:trHeight w:val="20"/>
          <w:jc w:val="center"/>
        </w:trPr>
        <w:tc>
          <w:tcPr>
            <w:tcW w:w="1050" w:type="pct"/>
            <w:gridSpan w:val="2"/>
            <w:vMerge/>
            <w:tcMar>
              <w:top w:w="57" w:type="dxa"/>
              <w:left w:w="57" w:type="dxa"/>
              <w:bottom w:w="57" w:type="dxa"/>
              <w:right w:w="57" w:type="dxa"/>
            </w:tcMar>
            <w:vAlign w:val="center"/>
          </w:tcPr>
          <w:p w14:paraId="231722B7"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499B808D"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00122054</w:t>
            </w:r>
          </w:p>
        </w:tc>
        <w:tc>
          <w:tcPr>
            <w:tcW w:w="790" w:type="pct"/>
            <w:tcMar>
              <w:top w:w="57" w:type="dxa"/>
              <w:left w:w="57" w:type="dxa"/>
              <w:bottom w:w="57" w:type="dxa"/>
              <w:right w:w="57" w:type="dxa"/>
            </w:tcMar>
            <w:vAlign w:val="center"/>
          </w:tcPr>
          <w:p w14:paraId="6D9F724B"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材料</w:t>
            </w:r>
            <w:r>
              <w:rPr>
                <w:rFonts w:ascii="Times New Roman" w:eastAsia="宋体" w:hAnsi="Times New Roman" w:cs="Times New Roman"/>
                <w:color w:val="000000"/>
                <w:sz w:val="22"/>
              </w:rPr>
              <w:t>X</w:t>
            </w:r>
            <w:r>
              <w:rPr>
                <w:rFonts w:ascii="Times New Roman" w:eastAsia="宋体" w:hAnsi="Times New Roman" w:cs="Times New Roman"/>
                <w:color w:val="000000"/>
                <w:sz w:val="22"/>
              </w:rPr>
              <w:t>射线衍射分析技术</w:t>
            </w:r>
          </w:p>
        </w:tc>
        <w:tc>
          <w:tcPr>
            <w:tcW w:w="350" w:type="pct"/>
            <w:tcMar>
              <w:top w:w="57" w:type="dxa"/>
              <w:left w:w="57" w:type="dxa"/>
              <w:bottom w:w="57" w:type="dxa"/>
              <w:right w:w="57" w:type="dxa"/>
            </w:tcMar>
            <w:vAlign w:val="center"/>
          </w:tcPr>
          <w:p w14:paraId="18F0959E"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60A8974D"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3EC15B0F"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1ACF327B"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19D05EF8"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69D8121A" w14:textId="77777777" w:rsidR="0002684E" w:rsidRDefault="0002684E" w:rsidP="004E1131">
            <w:pPr>
              <w:widowControl/>
              <w:jc w:val="center"/>
              <w:rPr>
                <w:rFonts w:ascii="Times New Roman" w:eastAsia="宋体" w:hAnsi="Times New Roman" w:cs="Times New Roman"/>
                <w:kern w:val="0"/>
                <w:sz w:val="22"/>
              </w:rPr>
            </w:pPr>
          </w:p>
        </w:tc>
      </w:tr>
      <w:tr w:rsidR="0002684E" w14:paraId="291B5B04" w14:textId="77777777" w:rsidTr="0002684E">
        <w:trPr>
          <w:cantSplit/>
          <w:trHeight w:val="20"/>
          <w:jc w:val="center"/>
        </w:trPr>
        <w:tc>
          <w:tcPr>
            <w:tcW w:w="1050" w:type="pct"/>
            <w:gridSpan w:val="2"/>
            <w:vMerge/>
            <w:tcMar>
              <w:top w:w="57" w:type="dxa"/>
              <w:left w:w="57" w:type="dxa"/>
              <w:bottom w:w="57" w:type="dxa"/>
              <w:right w:w="57" w:type="dxa"/>
            </w:tcMar>
            <w:vAlign w:val="center"/>
          </w:tcPr>
          <w:p w14:paraId="005C634D"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735A24C9"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00112041</w:t>
            </w:r>
          </w:p>
        </w:tc>
        <w:tc>
          <w:tcPr>
            <w:tcW w:w="790" w:type="pct"/>
            <w:tcMar>
              <w:top w:w="57" w:type="dxa"/>
              <w:left w:w="57" w:type="dxa"/>
              <w:bottom w:w="57" w:type="dxa"/>
              <w:right w:w="57" w:type="dxa"/>
            </w:tcMar>
            <w:vAlign w:val="center"/>
          </w:tcPr>
          <w:p w14:paraId="64422C7A"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先进透射电子显微学技术</w:t>
            </w:r>
          </w:p>
        </w:tc>
        <w:tc>
          <w:tcPr>
            <w:tcW w:w="350" w:type="pct"/>
            <w:tcMar>
              <w:top w:w="57" w:type="dxa"/>
              <w:left w:w="57" w:type="dxa"/>
              <w:bottom w:w="57" w:type="dxa"/>
              <w:right w:w="57" w:type="dxa"/>
            </w:tcMar>
            <w:vAlign w:val="center"/>
          </w:tcPr>
          <w:p w14:paraId="59B13D7A"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30</w:t>
            </w:r>
          </w:p>
        </w:tc>
        <w:tc>
          <w:tcPr>
            <w:tcW w:w="350" w:type="pct"/>
            <w:tcMar>
              <w:top w:w="57" w:type="dxa"/>
              <w:left w:w="57" w:type="dxa"/>
              <w:bottom w:w="57" w:type="dxa"/>
              <w:right w:w="57" w:type="dxa"/>
            </w:tcMar>
            <w:vAlign w:val="center"/>
          </w:tcPr>
          <w:p w14:paraId="7F906681"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6</w:t>
            </w:r>
          </w:p>
        </w:tc>
        <w:tc>
          <w:tcPr>
            <w:tcW w:w="263" w:type="pct"/>
            <w:tcMar>
              <w:top w:w="57" w:type="dxa"/>
              <w:left w:w="57" w:type="dxa"/>
              <w:bottom w:w="57" w:type="dxa"/>
              <w:right w:w="57" w:type="dxa"/>
            </w:tcMar>
            <w:vAlign w:val="center"/>
          </w:tcPr>
          <w:p w14:paraId="61B9665C"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2098CF3C"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2152F549"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0698A5C0" w14:textId="77777777" w:rsidR="0002684E" w:rsidRDefault="0002684E" w:rsidP="004E1131">
            <w:pPr>
              <w:widowControl/>
              <w:jc w:val="center"/>
              <w:rPr>
                <w:rFonts w:ascii="Times New Roman" w:eastAsia="宋体" w:hAnsi="Times New Roman" w:cs="Times New Roman"/>
                <w:kern w:val="0"/>
                <w:sz w:val="22"/>
              </w:rPr>
            </w:pPr>
          </w:p>
        </w:tc>
      </w:tr>
      <w:tr w:rsidR="0002684E" w14:paraId="316F5661" w14:textId="77777777" w:rsidTr="0002684E">
        <w:trPr>
          <w:cantSplit/>
          <w:trHeight w:val="20"/>
          <w:jc w:val="center"/>
        </w:trPr>
        <w:tc>
          <w:tcPr>
            <w:tcW w:w="1050" w:type="pct"/>
            <w:gridSpan w:val="2"/>
            <w:vMerge/>
            <w:tcMar>
              <w:top w:w="57" w:type="dxa"/>
              <w:left w:w="57" w:type="dxa"/>
              <w:bottom w:w="57" w:type="dxa"/>
              <w:right w:w="57" w:type="dxa"/>
            </w:tcMar>
            <w:vAlign w:val="center"/>
          </w:tcPr>
          <w:p w14:paraId="197F7EFF"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4B37CE9C"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00122067</w:t>
            </w:r>
          </w:p>
        </w:tc>
        <w:tc>
          <w:tcPr>
            <w:tcW w:w="790" w:type="pct"/>
            <w:tcMar>
              <w:top w:w="57" w:type="dxa"/>
              <w:left w:w="57" w:type="dxa"/>
              <w:bottom w:w="57" w:type="dxa"/>
              <w:right w:w="57" w:type="dxa"/>
            </w:tcMar>
            <w:vAlign w:val="center"/>
          </w:tcPr>
          <w:p w14:paraId="36FE0592" w14:textId="77777777" w:rsidR="0002684E" w:rsidRDefault="0002684E" w:rsidP="004E1131">
            <w:pPr>
              <w:widowControl/>
              <w:jc w:val="center"/>
              <w:rPr>
                <w:rFonts w:ascii="Times New Roman" w:eastAsia="宋体" w:hAnsi="Times New Roman" w:cs="Times New Roman"/>
                <w:color w:val="000000"/>
                <w:sz w:val="22"/>
                <w:highlight w:val="yellow"/>
              </w:rPr>
            </w:pPr>
            <w:r>
              <w:rPr>
                <w:rFonts w:ascii="Times New Roman" w:eastAsia="宋体" w:hAnsi="Times New Roman" w:cs="Times New Roman"/>
                <w:color w:val="000000"/>
                <w:sz w:val="22"/>
              </w:rPr>
              <w:t>光纤光学</w:t>
            </w:r>
          </w:p>
        </w:tc>
        <w:tc>
          <w:tcPr>
            <w:tcW w:w="350" w:type="pct"/>
            <w:tcMar>
              <w:top w:w="57" w:type="dxa"/>
              <w:left w:w="57" w:type="dxa"/>
              <w:bottom w:w="57" w:type="dxa"/>
              <w:right w:w="57" w:type="dxa"/>
            </w:tcMar>
            <w:vAlign w:val="center"/>
          </w:tcPr>
          <w:p w14:paraId="4A289625" w14:textId="77777777" w:rsidR="0002684E" w:rsidRDefault="0002684E" w:rsidP="004E1131">
            <w:pPr>
              <w:widowControl/>
              <w:jc w:val="center"/>
              <w:rPr>
                <w:rFonts w:ascii="Times New Roman" w:eastAsia="宋体" w:hAnsi="Times New Roman" w:cs="Times New Roman"/>
                <w:color w:val="000000"/>
                <w:sz w:val="22"/>
                <w:highlight w:val="yellow"/>
              </w:rPr>
            </w:pPr>
            <w:r>
              <w:rPr>
                <w:rFonts w:ascii="Times New Roman" w:eastAsia="宋体" w:hAnsi="Times New Roman" w:cs="Times New Roman"/>
                <w:color w:val="000000"/>
                <w:sz w:val="22"/>
              </w:rPr>
              <w:t>34</w:t>
            </w:r>
          </w:p>
        </w:tc>
        <w:tc>
          <w:tcPr>
            <w:tcW w:w="350" w:type="pct"/>
            <w:tcMar>
              <w:top w:w="57" w:type="dxa"/>
              <w:left w:w="57" w:type="dxa"/>
              <w:bottom w:w="57" w:type="dxa"/>
              <w:right w:w="57" w:type="dxa"/>
            </w:tcMar>
            <w:vAlign w:val="center"/>
          </w:tcPr>
          <w:p w14:paraId="1214D6B2"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2</w:t>
            </w:r>
          </w:p>
        </w:tc>
        <w:tc>
          <w:tcPr>
            <w:tcW w:w="263" w:type="pct"/>
            <w:tcMar>
              <w:top w:w="57" w:type="dxa"/>
              <w:left w:w="57" w:type="dxa"/>
              <w:bottom w:w="57" w:type="dxa"/>
              <w:right w:w="57" w:type="dxa"/>
            </w:tcMar>
            <w:vAlign w:val="center"/>
          </w:tcPr>
          <w:p w14:paraId="447D288E"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1089AAC7"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0C6949F2"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3E467E7D" w14:textId="77777777" w:rsidR="0002684E" w:rsidRDefault="0002684E" w:rsidP="004E1131">
            <w:pPr>
              <w:widowControl/>
              <w:jc w:val="center"/>
              <w:rPr>
                <w:rFonts w:ascii="Times New Roman" w:eastAsia="宋体" w:hAnsi="Times New Roman" w:cs="Times New Roman"/>
                <w:kern w:val="0"/>
                <w:sz w:val="22"/>
              </w:rPr>
            </w:pPr>
          </w:p>
        </w:tc>
      </w:tr>
      <w:tr w:rsidR="0002684E" w14:paraId="50E3DEB0" w14:textId="77777777" w:rsidTr="0002684E">
        <w:trPr>
          <w:cantSplit/>
          <w:trHeight w:val="20"/>
          <w:jc w:val="center"/>
        </w:trPr>
        <w:tc>
          <w:tcPr>
            <w:tcW w:w="1050" w:type="pct"/>
            <w:gridSpan w:val="2"/>
            <w:vMerge/>
            <w:tcMar>
              <w:top w:w="57" w:type="dxa"/>
              <w:left w:w="57" w:type="dxa"/>
              <w:bottom w:w="57" w:type="dxa"/>
              <w:right w:w="57" w:type="dxa"/>
            </w:tcMar>
            <w:vAlign w:val="center"/>
          </w:tcPr>
          <w:p w14:paraId="1751A055"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31808F3B"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00122068</w:t>
            </w:r>
          </w:p>
        </w:tc>
        <w:tc>
          <w:tcPr>
            <w:tcW w:w="790" w:type="pct"/>
            <w:tcMar>
              <w:top w:w="57" w:type="dxa"/>
              <w:left w:w="57" w:type="dxa"/>
              <w:bottom w:w="57" w:type="dxa"/>
              <w:right w:w="57" w:type="dxa"/>
            </w:tcMar>
            <w:vAlign w:val="center"/>
          </w:tcPr>
          <w:p w14:paraId="2C03A6AC"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生物医学工程专业英语</w:t>
            </w:r>
          </w:p>
        </w:tc>
        <w:tc>
          <w:tcPr>
            <w:tcW w:w="350" w:type="pct"/>
            <w:tcMar>
              <w:top w:w="57" w:type="dxa"/>
              <w:left w:w="57" w:type="dxa"/>
              <w:bottom w:w="57" w:type="dxa"/>
              <w:right w:w="57" w:type="dxa"/>
            </w:tcMar>
            <w:vAlign w:val="center"/>
          </w:tcPr>
          <w:p w14:paraId="231DDEF7"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18</w:t>
            </w:r>
          </w:p>
        </w:tc>
        <w:tc>
          <w:tcPr>
            <w:tcW w:w="350" w:type="pct"/>
            <w:tcMar>
              <w:top w:w="57" w:type="dxa"/>
              <w:left w:w="57" w:type="dxa"/>
              <w:bottom w:w="57" w:type="dxa"/>
              <w:right w:w="57" w:type="dxa"/>
            </w:tcMar>
            <w:vAlign w:val="center"/>
          </w:tcPr>
          <w:p w14:paraId="4BFF7256"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21D22775"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1</w:t>
            </w:r>
          </w:p>
        </w:tc>
        <w:tc>
          <w:tcPr>
            <w:tcW w:w="350" w:type="pct"/>
            <w:tcMar>
              <w:top w:w="57" w:type="dxa"/>
              <w:left w:w="57" w:type="dxa"/>
              <w:bottom w:w="57" w:type="dxa"/>
              <w:right w:w="57" w:type="dxa"/>
            </w:tcMar>
            <w:vAlign w:val="center"/>
          </w:tcPr>
          <w:p w14:paraId="164081A8"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43BACED1"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bCs/>
                <w:color w:val="000000"/>
                <w:kern w:val="0"/>
                <w:sz w:val="22"/>
              </w:rPr>
              <w:t>材料学院</w:t>
            </w:r>
          </w:p>
        </w:tc>
        <w:tc>
          <w:tcPr>
            <w:tcW w:w="433" w:type="pct"/>
            <w:tcMar>
              <w:top w:w="57" w:type="dxa"/>
              <w:left w:w="57" w:type="dxa"/>
              <w:bottom w:w="57" w:type="dxa"/>
              <w:right w:w="57" w:type="dxa"/>
            </w:tcMar>
            <w:vAlign w:val="center"/>
          </w:tcPr>
          <w:p w14:paraId="709CF806" w14:textId="77777777" w:rsidR="0002684E" w:rsidRDefault="0002684E" w:rsidP="004E1131">
            <w:pPr>
              <w:widowControl/>
              <w:jc w:val="center"/>
              <w:rPr>
                <w:rFonts w:ascii="Times New Roman" w:eastAsia="宋体" w:hAnsi="Times New Roman" w:cs="Times New Roman"/>
                <w:kern w:val="0"/>
                <w:sz w:val="22"/>
              </w:rPr>
            </w:pPr>
          </w:p>
        </w:tc>
      </w:tr>
      <w:tr w:rsidR="0002684E" w14:paraId="46F5956F" w14:textId="77777777" w:rsidTr="0002684E">
        <w:trPr>
          <w:cantSplit/>
          <w:trHeight w:val="20"/>
          <w:jc w:val="center"/>
        </w:trPr>
        <w:tc>
          <w:tcPr>
            <w:tcW w:w="1050" w:type="pct"/>
            <w:gridSpan w:val="2"/>
            <w:vMerge/>
            <w:tcMar>
              <w:top w:w="57" w:type="dxa"/>
              <w:left w:w="57" w:type="dxa"/>
              <w:bottom w:w="57" w:type="dxa"/>
              <w:right w:w="57" w:type="dxa"/>
            </w:tcMar>
            <w:vAlign w:val="center"/>
          </w:tcPr>
          <w:p w14:paraId="50E2DDFA"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2A6AAA12"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00182002</w:t>
            </w:r>
          </w:p>
        </w:tc>
        <w:tc>
          <w:tcPr>
            <w:tcW w:w="790" w:type="pct"/>
            <w:tcMar>
              <w:top w:w="57" w:type="dxa"/>
              <w:left w:w="57" w:type="dxa"/>
              <w:bottom w:w="57" w:type="dxa"/>
              <w:right w:w="57" w:type="dxa"/>
            </w:tcMar>
            <w:vAlign w:val="center"/>
          </w:tcPr>
          <w:p w14:paraId="590B3DBE"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纳米生物技术</w:t>
            </w:r>
          </w:p>
        </w:tc>
        <w:tc>
          <w:tcPr>
            <w:tcW w:w="350" w:type="pct"/>
            <w:tcMar>
              <w:top w:w="57" w:type="dxa"/>
              <w:left w:w="57" w:type="dxa"/>
              <w:bottom w:w="57" w:type="dxa"/>
              <w:right w:w="57" w:type="dxa"/>
            </w:tcMar>
            <w:vAlign w:val="center"/>
          </w:tcPr>
          <w:p w14:paraId="1F4C8D9F"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56E1E04E"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3266FE7B"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343D8EF9"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1</w:t>
            </w:r>
          </w:p>
        </w:tc>
        <w:tc>
          <w:tcPr>
            <w:tcW w:w="702" w:type="pct"/>
            <w:tcMar>
              <w:top w:w="57" w:type="dxa"/>
              <w:left w:w="57" w:type="dxa"/>
              <w:bottom w:w="57" w:type="dxa"/>
              <w:right w:w="57" w:type="dxa"/>
            </w:tcMar>
            <w:vAlign w:val="center"/>
          </w:tcPr>
          <w:p w14:paraId="38A2BB94"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材料学院</w:t>
            </w:r>
          </w:p>
        </w:tc>
        <w:tc>
          <w:tcPr>
            <w:tcW w:w="433" w:type="pct"/>
            <w:tcMar>
              <w:top w:w="57" w:type="dxa"/>
              <w:left w:w="57" w:type="dxa"/>
              <w:bottom w:w="57" w:type="dxa"/>
              <w:right w:w="57" w:type="dxa"/>
            </w:tcMar>
            <w:vAlign w:val="center"/>
          </w:tcPr>
          <w:p w14:paraId="5602DD6D" w14:textId="77777777" w:rsidR="0002684E" w:rsidRDefault="0002684E" w:rsidP="004E1131">
            <w:pPr>
              <w:widowControl/>
              <w:jc w:val="center"/>
              <w:rPr>
                <w:rFonts w:ascii="Times New Roman" w:eastAsia="宋体" w:hAnsi="Times New Roman" w:cs="Times New Roman"/>
                <w:kern w:val="0"/>
                <w:sz w:val="22"/>
              </w:rPr>
            </w:pPr>
          </w:p>
        </w:tc>
      </w:tr>
      <w:tr w:rsidR="0002684E" w14:paraId="4CD67DDB" w14:textId="77777777" w:rsidTr="0002684E">
        <w:trPr>
          <w:cantSplit/>
          <w:trHeight w:val="20"/>
          <w:jc w:val="center"/>
        </w:trPr>
        <w:tc>
          <w:tcPr>
            <w:tcW w:w="1050" w:type="pct"/>
            <w:gridSpan w:val="2"/>
            <w:vMerge/>
            <w:tcMar>
              <w:top w:w="57" w:type="dxa"/>
              <w:left w:w="57" w:type="dxa"/>
              <w:bottom w:w="57" w:type="dxa"/>
              <w:right w:w="57" w:type="dxa"/>
            </w:tcMar>
            <w:vAlign w:val="center"/>
          </w:tcPr>
          <w:p w14:paraId="5672A04F"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067CE080"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00142031</w:t>
            </w:r>
          </w:p>
        </w:tc>
        <w:tc>
          <w:tcPr>
            <w:tcW w:w="790" w:type="pct"/>
            <w:tcMar>
              <w:top w:w="57" w:type="dxa"/>
              <w:left w:w="57" w:type="dxa"/>
              <w:bottom w:w="57" w:type="dxa"/>
              <w:right w:w="57" w:type="dxa"/>
            </w:tcMar>
            <w:vAlign w:val="center"/>
          </w:tcPr>
          <w:p w14:paraId="7FBD5441"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生物质材料及技术</w:t>
            </w:r>
          </w:p>
        </w:tc>
        <w:tc>
          <w:tcPr>
            <w:tcW w:w="350" w:type="pct"/>
            <w:tcMar>
              <w:top w:w="57" w:type="dxa"/>
              <w:left w:w="57" w:type="dxa"/>
              <w:bottom w:w="57" w:type="dxa"/>
              <w:right w:w="57" w:type="dxa"/>
            </w:tcMar>
            <w:vAlign w:val="center"/>
          </w:tcPr>
          <w:p w14:paraId="1D5645F0"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11C5D9A3"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6E3B06B2"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697CDB9D"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76020719"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材料学院</w:t>
            </w:r>
          </w:p>
        </w:tc>
        <w:tc>
          <w:tcPr>
            <w:tcW w:w="433" w:type="pct"/>
            <w:tcMar>
              <w:top w:w="57" w:type="dxa"/>
              <w:left w:w="57" w:type="dxa"/>
              <w:bottom w:w="57" w:type="dxa"/>
              <w:right w:w="57" w:type="dxa"/>
            </w:tcMar>
            <w:vAlign w:val="center"/>
          </w:tcPr>
          <w:p w14:paraId="46D74DF5" w14:textId="77777777" w:rsidR="0002684E" w:rsidRDefault="0002684E" w:rsidP="004E1131">
            <w:pPr>
              <w:widowControl/>
              <w:jc w:val="center"/>
              <w:rPr>
                <w:rFonts w:ascii="Times New Roman" w:eastAsia="宋体" w:hAnsi="Times New Roman" w:cs="Times New Roman"/>
                <w:kern w:val="0"/>
                <w:sz w:val="22"/>
              </w:rPr>
            </w:pPr>
          </w:p>
        </w:tc>
      </w:tr>
      <w:tr w:rsidR="0002684E" w14:paraId="52E6CA21" w14:textId="77777777" w:rsidTr="0002684E">
        <w:trPr>
          <w:cantSplit/>
          <w:trHeight w:val="20"/>
          <w:jc w:val="center"/>
        </w:trPr>
        <w:tc>
          <w:tcPr>
            <w:tcW w:w="1050" w:type="pct"/>
            <w:gridSpan w:val="2"/>
            <w:vMerge/>
            <w:tcMar>
              <w:top w:w="57" w:type="dxa"/>
              <w:left w:w="57" w:type="dxa"/>
              <w:bottom w:w="57" w:type="dxa"/>
              <w:right w:w="57" w:type="dxa"/>
            </w:tcMar>
            <w:vAlign w:val="center"/>
          </w:tcPr>
          <w:p w14:paraId="5BA709D5"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323110F6"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00182004</w:t>
            </w:r>
            <w:r>
              <w:rPr>
                <w:rFonts w:ascii="Times New Roman" w:eastAsia="宋体" w:hAnsi="Times New Roman" w:cs="Times New Roman"/>
                <w:color w:val="000000"/>
                <w:sz w:val="22"/>
              </w:rPr>
              <w:t xml:space="preserve">　</w:t>
            </w:r>
          </w:p>
        </w:tc>
        <w:tc>
          <w:tcPr>
            <w:tcW w:w="790" w:type="pct"/>
            <w:tcMar>
              <w:top w:w="57" w:type="dxa"/>
              <w:left w:w="57" w:type="dxa"/>
              <w:bottom w:w="57" w:type="dxa"/>
              <w:right w:w="57" w:type="dxa"/>
            </w:tcMar>
            <w:vAlign w:val="center"/>
          </w:tcPr>
          <w:p w14:paraId="1F648C61"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生物材料评价方法与技术</w:t>
            </w:r>
          </w:p>
        </w:tc>
        <w:tc>
          <w:tcPr>
            <w:tcW w:w="350" w:type="pct"/>
            <w:tcMar>
              <w:top w:w="57" w:type="dxa"/>
              <w:left w:w="57" w:type="dxa"/>
              <w:bottom w:w="57" w:type="dxa"/>
              <w:right w:w="57" w:type="dxa"/>
            </w:tcMar>
            <w:vAlign w:val="center"/>
          </w:tcPr>
          <w:p w14:paraId="6F6A2500"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561A60F1"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4D05E5C7"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764CD02B"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7BDAE965"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材料学院</w:t>
            </w:r>
          </w:p>
        </w:tc>
        <w:tc>
          <w:tcPr>
            <w:tcW w:w="433" w:type="pct"/>
            <w:tcMar>
              <w:top w:w="57" w:type="dxa"/>
              <w:left w:w="57" w:type="dxa"/>
              <w:bottom w:w="57" w:type="dxa"/>
              <w:right w:w="57" w:type="dxa"/>
            </w:tcMar>
            <w:vAlign w:val="center"/>
          </w:tcPr>
          <w:p w14:paraId="1838B790" w14:textId="77777777" w:rsidR="0002684E" w:rsidRDefault="0002684E" w:rsidP="004E1131">
            <w:pPr>
              <w:widowControl/>
              <w:jc w:val="center"/>
              <w:rPr>
                <w:rFonts w:ascii="Times New Roman" w:eastAsia="宋体" w:hAnsi="Times New Roman" w:cs="Times New Roman"/>
                <w:kern w:val="0"/>
                <w:sz w:val="22"/>
              </w:rPr>
            </w:pPr>
          </w:p>
        </w:tc>
      </w:tr>
      <w:tr w:rsidR="0002684E" w14:paraId="42D6AD37" w14:textId="77777777" w:rsidTr="0002684E">
        <w:trPr>
          <w:cantSplit/>
          <w:trHeight w:val="20"/>
          <w:jc w:val="center"/>
        </w:trPr>
        <w:tc>
          <w:tcPr>
            <w:tcW w:w="1050" w:type="pct"/>
            <w:gridSpan w:val="2"/>
            <w:vMerge/>
            <w:tcMar>
              <w:top w:w="57" w:type="dxa"/>
              <w:left w:w="57" w:type="dxa"/>
              <w:bottom w:w="57" w:type="dxa"/>
              <w:right w:w="57" w:type="dxa"/>
            </w:tcMar>
            <w:vAlign w:val="center"/>
          </w:tcPr>
          <w:p w14:paraId="7AE54461"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487D28C3"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00182001</w:t>
            </w:r>
          </w:p>
        </w:tc>
        <w:tc>
          <w:tcPr>
            <w:tcW w:w="790" w:type="pct"/>
            <w:tcMar>
              <w:top w:w="57" w:type="dxa"/>
              <w:left w:w="57" w:type="dxa"/>
              <w:bottom w:w="57" w:type="dxa"/>
              <w:right w:w="57" w:type="dxa"/>
            </w:tcMar>
            <w:vAlign w:val="center"/>
          </w:tcPr>
          <w:p w14:paraId="04918D7F"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先进复合材料应用与发展</w:t>
            </w:r>
          </w:p>
        </w:tc>
        <w:tc>
          <w:tcPr>
            <w:tcW w:w="350" w:type="pct"/>
            <w:tcMar>
              <w:top w:w="57" w:type="dxa"/>
              <w:left w:w="57" w:type="dxa"/>
              <w:bottom w:w="57" w:type="dxa"/>
              <w:right w:w="57" w:type="dxa"/>
            </w:tcMar>
            <w:vAlign w:val="center"/>
          </w:tcPr>
          <w:p w14:paraId="5EEDEDA4"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68C2A8BB"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0ED00D51"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5E9B87CF"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1</w:t>
            </w:r>
          </w:p>
        </w:tc>
        <w:tc>
          <w:tcPr>
            <w:tcW w:w="702" w:type="pct"/>
            <w:tcMar>
              <w:top w:w="57" w:type="dxa"/>
              <w:left w:w="57" w:type="dxa"/>
              <w:bottom w:w="57" w:type="dxa"/>
              <w:right w:w="57" w:type="dxa"/>
            </w:tcMar>
            <w:vAlign w:val="center"/>
          </w:tcPr>
          <w:p w14:paraId="0FB5F08F"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材料学院</w:t>
            </w:r>
          </w:p>
        </w:tc>
        <w:tc>
          <w:tcPr>
            <w:tcW w:w="433" w:type="pct"/>
            <w:tcMar>
              <w:top w:w="57" w:type="dxa"/>
              <w:left w:w="57" w:type="dxa"/>
              <w:bottom w:w="57" w:type="dxa"/>
              <w:right w:w="57" w:type="dxa"/>
            </w:tcMar>
            <w:vAlign w:val="center"/>
          </w:tcPr>
          <w:p w14:paraId="51DA680D" w14:textId="77777777" w:rsidR="0002684E" w:rsidRDefault="0002684E" w:rsidP="004E1131">
            <w:pPr>
              <w:widowControl/>
              <w:jc w:val="center"/>
              <w:rPr>
                <w:rFonts w:ascii="Times New Roman" w:eastAsia="宋体" w:hAnsi="Times New Roman" w:cs="Times New Roman"/>
                <w:kern w:val="0"/>
                <w:sz w:val="22"/>
              </w:rPr>
            </w:pPr>
          </w:p>
        </w:tc>
      </w:tr>
      <w:tr w:rsidR="0002684E" w14:paraId="7C284CEB" w14:textId="77777777" w:rsidTr="0002684E">
        <w:trPr>
          <w:cantSplit/>
          <w:trHeight w:val="20"/>
          <w:jc w:val="center"/>
        </w:trPr>
        <w:tc>
          <w:tcPr>
            <w:tcW w:w="1050" w:type="pct"/>
            <w:gridSpan w:val="2"/>
            <w:vMerge/>
            <w:tcMar>
              <w:top w:w="57" w:type="dxa"/>
              <w:left w:w="57" w:type="dxa"/>
              <w:bottom w:w="57" w:type="dxa"/>
              <w:right w:w="57" w:type="dxa"/>
            </w:tcMar>
            <w:vAlign w:val="center"/>
          </w:tcPr>
          <w:p w14:paraId="40BFDF70"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1BEB97F8"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00132001</w:t>
            </w:r>
          </w:p>
        </w:tc>
        <w:tc>
          <w:tcPr>
            <w:tcW w:w="790" w:type="pct"/>
            <w:tcMar>
              <w:top w:w="57" w:type="dxa"/>
              <w:left w:w="57" w:type="dxa"/>
              <w:bottom w:w="57" w:type="dxa"/>
              <w:right w:w="57" w:type="dxa"/>
            </w:tcMar>
            <w:vAlign w:val="center"/>
          </w:tcPr>
          <w:p w14:paraId="3831B520"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聚合物表面与界面</w:t>
            </w:r>
          </w:p>
        </w:tc>
        <w:tc>
          <w:tcPr>
            <w:tcW w:w="350" w:type="pct"/>
            <w:tcMar>
              <w:top w:w="57" w:type="dxa"/>
              <w:left w:w="57" w:type="dxa"/>
              <w:bottom w:w="57" w:type="dxa"/>
              <w:right w:w="57" w:type="dxa"/>
            </w:tcMar>
            <w:vAlign w:val="center"/>
          </w:tcPr>
          <w:p w14:paraId="65FE50A8"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68693A89"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27F77D20"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5C8808EB"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69CB0678"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材料学院</w:t>
            </w:r>
          </w:p>
        </w:tc>
        <w:tc>
          <w:tcPr>
            <w:tcW w:w="433" w:type="pct"/>
            <w:tcMar>
              <w:top w:w="57" w:type="dxa"/>
              <w:left w:w="57" w:type="dxa"/>
              <w:bottom w:w="57" w:type="dxa"/>
              <w:right w:w="57" w:type="dxa"/>
            </w:tcMar>
            <w:vAlign w:val="center"/>
          </w:tcPr>
          <w:p w14:paraId="2CC42766" w14:textId="77777777" w:rsidR="0002684E" w:rsidRDefault="0002684E" w:rsidP="004E1131">
            <w:pPr>
              <w:widowControl/>
              <w:jc w:val="center"/>
              <w:rPr>
                <w:rFonts w:ascii="Times New Roman" w:eastAsia="宋体" w:hAnsi="Times New Roman" w:cs="Times New Roman"/>
                <w:kern w:val="0"/>
                <w:sz w:val="22"/>
              </w:rPr>
            </w:pPr>
          </w:p>
        </w:tc>
      </w:tr>
      <w:tr w:rsidR="0002684E" w14:paraId="2616AC38" w14:textId="77777777" w:rsidTr="0002684E">
        <w:trPr>
          <w:cantSplit/>
          <w:trHeight w:val="20"/>
          <w:jc w:val="center"/>
        </w:trPr>
        <w:tc>
          <w:tcPr>
            <w:tcW w:w="1050" w:type="pct"/>
            <w:gridSpan w:val="2"/>
            <w:vMerge/>
            <w:tcMar>
              <w:top w:w="57" w:type="dxa"/>
              <w:left w:w="57" w:type="dxa"/>
              <w:bottom w:w="57" w:type="dxa"/>
              <w:right w:w="57" w:type="dxa"/>
            </w:tcMar>
            <w:vAlign w:val="center"/>
          </w:tcPr>
          <w:p w14:paraId="311BBD8C"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1043662D"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00182003</w:t>
            </w:r>
          </w:p>
        </w:tc>
        <w:tc>
          <w:tcPr>
            <w:tcW w:w="790" w:type="pct"/>
            <w:tcMar>
              <w:top w:w="57" w:type="dxa"/>
              <w:left w:w="57" w:type="dxa"/>
              <w:bottom w:w="57" w:type="dxa"/>
              <w:right w:w="57" w:type="dxa"/>
            </w:tcMar>
            <w:vAlign w:val="center"/>
          </w:tcPr>
          <w:p w14:paraId="04B37650"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铁电与介电物理学</w:t>
            </w:r>
          </w:p>
        </w:tc>
        <w:tc>
          <w:tcPr>
            <w:tcW w:w="350" w:type="pct"/>
            <w:tcMar>
              <w:top w:w="57" w:type="dxa"/>
              <w:left w:w="57" w:type="dxa"/>
              <w:bottom w:w="57" w:type="dxa"/>
              <w:right w:w="57" w:type="dxa"/>
            </w:tcMar>
            <w:vAlign w:val="center"/>
          </w:tcPr>
          <w:p w14:paraId="73CE83BF"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54A1286D"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4598C91F"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116876D7"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6FA3E201"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材料学院</w:t>
            </w:r>
          </w:p>
        </w:tc>
        <w:tc>
          <w:tcPr>
            <w:tcW w:w="433" w:type="pct"/>
            <w:tcMar>
              <w:top w:w="57" w:type="dxa"/>
              <w:left w:w="57" w:type="dxa"/>
              <w:bottom w:w="57" w:type="dxa"/>
              <w:right w:w="57" w:type="dxa"/>
            </w:tcMar>
            <w:vAlign w:val="center"/>
          </w:tcPr>
          <w:p w14:paraId="7D2240A3" w14:textId="77777777" w:rsidR="0002684E" w:rsidRDefault="0002684E" w:rsidP="004E1131">
            <w:pPr>
              <w:widowControl/>
              <w:jc w:val="center"/>
              <w:rPr>
                <w:rFonts w:ascii="Times New Roman" w:eastAsia="宋体" w:hAnsi="Times New Roman" w:cs="Times New Roman"/>
                <w:kern w:val="0"/>
                <w:sz w:val="22"/>
              </w:rPr>
            </w:pPr>
          </w:p>
        </w:tc>
      </w:tr>
      <w:tr w:rsidR="0002684E" w14:paraId="27BB391A" w14:textId="77777777" w:rsidTr="0002684E">
        <w:trPr>
          <w:cantSplit/>
          <w:trHeight w:val="20"/>
          <w:jc w:val="center"/>
        </w:trPr>
        <w:tc>
          <w:tcPr>
            <w:tcW w:w="1050" w:type="pct"/>
            <w:gridSpan w:val="2"/>
            <w:vMerge/>
            <w:tcMar>
              <w:top w:w="57" w:type="dxa"/>
              <w:left w:w="57" w:type="dxa"/>
              <w:bottom w:w="57" w:type="dxa"/>
              <w:right w:w="57" w:type="dxa"/>
            </w:tcMar>
            <w:vAlign w:val="center"/>
          </w:tcPr>
          <w:p w14:paraId="4ED9B5B0"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111BF682"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00182005</w:t>
            </w:r>
            <w:r>
              <w:rPr>
                <w:rFonts w:ascii="Times New Roman" w:eastAsia="宋体" w:hAnsi="Times New Roman" w:cs="Times New Roman"/>
                <w:color w:val="000000"/>
                <w:sz w:val="22"/>
              </w:rPr>
              <w:t xml:space="preserve">　</w:t>
            </w:r>
          </w:p>
        </w:tc>
        <w:tc>
          <w:tcPr>
            <w:tcW w:w="790" w:type="pct"/>
            <w:tcMar>
              <w:top w:w="57" w:type="dxa"/>
              <w:left w:w="57" w:type="dxa"/>
              <w:bottom w:w="57" w:type="dxa"/>
              <w:right w:w="57" w:type="dxa"/>
            </w:tcMar>
            <w:vAlign w:val="center"/>
          </w:tcPr>
          <w:p w14:paraId="78CC9D55"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航空航天材料</w:t>
            </w:r>
          </w:p>
        </w:tc>
        <w:tc>
          <w:tcPr>
            <w:tcW w:w="350" w:type="pct"/>
            <w:tcMar>
              <w:top w:w="57" w:type="dxa"/>
              <w:left w:w="57" w:type="dxa"/>
              <w:bottom w:w="57" w:type="dxa"/>
              <w:right w:w="57" w:type="dxa"/>
            </w:tcMar>
            <w:vAlign w:val="center"/>
          </w:tcPr>
          <w:p w14:paraId="5CBCCA5A"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51ABBDEE"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44A22821"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1BEA5D92"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09146CE1"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材料学院</w:t>
            </w:r>
          </w:p>
        </w:tc>
        <w:tc>
          <w:tcPr>
            <w:tcW w:w="433" w:type="pct"/>
            <w:tcMar>
              <w:top w:w="57" w:type="dxa"/>
              <w:left w:w="57" w:type="dxa"/>
              <w:bottom w:w="57" w:type="dxa"/>
              <w:right w:w="57" w:type="dxa"/>
            </w:tcMar>
            <w:vAlign w:val="center"/>
          </w:tcPr>
          <w:p w14:paraId="6FA1A81C" w14:textId="77777777" w:rsidR="0002684E" w:rsidRDefault="0002684E" w:rsidP="004E1131">
            <w:pPr>
              <w:widowControl/>
              <w:jc w:val="center"/>
              <w:rPr>
                <w:rFonts w:ascii="Times New Roman" w:eastAsia="宋体" w:hAnsi="Times New Roman" w:cs="Times New Roman"/>
                <w:kern w:val="0"/>
                <w:sz w:val="22"/>
              </w:rPr>
            </w:pPr>
          </w:p>
        </w:tc>
      </w:tr>
      <w:tr w:rsidR="0002684E" w14:paraId="6118F35F" w14:textId="77777777" w:rsidTr="0002684E">
        <w:trPr>
          <w:cantSplit/>
          <w:trHeight w:val="20"/>
          <w:jc w:val="center"/>
        </w:trPr>
        <w:tc>
          <w:tcPr>
            <w:tcW w:w="1050" w:type="pct"/>
            <w:gridSpan w:val="2"/>
            <w:vMerge/>
            <w:tcMar>
              <w:top w:w="57" w:type="dxa"/>
              <w:left w:w="57" w:type="dxa"/>
              <w:bottom w:w="57" w:type="dxa"/>
              <w:right w:w="57" w:type="dxa"/>
            </w:tcMar>
            <w:vAlign w:val="center"/>
          </w:tcPr>
          <w:p w14:paraId="548A68E5"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5CE6F9D9"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00152001</w:t>
            </w:r>
          </w:p>
        </w:tc>
        <w:tc>
          <w:tcPr>
            <w:tcW w:w="790" w:type="pct"/>
            <w:tcMar>
              <w:top w:w="57" w:type="dxa"/>
              <w:left w:w="57" w:type="dxa"/>
              <w:bottom w:w="57" w:type="dxa"/>
              <w:right w:w="57" w:type="dxa"/>
            </w:tcMar>
            <w:vAlign w:val="center"/>
          </w:tcPr>
          <w:p w14:paraId="240BDFD0"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复杂体系材料多维表征、调控与应用</w:t>
            </w:r>
          </w:p>
        </w:tc>
        <w:tc>
          <w:tcPr>
            <w:tcW w:w="350" w:type="pct"/>
            <w:tcMar>
              <w:top w:w="57" w:type="dxa"/>
              <w:left w:w="57" w:type="dxa"/>
              <w:bottom w:w="57" w:type="dxa"/>
              <w:right w:w="57" w:type="dxa"/>
            </w:tcMar>
            <w:vAlign w:val="center"/>
          </w:tcPr>
          <w:p w14:paraId="7695EA34"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7046BD35"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64D57EE1"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6D717BD7"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35A8DBD8" w14:textId="77777777" w:rsidR="0002684E" w:rsidRDefault="0002684E" w:rsidP="004E1131">
            <w:pPr>
              <w:widowControl/>
              <w:jc w:val="center"/>
              <w:rPr>
                <w:rFonts w:ascii="Times New Roman" w:eastAsia="宋体" w:hAnsi="Times New Roman" w:cs="Times New Roman"/>
                <w:bCs/>
                <w:color w:val="000000"/>
                <w:kern w:val="0"/>
                <w:sz w:val="22"/>
              </w:rPr>
            </w:pPr>
            <w:r>
              <w:rPr>
                <w:rFonts w:ascii="Times New Roman" w:eastAsia="宋体" w:hAnsi="Times New Roman" w:cs="Times New Roman"/>
                <w:color w:val="000000"/>
                <w:sz w:val="22"/>
              </w:rPr>
              <w:t>材料学院</w:t>
            </w:r>
          </w:p>
        </w:tc>
        <w:tc>
          <w:tcPr>
            <w:tcW w:w="433" w:type="pct"/>
            <w:tcMar>
              <w:top w:w="57" w:type="dxa"/>
              <w:left w:w="57" w:type="dxa"/>
              <w:bottom w:w="57" w:type="dxa"/>
              <w:right w:w="57" w:type="dxa"/>
            </w:tcMar>
            <w:vAlign w:val="center"/>
          </w:tcPr>
          <w:p w14:paraId="2A06C74F" w14:textId="77777777" w:rsidR="0002684E" w:rsidRDefault="0002684E" w:rsidP="004E1131">
            <w:pPr>
              <w:widowControl/>
              <w:jc w:val="center"/>
              <w:rPr>
                <w:rFonts w:ascii="Times New Roman" w:eastAsia="宋体" w:hAnsi="Times New Roman" w:cs="Times New Roman"/>
                <w:kern w:val="0"/>
                <w:sz w:val="22"/>
              </w:rPr>
            </w:pPr>
          </w:p>
        </w:tc>
      </w:tr>
      <w:tr w:rsidR="0002684E" w14:paraId="30D12ECC" w14:textId="77777777" w:rsidTr="0002684E">
        <w:trPr>
          <w:cantSplit/>
          <w:trHeight w:val="20"/>
          <w:jc w:val="center"/>
        </w:trPr>
        <w:tc>
          <w:tcPr>
            <w:tcW w:w="1050" w:type="pct"/>
            <w:gridSpan w:val="2"/>
            <w:vMerge/>
            <w:tcMar>
              <w:top w:w="57" w:type="dxa"/>
              <w:left w:w="57" w:type="dxa"/>
              <w:bottom w:w="57" w:type="dxa"/>
              <w:right w:w="57" w:type="dxa"/>
            </w:tcMar>
            <w:vAlign w:val="center"/>
          </w:tcPr>
          <w:p w14:paraId="153D5CE7"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6E21D824"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sz w:val="22"/>
              </w:rPr>
              <w:t>07021025</w:t>
            </w:r>
          </w:p>
        </w:tc>
        <w:tc>
          <w:tcPr>
            <w:tcW w:w="790" w:type="pct"/>
            <w:tcMar>
              <w:top w:w="57" w:type="dxa"/>
              <w:left w:w="57" w:type="dxa"/>
              <w:bottom w:w="57" w:type="dxa"/>
              <w:right w:w="57" w:type="dxa"/>
            </w:tcMar>
            <w:vAlign w:val="center"/>
          </w:tcPr>
          <w:p w14:paraId="236DCF32"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微电子材料</w:t>
            </w:r>
          </w:p>
        </w:tc>
        <w:tc>
          <w:tcPr>
            <w:tcW w:w="350" w:type="pct"/>
            <w:tcMar>
              <w:top w:w="57" w:type="dxa"/>
              <w:left w:w="57" w:type="dxa"/>
              <w:bottom w:w="57" w:type="dxa"/>
              <w:right w:w="57" w:type="dxa"/>
            </w:tcMar>
            <w:vAlign w:val="center"/>
          </w:tcPr>
          <w:p w14:paraId="46B27D37"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487A8ED5"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20C651C7"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733C154F"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630A659E"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sz w:val="22"/>
              </w:rPr>
              <w:t>材料与微电子学院</w:t>
            </w:r>
          </w:p>
        </w:tc>
        <w:tc>
          <w:tcPr>
            <w:tcW w:w="433" w:type="pct"/>
            <w:tcMar>
              <w:top w:w="57" w:type="dxa"/>
              <w:left w:w="57" w:type="dxa"/>
              <w:bottom w:w="57" w:type="dxa"/>
              <w:right w:w="57" w:type="dxa"/>
            </w:tcMar>
            <w:vAlign w:val="center"/>
          </w:tcPr>
          <w:p w14:paraId="20E94A39" w14:textId="77777777" w:rsidR="0002684E" w:rsidRDefault="0002684E" w:rsidP="004E1131">
            <w:pPr>
              <w:widowControl/>
              <w:jc w:val="center"/>
              <w:rPr>
                <w:rFonts w:ascii="Times New Roman" w:eastAsia="宋体" w:hAnsi="Times New Roman" w:cs="Times New Roman"/>
                <w:kern w:val="0"/>
                <w:sz w:val="22"/>
              </w:rPr>
            </w:pPr>
          </w:p>
        </w:tc>
      </w:tr>
      <w:tr w:rsidR="0002684E" w14:paraId="700FA777" w14:textId="77777777" w:rsidTr="0002684E">
        <w:trPr>
          <w:cantSplit/>
          <w:trHeight w:val="20"/>
          <w:jc w:val="center"/>
        </w:trPr>
        <w:tc>
          <w:tcPr>
            <w:tcW w:w="1050" w:type="pct"/>
            <w:gridSpan w:val="2"/>
            <w:vMerge/>
            <w:tcMar>
              <w:top w:w="57" w:type="dxa"/>
              <w:left w:w="57" w:type="dxa"/>
              <w:bottom w:w="57" w:type="dxa"/>
              <w:right w:w="57" w:type="dxa"/>
            </w:tcMar>
            <w:vAlign w:val="center"/>
          </w:tcPr>
          <w:p w14:paraId="63FD0387" w14:textId="77777777" w:rsidR="0002684E" w:rsidRDefault="0002684E" w:rsidP="004E1131">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7C7D2D74"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sz w:val="22"/>
              </w:rPr>
              <w:t>07021026</w:t>
            </w:r>
          </w:p>
        </w:tc>
        <w:tc>
          <w:tcPr>
            <w:tcW w:w="790" w:type="pct"/>
            <w:tcMar>
              <w:top w:w="57" w:type="dxa"/>
              <w:left w:w="57" w:type="dxa"/>
              <w:bottom w:w="57" w:type="dxa"/>
              <w:right w:w="57" w:type="dxa"/>
            </w:tcMar>
            <w:vAlign w:val="center"/>
          </w:tcPr>
          <w:p w14:paraId="6945AC0E"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微纳米加工技术</w:t>
            </w:r>
          </w:p>
        </w:tc>
        <w:tc>
          <w:tcPr>
            <w:tcW w:w="350" w:type="pct"/>
            <w:tcMar>
              <w:top w:w="57" w:type="dxa"/>
              <w:left w:w="57" w:type="dxa"/>
              <w:bottom w:w="57" w:type="dxa"/>
              <w:right w:w="57" w:type="dxa"/>
            </w:tcMar>
            <w:vAlign w:val="center"/>
          </w:tcPr>
          <w:p w14:paraId="30E68B19"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350" w:type="pct"/>
            <w:tcMar>
              <w:top w:w="57" w:type="dxa"/>
              <w:left w:w="57" w:type="dxa"/>
              <w:bottom w:w="57" w:type="dxa"/>
              <w:right w:w="57" w:type="dxa"/>
            </w:tcMar>
            <w:vAlign w:val="center"/>
          </w:tcPr>
          <w:p w14:paraId="17731B25" w14:textId="77777777" w:rsidR="0002684E" w:rsidRDefault="0002684E" w:rsidP="004E1131">
            <w:pPr>
              <w:widowControl/>
              <w:jc w:val="center"/>
              <w:rPr>
                <w:rFonts w:ascii="Times New Roman" w:eastAsia="宋体" w:hAnsi="Times New Roman" w:cs="Times New Roman"/>
                <w:bCs/>
                <w:color w:val="000000"/>
                <w:kern w:val="0"/>
                <w:sz w:val="22"/>
              </w:rPr>
            </w:pPr>
          </w:p>
        </w:tc>
        <w:tc>
          <w:tcPr>
            <w:tcW w:w="263" w:type="pct"/>
            <w:tcMar>
              <w:top w:w="57" w:type="dxa"/>
              <w:left w:w="57" w:type="dxa"/>
              <w:bottom w:w="57" w:type="dxa"/>
              <w:right w:w="57" w:type="dxa"/>
            </w:tcMar>
            <w:vAlign w:val="center"/>
          </w:tcPr>
          <w:p w14:paraId="35E524D9"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350" w:type="pct"/>
            <w:tcMar>
              <w:top w:w="57" w:type="dxa"/>
              <w:left w:w="57" w:type="dxa"/>
              <w:bottom w:w="57" w:type="dxa"/>
              <w:right w:w="57" w:type="dxa"/>
            </w:tcMar>
            <w:vAlign w:val="center"/>
          </w:tcPr>
          <w:p w14:paraId="32C35A78"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702" w:type="pct"/>
            <w:tcMar>
              <w:top w:w="57" w:type="dxa"/>
              <w:left w:w="57" w:type="dxa"/>
              <w:bottom w:w="57" w:type="dxa"/>
              <w:right w:w="57" w:type="dxa"/>
            </w:tcMar>
            <w:vAlign w:val="center"/>
          </w:tcPr>
          <w:p w14:paraId="0B728BEF" w14:textId="77777777" w:rsidR="0002684E" w:rsidRDefault="0002684E" w:rsidP="004E1131">
            <w:pPr>
              <w:widowControl/>
              <w:jc w:val="center"/>
              <w:rPr>
                <w:rFonts w:ascii="Times New Roman" w:eastAsia="宋体" w:hAnsi="Times New Roman" w:cs="Times New Roman"/>
                <w:color w:val="000000"/>
                <w:sz w:val="22"/>
              </w:rPr>
            </w:pPr>
            <w:r>
              <w:rPr>
                <w:rFonts w:ascii="Times New Roman" w:eastAsia="宋体" w:hAnsi="Times New Roman" w:cs="Times New Roman"/>
                <w:sz w:val="22"/>
              </w:rPr>
              <w:t>材料与微电子学院</w:t>
            </w:r>
          </w:p>
        </w:tc>
        <w:tc>
          <w:tcPr>
            <w:tcW w:w="433" w:type="pct"/>
            <w:tcMar>
              <w:top w:w="57" w:type="dxa"/>
              <w:left w:w="57" w:type="dxa"/>
              <w:bottom w:w="57" w:type="dxa"/>
              <w:right w:w="57" w:type="dxa"/>
            </w:tcMar>
            <w:vAlign w:val="center"/>
          </w:tcPr>
          <w:p w14:paraId="446EF73D" w14:textId="77777777" w:rsidR="0002684E" w:rsidRDefault="0002684E" w:rsidP="004E1131">
            <w:pPr>
              <w:widowControl/>
              <w:jc w:val="center"/>
              <w:rPr>
                <w:rFonts w:ascii="Times New Roman" w:eastAsia="宋体" w:hAnsi="Times New Roman" w:cs="Times New Roman"/>
                <w:kern w:val="0"/>
                <w:sz w:val="22"/>
              </w:rPr>
            </w:pPr>
          </w:p>
        </w:tc>
      </w:tr>
      <w:tr w:rsidR="0002684E" w14:paraId="1F503103" w14:textId="77777777" w:rsidTr="0002684E">
        <w:trPr>
          <w:cantSplit/>
          <w:trHeight w:val="20"/>
          <w:jc w:val="center"/>
        </w:trPr>
        <w:tc>
          <w:tcPr>
            <w:tcW w:w="1050" w:type="pct"/>
            <w:gridSpan w:val="2"/>
            <w:vMerge w:val="restart"/>
            <w:tcMar>
              <w:top w:w="57" w:type="dxa"/>
              <w:left w:w="57" w:type="dxa"/>
              <w:bottom w:w="57" w:type="dxa"/>
              <w:right w:w="57" w:type="dxa"/>
            </w:tcMar>
            <w:vAlign w:val="center"/>
          </w:tcPr>
          <w:p w14:paraId="239864F0" w14:textId="77777777" w:rsidR="0002684E" w:rsidRDefault="0002684E" w:rsidP="0002684E">
            <w:pPr>
              <w:widowControl/>
              <w:jc w:val="center"/>
              <w:rPr>
                <w:rFonts w:ascii="Times New Roman" w:eastAsia="宋体" w:hAnsi="Times New Roman" w:cs="Times New Roman"/>
                <w:kern w:val="0"/>
                <w:sz w:val="22"/>
              </w:rPr>
            </w:pPr>
            <w:r>
              <w:rPr>
                <w:rFonts w:ascii="Times New Roman" w:eastAsia="宋体" w:hAnsi="Times New Roman" w:cs="Times New Roman"/>
                <w:bCs/>
                <w:color w:val="000000"/>
                <w:sz w:val="22"/>
              </w:rPr>
              <w:t>必修</w:t>
            </w:r>
          </w:p>
          <w:p w14:paraId="28650376" w14:textId="77777777" w:rsidR="0002684E" w:rsidRDefault="0002684E" w:rsidP="0002684E">
            <w:pPr>
              <w:widowControl/>
              <w:jc w:val="center"/>
              <w:rPr>
                <w:rFonts w:ascii="Times New Roman" w:eastAsia="宋体" w:hAnsi="Times New Roman" w:cs="Times New Roman"/>
                <w:kern w:val="0"/>
                <w:sz w:val="22"/>
              </w:rPr>
            </w:pPr>
            <w:r>
              <w:rPr>
                <w:rFonts w:ascii="Times New Roman" w:eastAsia="宋体" w:hAnsi="Times New Roman" w:cs="Times New Roman"/>
                <w:bCs/>
                <w:color w:val="000000"/>
                <w:sz w:val="22"/>
              </w:rPr>
              <w:t>环节</w:t>
            </w:r>
          </w:p>
          <w:p w14:paraId="46428927" w14:textId="77777777" w:rsidR="0002684E" w:rsidRDefault="0002684E" w:rsidP="0002684E">
            <w:pPr>
              <w:widowControl/>
              <w:jc w:val="center"/>
              <w:rPr>
                <w:rFonts w:ascii="Times New Roman" w:eastAsia="宋体" w:hAnsi="Times New Roman" w:cs="Times New Roman"/>
                <w:kern w:val="0"/>
                <w:sz w:val="22"/>
              </w:rPr>
            </w:pPr>
            <w:r>
              <w:rPr>
                <w:rFonts w:ascii="Times New Roman" w:eastAsia="宋体" w:hAnsi="Times New Roman" w:cs="Times New Roman"/>
                <w:bCs/>
                <w:color w:val="000000"/>
                <w:sz w:val="22"/>
              </w:rPr>
              <w:t>（</w:t>
            </w:r>
            <w:r>
              <w:rPr>
                <w:rFonts w:ascii="Times New Roman" w:eastAsia="宋体" w:hAnsi="Times New Roman" w:cs="Times New Roman"/>
                <w:bCs/>
                <w:color w:val="000000"/>
                <w:sz w:val="22"/>
              </w:rPr>
              <w:t>5</w:t>
            </w:r>
            <w:r>
              <w:rPr>
                <w:rFonts w:ascii="Times New Roman" w:eastAsia="宋体" w:hAnsi="Times New Roman" w:cs="Times New Roman"/>
                <w:bCs/>
                <w:color w:val="000000"/>
                <w:sz w:val="22"/>
              </w:rPr>
              <w:t>学分）</w:t>
            </w:r>
          </w:p>
        </w:tc>
        <w:tc>
          <w:tcPr>
            <w:tcW w:w="712" w:type="pct"/>
            <w:tcMar>
              <w:top w:w="57" w:type="dxa"/>
              <w:left w:w="57" w:type="dxa"/>
              <w:bottom w:w="57" w:type="dxa"/>
              <w:right w:w="57" w:type="dxa"/>
            </w:tcMar>
            <w:vAlign w:val="center"/>
          </w:tcPr>
          <w:p w14:paraId="01947B5B" w14:textId="03BA9DE1" w:rsidR="0002684E" w:rsidRDefault="0002684E" w:rsidP="0002684E">
            <w:pPr>
              <w:widowControl/>
              <w:jc w:val="center"/>
              <w:rPr>
                <w:rFonts w:ascii="Times New Roman" w:eastAsia="宋体" w:hAnsi="Times New Roman" w:cs="Times New Roman"/>
                <w:kern w:val="0"/>
                <w:sz w:val="22"/>
              </w:rPr>
            </w:pPr>
            <w:r w:rsidRPr="00D152B6">
              <w:rPr>
                <w:rFonts w:ascii="Times New Roman" w:eastAsia="宋体" w:hAnsi="Times New Roman" w:cs="Times New Roman"/>
                <w:sz w:val="22"/>
              </w:rPr>
              <w:t>01514001</w:t>
            </w:r>
          </w:p>
        </w:tc>
        <w:tc>
          <w:tcPr>
            <w:tcW w:w="790" w:type="pct"/>
            <w:tcMar>
              <w:top w:w="57" w:type="dxa"/>
              <w:left w:w="57" w:type="dxa"/>
              <w:bottom w:w="57" w:type="dxa"/>
              <w:right w:w="57" w:type="dxa"/>
            </w:tcMar>
            <w:vAlign w:val="center"/>
          </w:tcPr>
          <w:p w14:paraId="384D11E6" w14:textId="32C9D01B" w:rsidR="0002684E" w:rsidRDefault="0002684E" w:rsidP="0002684E">
            <w:pPr>
              <w:widowControl/>
              <w:jc w:val="center"/>
              <w:rPr>
                <w:rFonts w:ascii="Times New Roman" w:eastAsia="宋体" w:hAnsi="Times New Roman" w:cs="Times New Roman"/>
                <w:color w:val="FF0000"/>
                <w:kern w:val="0"/>
                <w:sz w:val="22"/>
              </w:rPr>
            </w:pPr>
            <w:r w:rsidRPr="00D152B6">
              <w:rPr>
                <w:rFonts w:ascii="Times New Roman" w:eastAsia="宋体" w:hAnsi="Times New Roman" w:cs="Times New Roman"/>
                <w:sz w:val="22"/>
              </w:rPr>
              <w:t>化生学院博士实践环节</w:t>
            </w:r>
          </w:p>
        </w:tc>
        <w:tc>
          <w:tcPr>
            <w:tcW w:w="350" w:type="pct"/>
            <w:tcMar>
              <w:top w:w="57" w:type="dxa"/>
              <w:left w:w="57" w:type="dxa"/>
              <w:bottom w:w="57" w:type="dxa"/>
              <w:right w:w="57" w:type="dxa"/>
            </w:tcMar>
            <w:vAlign w:val="center"/>
          </w:tcPr>
          <w:p w14:paraId="7FB4751A" w14:textId="77777777" w:rsidR="0002684E" w:rsidRDefault="0002684E" w:rsidP="0002684E">
            <w:pPr>
              <w:widowControl/>
              <w:jc w:val="center"/>
              <w:rPr>
                <w:rFonts w:ascii="Times New Roman" w:eastAsia="宋体" w:hAnsi="Times New Roman" w:cs="Times New Roman"/>
                <w:color w:val="FF0000"/>
                <w:kern w:val="0"/>
                <w:sz w:val="22"/>
              </w:rPr>
            </w:pPr>
          </w:p>
        </w:tc>
        <w:tc>
          <w:tcPr>
            <w:tcW w:w="350" w:type="pct"/>
            <w:tcMar>
              <w:top w:w="57" w:type="dxa"/>
              <w:left w:w="57" w:type="dxa"/>
              <w:bottom w:w="57" w:type="dxa"/>
              <w:right w:w="57" w:type="dxa"/>
            </w:tcMar>
            <w:vAlign w:val="center"/>
          </w:tcPr>
          <w:p w14:paraId="48FD55DD" w14:textId="77777777" w:rsidR="0002684E" w:rsidRDefault="0002684E" w:rsidP="0002684E">
            <w:pPr>
              <w:widowControl/>
              <w:jc w:val="center"/>
              <w:rPr>
                <w:rFonts w:ascii="Times New Roman" w:eastAsia="宋体" w:hAnsi="Times New Roman" w:cs="Times New Roman"/>
                <w:color w:val="FF0000"/>
                <w:kern w:val="0"/>
                <w:sz w:val="22"/>
              </w:rPr>
            </w:pPr>
          </w:p>
        </w:tc>
        <w:tc>
          <w:tcPr>
            <w:tcW w:w="263" w:type="pct"/>
            <w:tcMar>
              <w:top w:w="57" w:type="dxa"/>
              <w:left w:w="57" w:type="dxa"/>
              <w:bottom w:w="57" w:type="dxa"/>
              <w:right w:w="57" w:type="dxa"/>
            </w:tcMar>
            <w:vAlign w:val="center"/>
          </w:tcPr>
          <w:p w14:paraId="39D3DD05" w14:textId="7F1D8C10" w:rsidR="0002684E" w:rsidRDefault="0002684E" w:rsidP="0002684E">
            <w:pPr>
              <w:widowControl/>
              <w:jc w:val="center"/>
              <w:rPr>
                <w:rFonts w:ascii="Times New Roman" w:eastAsia="宋体" w:hAnsi="Times New Roman" w:cs="Times New Roman"/>
                <w:color w:val="FF0000"/>
                <w:kern w:val="0"/>
                <w:sz w:val="22"/>
              </w:rPr>
            </w:pPr>
            <w:r w:rsidRPr="00D152B6">
              <w:rPr>
                <w:rFonts w:ascii="Times New Roman" w:eastAsia="宋体" w:hAnsi="Times New Roman" w:cs="Times New Roman" w:hint="eastAsia"/>
                <w:sz w:val="22"/>
              </w:rPr>
              <w:t>3</w:t>
            </w:r>
          </w:p>
        </w:tc>
        <w:tc>
          <w:tcPr>
            <w:tcW w:w="350" w:type="pct"/>
            <w:tcMar>
              <w:top w:w="57" w:type="dxa"/>
              <w:left w:w="57" w:type="dxa"/>
              <w:bottom w:w="57" w:type="dxa"/>
              <w:right w:w="57" w:type="dxa"/>
            </w:tcMar>
            <w:vAlign w:val="center"/>
          </w:tcPr>
          <w:p w14:paraId="0FD2EB93" w14:textId="2D79DBF7" w:rsidR="0002684E" w:rsidRDefault="001D29F2" w:rsidP="0002684E">
            <w:pPr>
              <w:widowControl/>
              <w:jc w:val="center"/>
              <w:rPr>
                <w:rFonts w:ascii="Times New Roman" w:eastAsia="宋体" w:hAnsi="Times New Roman" w:cs="Times New Roman"/>
                <w:color w:val="000000"/>
                <w:kern w:val="0"/>
                <w:sz w:val="22"/>
              </w:rPr>
            </w:pPr>
            <w:r>
              <w:rPr>
                <w:rFonts w:ascii="Times New Roman" w:eastAsia="宋体" w:hAnsi="Times New Roman" w:cs="Times New Roman"/>
                <w:sz w:val="22"/>
              </w:rPr>
              <w:t>3-</w:t>
            </w:r>
            <w:r w:rsidR="0002684E" w:rsidRPr="00D152B6">
              <w:rPr>
                <w:rFonts w:ascii="Times New Roman" w:eastAsia="宋体" w:hAnsi="Times New Roman" w:cs="Times New Roman"/>
                <w:sz w:val="22"/>
              </w:rPr>
              <w:t>4</w:t>
            </w:r>
          </w:p>
        </w:tc>
        <w:tc>
          <w:tcPr>
            <w:tcW w:w="702" w:type="pct"/>
            <w:tcMar>
              <w:top w:w="57" w:type="dxa"/>
              <w:left w:w="57" w:type="dxa"/>
              <w:bottom w:w="57" w:type="dxa"/>
              <w:right w:w="57" w:type="dxa"/>
            </w:tcMar>
            <w:vAlign w:val="center"/>
          </w:tcPr>
          <w:p w14:paraId="29A42951" w14:textId="71221044" w:rsidR="0002684E" w:rsidRDefault="0002684E" w:rsidP="0002684E">
            <w:pPr>
              <w:jc w:val="center"/>
              <w:rPr>
                <w:rFonts w:ascii="Times New Roman" w:eastAsia="宋体" w:hAnsi="Times New Roman" w:cs="Times New Roman"/>
                <w:kern w:val="0"/>
                <w:sz w:val="22"/>
              </w:rPr>
            </w:pPr>
            <w:r w:rsidRPr="00D152B6">
              <w:rPr>
                <w:rFonts w:ascii="Times New Roman" w:eastAsia="宋体" w:hAnsi="Times New Roman" w:cs="Times New Roman"/>
                <w:sz w:val="22"/>
              </w:rPr>
              <w:t>化生学院</w:t>
            </w:r>
          </w:p>
        </w:tc>
        <w:tc>
          <w:tcPr>
            <w:tcW w:w="433" w:type="pct"/>
            <w:tcMar>
              <w:top w:w="57" w:type="dxa"/>
              <w:left w:w="57" w:type="dxa"/>
              <w:bottom w:w="57" w:type="dxa"/>
              <w:right w:w="57" w:type="dxa"/>
            </w:tcMar>
            <w:vAlign w:val="center"/>
          </w:tcPr>
          <w:p w14:paraId="19D1C3C6" w14:textId="77777777" w:rsidR="0002684E" w:rsidRDefault="0002684E" w:rsidP="0002684E">
            <w:pPr>
              <w:widowControl/>
              <w:jc w:val="center"/>
              <w:rPr>
                <w:rFonts w:ascii="Times New Roman" w:eastAsia="宋体" w:hAnsi="Times New Roman" w:cs="Times New Roman"/>
                <w:kern w:val="0"/>
                <w:sz w:val="22"/>
              </w:rPr>
            </w:pPr>
          </w:p>
        </w:tc>
      </w:tr>
      <w:tr w:rsidR="0002684E" w14:paraId="77802AFE" w14:textId="77777777" w:rsidTr="0002684E">
        <w:trPr>
          <w:cantSplit/>
          <w:trHeight w:val="20"/>
          <w:jc w:val="center"/>
        </w:trPr>
        <w:tc>
          <w:tcPr>
            <w:tcW w:w="1050" w:type="pct"/>
            <w:gridSpan w:val="2"/>
            <w:vMerge/>
            <w:tcMar>
              <w:top w:w="57" w:type="dxa"/>
              <w:left w:w="57" w:type="dxa"/>
              <w:bottom w:w="57" w:type="dxa"/>
              <w:right w:w="57" w:type="dxa"/>
            </w:tcMar>
            <w:vAlign w:val="center"/>
          </w:tcPr>
          <w:p w14:paraId="62750EC3" w14:textId="77777777" w:rsidR="0002684E" w:rsidRDefault="0002684E" w:rsidP="0002684E">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3FC44467" w14:textId="4B9E495F" w:rsidR="0002684E" w:rsidRDefault="0002684E" w:rsidP="0002684E">
            <w:pPr>
              <w:widowControl/>
              <w:jc w:val="center"/>
              <w:rPr>
                <w:rFonts w:ascii="Times New Roman" w:eastAsia="宋体" w:hAnsi="Times New Roman" w:cs="Times New Roman"/>
                <w:kern w:val="0"/>
                <w:sz w:val="22"/>
              </w:rPr>
            </w:pPr>
            <w:r w:rsidRPr="00D152B6">
              <w:rPr>
                <w:rFonts w:ascii="Times New Roman" w:eastAsia="宋体" w:hAnsi="Times New Roman" w:cs="Times New Roman"/>
                <w:sz w:val="22"/>
              </w:rPr>
              <w:t>01514002</w:t>
            </w:r>
          </w:p>
        </w:tc>
        <w:tc>
          <w:tcPr>
            <w:tcW w:w="790" w:type="pct"/>
            <w:tcMar>
              <w:top w:w="57" w:type="dxa"/>
              <w:left w:w="57" w:type="dxa"/>
              <w:bottom w:w="57" w:type="dxa"/>
              <w:right w:w="57" w:type="dxa"/>
            </w:tcMar>
            <w:vAlign w:val="center"/>
          </w:tcPr>
          <w:p w14:paraId="6780FD08" w14:textId="2D6FA5B4" w:rsidR="0002684E" w:rsidRDefault="0002684E" w:rsidP="0002684E">
            <w:pPr>
              <w:ind w:leftChars="-20" w:left="-42" w:rightChars="-20" w:right="-42"/>
              <w:jc w:val="center"/>
              <w:rPr>
                <w:rFonts w:ascii="Times New Roman" w:eastAsia="宋体" w:hAnsi="Times New Roman" w:cs="Times New Roman"/>
                <w:color w:val="000000"/>
                <w:sz w:val="22"/>
              </w:rPr>
            </w:pPr>
            <w:r w:rsidRPr="00D152B6">
              <w:rPr>
                <w:rFonts w:ascii="Times New Roman" w:eastAsia="宋体" w:hAnsi="Times New Roman" w:cs="Times New Roman"/>
                <w:sz w:val="22"/>
              </w:rPr>
              <w:t>化生学院博士选题报告及中期考核</w:t>
            </w:r>
          </w:p>
        </w:tc>
        <w:tc>
          <w:tcPr>
            <w:tcW w:w="350" w:type="pct"/>
            <w:tcMar>
              <w:top w:w="57" w:type="dxa"/>
              <w:left w:w="57" w:type="dxa"/>
              <w:bottom w:w="57" w:type="dxa"/>
              <w:right w:w="57" w:type="dxa"/>
            </w:tcMar>
            <w:vAlign w:val="center"/>
          </w:tcPr>
          <w:p w14:paraId="5A77FF09" w14:textId="77777777" w:rsidR="0002684E" w:rsidRDefault="0002684E" w:rsidP="0002684E">
            <w:pPr>
              <w:widowControl/>
              <w:jc w:val="center"/>
              <w:rPr>
                <w:rFonts w:ascii="Times New Roman" w:eastAsia="宋体" w:hAnsi="Times New Roman" w:cs="Times New Roman"/>
                <w:kern w:val="0"/>
                <w:sz w:val="22"/>
              </w:rPr>
            </w:pPr>
          </w:p>
        </w:tc>
        <w:tc>
          <w:tcPr>
            <w:tcW w:w="350" w:type="pct"/>
            <w:tcMar>
              <w:top w:w="57" w:type="dxa"/>
              <w:left w:w="57" w:type="dxa"/>
              <w:bottom w:w="57" w:type="dxa"/>
              <w:right w:w="57" w:type="dxa"/>
            </w:tcMar>
            <w:vAlign w:val="center"/>
          </w:tcPr>
          <w:p w14:paraId="487FE206" w14:textId="77777777" w:rsidR="0002684E" w:rsidRDefault="0002684E" w:rsidP="0002684E">
            <w:pPr>
              <w:widowControl/>
              <w:jc w:val="center"/>
              <w:rPr>
                <w:rFonts w:ascii="Times New Roman" w:eastAsia="宋体" w:hAnsi="Times New Roman" w:cs="Times New Roman"/>
                <w:kern w:val="0"/>
                <w:sz w:val="22"/>
              </w:rPr>
            </w:pPr>
          </w:p>
        </w:tc>
        <w:tc>
          <w:tcPr>
            <w:tcW w:w="263" w:type="pct"/>
            <w:tcMar>
              <w:top w:w="57" w:type="dxa"/>
              <w:left w:w="57" w:type="dxa"/>
              <w:bottom w:w="57" w:type="dxa"/>
              <w:right w:w="57" w:type="dxa"/>
            </w:tcMar>
            <w:vAlign w:val="center"/>
          </w:tcPr>
          <w:p w14:paraId="6D0ECD47" w14:textId="127EE978" w:rsidR="0002684E" w:rsidRDefault="0002684E" w:rsidP="0002684E">
            <w:pPr>
              <w:widowControl/>
              <w:jc w:val="center"/>
              <w:rPr>
                <w:rFonts w:ascii="Times New Roman" w:eastAsia="宋体" w:hAnsi="Times New Roman" w:cs="Times New Roman"/>
                <w:kern w:val="0"/>
                <w:sz w:val="22"/>
              </w:rPr>
            </w:pPr>
            <w:r w:rsidRPr="00D152B6">
              <w:rPr>
                <w:rFonts w:ascii="Times New Roman" w:eastAsia="宋体" w:hAnsi="Times New Roman" w:cs="Times New Roman"/>
                <w:sz w:val="22"/>
              </w:rPr>
              <w:t>1</w:t>
            </w:r>
          </w:p>
        </w:tc>
        <w:tc>
          <w:tcPr>
            <w:tcW w:w="350" w:type="pct"/>
            <w:tcMar>
              <w:top w:w="57" w:type="dxa"/>
              <w:left w:w="57" w:type="dxa"/>
              <w:bottom w:w="57" w:type="dxa"/>
              <w:right w:w="57" w:type="dxa"/>
            </w:tcMar>
            <w:vAlign w:val="center"/>
          </w:tcPr>
          <w:p w14:paraId="6BE61979" w14:textId="10E4B335" w:rsidR="0002684E" w:rsidRDefault="0002684E" w:rsidP="0002684E">
            <w:pPr>
              <w:widowControl/>
              <w:jc w:val="center"/>
              <w:rPr>
                <w:rFonts w:ascii="Times New Roman" w:eastAsia="宋体" w:hAnsi="Times New Roman" w:cs="Times New Roman"/>
                <w:kern w:val="0"/>
                <w:sz w:val="22"/>
              </w:rPr>
            </w:pPr>
            <w:r w:rsidRPr="00D152B6">
              <w:rPr>
                <w:rFonts w:ascii="Times New Roman" w:eastAsia="宋体" w:hAnsi="Times New Roman" w:cs="Times New Roman"/>
                <w:sz w:val="22"/>
              </w:rPr>
              <w:t>3</w:t>
            </w:r>
          </w:p>
        </w:tc>
        <w:tc>
          <w:tcPr>
            <w:tcW w:w="702" w:type="pct"/>
            <w:tcMar>
              <w:top w:w="57" w:type="dxa"/>
              <w:left w:w="57" w:type="dxa"/>
              <w:bottom w:w="57" w:type="dxa"/>
              <w:right w:w="57" w:type="dxa"/>
            </w:tcMar>
            <w:vAlign w:val="center"/>
          </w:tcPr>
          <w:p w14:paraId="756C1A62" w14:textId="2B674EB8" w:rsidR="0002684E" w:rsidRDefault="0002684E" w:rsidP="0002684E">
            <w:pPr>
              <w:jc w:val="center"/>
              <w:rPr>
                <w:rFonts w:ascii="Times New Roman" w:eastAsia="宋体" w:hAnsi="Times New Roman" w:cs="Times New Roman"/>
                <w:kern w:val="0"/>
                <w:sz w:val="22"/>
              </w:rPr>
            </w:pPr>
            <w:r w:rsidRPr="00D152B6">
              <w:rPr>
                <w:rFonts w:ascii="Times New Roman" w:eastAsia="宋体" w:hAnsi="Times New Roman" w:cs="Times New Roman"/>
                <w:sz w:val="22"/>
              </w:rPr>
              <w:t>化生学院</w:t>
            </w:r>
          </w:p>
        </w:tc>
        <w:tc>
          <w:tcPr>
            <w:tcW w:w="433" w:type="pct"/>
            <w:tcMar>
              <w:top w:w="57" w:type="dxa"/>
              <w:left w:w="57" w:type="dxa"/>
              <w:bottom w:w="57" w:type="dxa"/>
              <w:right w:w="57" w:type="dxa"/>
            </w:tcMar>
            <w:vAlign w:val="center"/>
          </w:tcPr>
          <w:p w14:paraId="4F3D234D" w14:textId="77777777" w:rsidR="0002684E" w:rsidRDefault="0002684E" w:rsidP="0002684E">
            <w:pPr>
              <w:jc w:val="center"/>
              <w:rPr>
                <w:rFonts w:ascii="Times New Roman" w:eastAsia="宋体" w:hAnsi="Times New Roman" w:cs="Times New Roman"/>
                <w:kern w:val="0"/>
                <w:sz w:val="22"/>
              </w:rPr>
            </w:pPr>
          </w:p>
        </w:tc>
      </w:tr>
      <w:tr w:rsidR="0002684E" w14:paraId="5CA1175E" w14:textId="77777777" w:rsidTr="0002684E">
        <w:trPr>
          <w:cantSplit/>
          <w:trHeight w:val="20"/>
          <w:jc w:val="center"/>
        </w:trPr>
        <w:tc>
          <w:tcPr>
            <w:tcW w:w="1050" w:type="pct"/>
            <w:gridSpan w:val="2"/>
            <w:vMerge/>
            <w:tcMar>
              <w:top w:w="57" w:type="dxa"/>
              <w:left w:w="57" w:type="dxa"/>
              <w:bottom w:w="57" w:type="dxa"/>
              <w:right w:w="57" w:type="dxa"/>
            </w:tcMar>
            <w:vAlign w:val="center"/>
          </w:tcPr>
          <w:p w14:paraId="0AFE534E" w14:textId="77777777" w:rsidR="0002684E" w:rsidRDefault="0002684E" w:rsidP="0002684E">
            <w:pPr>
              <w:widowControl/>
              <w:jc w:val="center"/>
              <w:rPr>
                <w:rFonts w:ascii="Times New Roman" w:eastAsia="宋体" w:hAnsi="Times New Roman" w:cs="Times New Roman"/>
                <w:kern w:val="0"/>
                <w:sz w:val="22"/>
              </w:rPr>
            </w:pPr>
          </w:p>
        </w:tc>
        <w:tc>
          <w:tcPr>
            <w:tcW w:w="712" w:type="pct"/>
            <w:tcMar>
              <w:top w:w="57" w:type="dxa"/>
              <w:left w:w="57" w:type="dxa"/>
              <w:bottom w:w="57" w:type="dxa"/>
              <w:right w:w="57" w:type="dxa"/>
            </w:tcMar>
            <w:vAlign w:val="center"/>
          </w:tcPr>
          <w:p w14:paraId="59CE82B8" w14:textId="0051CAA0" w:rsidR="0002684E" w:rsidRDefault="0002684E" w:rsidP="0002684E">
            <w:pPr>
              <w:widowControl/>
              <w:jc w:val="center"/>
              <w:rPr>
                <w:rFonts w:ascii="Times New Roman" w:eastAsia="宋体" w:hAnsi="Times New Roman" w:cs="Times New Roman"/>
                <w:kern w:val="0"/>
                <w:sz w:val="22"/>
              </w:rPr>
            </w:pPr>
            <w:r w:rsidRPr="00D152B6">
              <w:rPr>
                <w:rFonts w:ascii="Times New Roman" w:eastAsia="宋体" w:hAnsi="Times New Roman" w:cs="Times New Roman"/>
                <w:sz w:val="22"/>
              </w:rPr>
              <w:t>01514003</w:t>
            </w:r>
          </w:p>
        </w:tc>
        <w:tc>
          <w:tcPr>
            <w:tcW w:w="790" w:type="pct"/>
            <w:tcMar>
              <w:top w:w="57" w:type="dxa"/>
              <w:left w:w="57" w:type="dxa"/>
              <w:bottom w:w="57" w:type="dxa"/>
              <w:right w:w="57" w:type="dxa"/>
            </w:tcMar>
            <w:vAlign w:val="center"/>
          </w:tcPr>
          <w:p w14:paraId="6279AD33" w14:textId="41AF366C" w:rsidR="0002684E" w:rsidRDefault="0002684E" w:rsidP="0002684E">
            <w:pPr>
              <w:widowControl/>
              <w:jc w:val="center"/>
              <w:rPr>
                <w:rFonts w:ascii="Times New Roman" w:eastAsia="宋体" w:hAnsi="Times New Roman" w:cs="Times New Roman"/>
                <w:kern w:val="0"/>
                <w:sz w:val="22"/>
              </w:rPr>
            </w:pPr>
            <w:r w:rsidRPr="00D152B6">
              <w:rPr>
                <w:rFonts w:ascii="Times New Roman" w:eastAsia="宋体" w:hAnsi="Times New Roman" w:cs="Times New Roman"/>
                <w:sz w:val="22"/>
              </w:rPr>
              <w:t>化生学院博士学术活动</w:t>
            </w:r>
          </w:p>
        </w:tc>
        <w:tc>
          <w:tcPr>
            <w:tcW w:w="350" w:type="pct"/>
            <w:tcMar>
              <w:top w:w="57" w:type="dxa"/>
              <w:left w:w="57" w:type="dxa"/>
              <w:bottom w:w="57" w:type="dxa"/>
              <w:right w:w="57" w:type="dxa"/>
            </w:tcMar>
            <w:vAlign w:val="center"/>
          </w:tcPr>
          <w:p w14:paraId="70F66DFE" w14:textId="77777777" w:rsidR="0002684E" w:rsidRDefault="0002684E" w:rsidP="0002684E">
            <w:pPr>
              <w:widowControl/>
              <w:jc w:val="center"/>
              <w:rPr>
                <w:rFonts w:ascii="Times New Roman" w:eastAsia="宋体" w:hAnsi="Times New Roman" w:cs="Times New Roman"/>
                <w:kern w:val="0"/>
                <w:sz w:val="22"/>
              </w:rPr>
            </w:pPr>
          </w:p>
        </w:tc>
        <w:tc>
          <w:tcPr>
            <w:tcW w:w="350" w:type="pct"/>
            <w:tcMar>
              <w:top w:w="57" w:type="dxa"/>
              <w:left w:w="57" w:type="dxa"/>
              <w:bottom w:w="57" w:type="dxa"/>
              <w:right w:w="57" w:type="dxa"/>
            </w:tcMar>
            <w:vAlign w:val="center"/>
          </w:tcPr>
          <w:p w14:paraId="38E69BC4" w14:textId="77777777" w:rsidR="0002684E" w:rsidRDefault="0002684E" w:rsidP="0002684E">
            <w:pPr>
              <w:widowControl/>
              <w:jc w:val="center"/>
              <w:rPr>
                <w:rFonts w:ascii="Times New Roman" w:eastAsia="宋体" w:hAnsi="Times New Roman" w:cs="Times New Roman"/>
                <w:kern w:val="0"/>
                <w:sz w:val="22"/>
              </w:rPr>
            </w:pPr>
          </w:p>
        </w:tc>
        <w:tc>
          <w:tcPr>
            <w:tcW w:w="263" w:type="pct"/>
            <w:tcMar>
              <w:top w:w="57" w:type="dxa"/>
              <w:left w:w="57" w:type="dxa"/>
              <w:bottom w:w="57" w:type="dxa"/>
              <w:right w:w="57" w:type="dxa"/>
            </w:tcMar>
            <w:vAlign w:val="center"/>
          </w:tcPr>
          <w:p w14:paraId="01F276AA" w14:textId="78B81439" w:rsidR="0002684E" w:rsidRDefault="0002684E" w:rsidP="0002684E">
            <w:pPr>
              <w:widowControl/>
              <w:jc w:val="center"/>
              <w:rPr>
                <w:rFonts w:ascii="Times New Roman" w:eastAsia="宋体" w:hAnsi="Times New Roman" w:cs="Times New Roman"/>
                <w:kern w:val="0"/>
                <w:sz w:val="22"/>
              </w:rPr>
            </w:pPr>
            <w:r w:rsidRPr="00D152B6">
              <w:rPr>
                <w:rFonts w:ascii="Times New Roman" w:eastAsia="宋体" w:hAnsi="Times New Roman" w:cs="Times New Roman"/>
                <w:sz w:val="22"/>
              </w:rPr>
              <w:t>1</w:t>
            </w:r>
          </w:p>
        </w:tc>
        <w:tc>
          <w:tcPr>
            <w:tcW w:w="350" w:type="pct"/>
            <w:tcMar>
              <w:top w:w="57" w:type="dxa"/>
              <w:left w:w="57" w:type="dxa"/>
              <w:bottom w:w="57" w:type="dxa"/>
              <w:right w:w="57" w:type="dxa"/>
            </w:tcMar>
            <w:vAlign w:val="center"/>
          </w:tcPr>
          <w:p w14:paraId="4DBEFDAC" w14:textId="4C411628" w:rsidR="0002684E" w:rsidRDefault="001D29F2" w:rsidP="0002684E">
            <w:pPr>
              <w:widowControl/>
              <w:jc w:val="center"/>
              <w:rPr>
                <w:rFonts w:ascii="Times New Roman" w:eastAsia="宋体" w:hAnsi="Times New Roman" w:cs="Times New Roman"/>
                <w:kern w:val="0"/>
                <w:sz w:val="22"/>
              </w:rPr>
            </w:pPr>
            <w:r>
              <w:rPr>
                <w:rFonts w:ascii="Times New Roman" w:eastAsia="宋体" w:hAnsi="Times New Roman" w:cs="Times New Roman"/>
                <w:sz w:val="22"/>
              </w:rPr>
              <w:t>1-</w:t>
            </w:r>
            <w:r w:rsidR="0002684E" w:rsidRPr="00D152B6">
              <w:rPr>
                <w:rFonts w:ascii="Times New Roman" w:eastAsia="宋体" w:hAnsi="Times New Roman" w:cs="Times New Roman"/>
                <w:sz w:val="22"/>
              </w:rPr>
              <w:t>4</w:t>
            </w:r>
          </w:p>
        </w:tc>
        <w:tc>
          <w:tcPr>
            <w:tcW w:w="702" w:type="pct"/>
            <w:tcMar>
              <w:top w:w="57" w:type="dxa"/>
              <w:left w:w="57" w:type="dxa"/>
              <w:bottom w:w="57" w:type="dxa"/>
              <w:right w:w="57" w:type="dxa"/>
            </w:tcMar>
            <w:vAlign w:val="center"/>
          </w:tcPr>
          <w:p w14:paraId="331685E1" w14:textId="06B45EDE" w:rsidR="0002684E" w:rsidRDefault="0002684E" w:rsidP="0002684E">
            <w:pPr>
              <w:widowControl/>
              <w:jc w:val="center"/>
              <w:rPr>
                <w:rFonts w:ascii="Times New Roman" w:eastAsia="宋体" w:hAnsi="Times New Roman" w:cs="Times New Roman"/>
                <w:kern w:val="0"/>
                <w:sz w:val="22"/>
              </w:rPr>
            </w:pPr>
            <w:r w:rsidRPr="00D152B6">
              <w:rPr>
                <w:rFonts w:ascii="Times New Roman" w:eastAsia="宋体" w:hAnsi="Times New Roman" w:cs="Times New Roman"/>
                <w:sz w:val="22"/>
              </w:rPr>
              <w:t>化生学院</w:t>
            </w:r>
          </w:p>
        </w:tc>
        <w:tc>
          <w:tcPr>
            <w:tcW w:w="433" w:type="pct"/>
            <w:tcMar>
              <w:top w:w="57" w:type="dxa"/>
              <w:left w:w="57" w:type="dxa"/>
              <w:bottom w:w="57" w:type="dxa"/>
              <w:right w:w="57" w:type="dxa"/>
            </w:tcMar>
            <w:vAlign w:val="center"/>
          </w:tcPr>
          <w:p w14:paraId="021AE3C8" w14:textId="59E3C277" w:rsidR="0002684E" w:rsidRDefault="0002684E" w:rsidP="0002684E">
            <w:pPr>
              <w:widowControl/>
              <w:jc w:val="center"/>
              <w:rPr>
                <w:rFonts w:ascii="Times New Roman" w:eastAsia="宋体" w:hAnsi="Times New Roman" w:cs="Times New Roman"/>
                <w:kern w:val="0"/>
                <w:sz w:val="22"/>
              </w:rPr>
            </w:pPr>
            <w:r w:rsidRPr="008B2A4F">
              <w:rPr>
                <w:rFonts w:ascii="Times New Roman" w:eastAsia="宋体" w:hAnsi="Times New Roman" w:cs="Times New Roman"/>
                <w:color w:val="000000"/>
                <w:sz w:val="22"/>
              </w:rPr>
              <w:t>≥10</w:t>
            </w:r>
            <w:r w:rsidRPr="008B2A4F">
              <w:rPr>
                <w:rFonts w:ascii="Times New Roman" w:eastAsia="宋体" w:hAnsi="Times New Roman" w:cs="Times New Roman"/>
                <w:color w:val="000000"/>
                <w:sz w:val="22"/>
              </w:rPr>
              <w:t>次</w:t>
            </w:r>
          </w:p>
        </w:tc>
      </w:tr>
    </w:tbl>
    <w:p w14:paraId="4AD84BDA" w14:textId="58958AC9" w:rsidR="00D152B6" w:rsidRPr="00082D9A" w:rsidRDefault="00D152B6" w:rsidP="00D152B6">
      <w:pPr>
        <w:keepNext/>
        <w:spacing w:beforeLines="50" w:before="156" w:afterLines="50" w:after="156"/>
        <w:outlineLvl w:val="2"/>
        <w:rPr>
          <w:rFonts w:ascii="Times New Roman" w:eastAsia="宋体" w:hAnsi="Times New Roman" w:cs="Times New Roman"/>
          <w:b/>
          <w:sz w:val="24"/>
          <w:szCs w:val="24"/>
          <w:lang w:val="zh-CN"/>
        </w:rPr>
      </w:pPr>
      <w:r w:rsidRPr="00082D9A">
        <w:rPr>
          <w:rFonts w:ascii="Times New Roman" w:eastAsia="宋体" w:hAnsi="Times New Roman" w:cs="Times New Roman"/>
          <w:b/>
          <w:sz w:val="24"/>
          <w:szCs w:val="24"/>
          <w:lang w:val="zh-CN"/>
        </w:rPr>
        <w:t>五、必修环节</w:t>
      </w:r>
    </w:p>
    <w:p w14:paraId="66E2D138" w14:textId="77777777" w:rsidR="00D152B6" w:rsidRPr="00082D9A" w:rsidRDefault="00D152B6" w:rsidP="00D152B6">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（一）</w:t>
      </w:r>
      <w:r w:rsidRPr="00082D9A">
        <w:rPr>
          <w:rFonts w:ascii="Times New Roman" w:eastAsia="宋体" w:hAnsi="Times New Roman" w:cs="Times New Roman" w:hint="eastAsia"/>
          <w:sz w:val="24"/>
          <w:szCs w:val="24"/>
        </w:rPr>
        <w:t>专业实践</w:t>
      </w:r>
      <w:r w:rsidRPr="00082D9A">
        <w:rPr>
          <w:rFonts w:ascii="Times New Roman" w:eastAsia="宋体" w:hAnsi="Times New Roman" w:cs="Times New Roman"/>
          <w:sz w:val="24"/>
          <w:szCs w:val="24"/>
        </w:rPr>
        <w:t xml:space="preserve"> </w:t>
      </w:r>
    </w:p>
    <w:p w14:paraId="77BDD85A" w14:textId="77777777" w:rsidR="00903F1C" w:rsidRDefault="00D152B6" w:rsidP="00D152B6">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专业学位</w:t>
      </w:r>
      <w:r w:rsidRPr="00082D9A">
        <w:rPr>
          <w:rFonts w:ascii="Times New Roman" w:eastAsia="宋体" w:hAnsi="Times New Roman" w:cs="Times New Roman" w:hint="eastAsia"/>
          <w:sz w:val="24"/>
          <w:szCs w:val="24"/>
        </w:rPr>
        <w:t>博士</w:t>
      </w:r>
      <w:r w:rsidRPr="00082D9A">
        <w:rPr>
          <w:rFonts w:ascii="Times New Roman" w:eastAsia="宋体" w:hAnsi="Times New Roman" w:cs="Times New Roman"/>
          <w:sz w:val="24"/>
          <w:szCs w:val="24"/>
        </w:rPr>
        <w:t>研究生在学期间，必须保证不少于半年的</w:t>
      </w:r>
      <w:r w:rsidRPr="00082D9A">
        <w:rPr>
          <w:rFonts w:ascii="Times New Roman" w:eastAsia="宋体" w:hAnsi="Times New Roman" w:cs="Times New Roman" w:hint="eastAsia"/>
          <w:sz w:val="24"/>
          <w:szCs w:val="24"/>
        </w:rPr>
        <w:t>专业</w:t>
      </w:r>
      <w:r w:rsidRPr="00082D9A">
        <w:rPr>
          <w:rFonts w:ascii="Times New Roman" w:eastAsia="宋体" w:hAnsi="Times New Roman" w:cs="Times New Roman"/>
          <w:sz w:val="24"/>
          <w:szCs w:val="24"/>
        </w:rPr>
        <w:t>实践，可采用集中实践与分段实践相结合的方式。</w:t>
      </w:r>
    </w:p>
    <w:p w14:paraId="438BD889" w14:textId="4EA6A421" w:rsidR="00903F1C" w:rsidRDefault="00903F1C" w:rsidP="00D152B6">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专业学位</w:t>
      </w:r>
      <w:r w:rsidRPr="00082D9A">
        <w:rPr>
          <w:rFonts w:ascii="Times New Roman" w:eastAsia="宋体" w:hAnsi="Times New Roman" w:cs="Times New Roman" w:hint="eastAsia"/>
          <w:sz w:val="24"/>
          <w:szCs w:val="24"/>
        </w:rPr>
        <w:t>博士</w:t>
      </w:r>
      <w:r w:rsidRPr="00082D9A">
        <w:rPr>
          <w:rFonts w:ascii="Times New Roman" w:eastAsia="宋体" w:hAnsi="Times New Roman" w:cs="Times New Roman"/>
          <w:sz w:val="24"/>
          <w:szCs w:val="24"/>
        </w:rPr>
        <w:t>研究生的</w:t>
      </w:r>
      <w:r w:rsidRPr="00082D9A">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一般依托本专业领域的</w:t>
      </w:r>
      <w:r w:rsidRPr="00D452FE">
        <w:rPr>
          <w:rFonts w:ascii="Times New Roman" w:eastAsia="宋体" w:hAnsi="Times New Roman" w:cs="Times New Roman" w:hint="eastAsia"/>
          <w:sz w:val="24"/>
          <w:szCs w:val="24"/>
        </w:rPr>
        <w:t>国家级研究生联合培养示范基地</w:t>
      </w:r>
      <w:r>
        <w:rPr>
          <w:rFonts w:ascii="Times New Roman" w:eastAsia="宋体" w:hAnsi="Times New Roman" w:cs="Times New Roman" w:hint="eastAsia"/>
          <w:sz w:val="24"/>
          <w:szCs w:val="24"/>
        </w:rPr>
        <w:t>，</w:t>
      </w:r>
      <w:r w:rsidR="007C5D4E">
        <w:rPr>
          <w:rFonts w:ascii="Times New Roman" w:eastAsia="宋体" w:hAnsi="Times New Roman" w:cs="Times New Roman" w:hint="eastAsia"/>
          <w:sz w:val="24"/>
          <w:szCs w:val="24"/>
        </w:rPr>
        <w:t>省级、校级、院级、培育级</w:t>
      </w:r>
      <w:r w:rsidR="00D642A8">
        <w:rPr>
          <w:rFonts w:ascii="Times New Roman" w:eastAsia="宋体" w:hAnsi="Times New Roman" w:cs="Times New Roman" w:hint="eastAsia"/>
          <w:sz w:val="24"/>
          <w:szCs w:val="24"/>
        </w:rPr>
        <w:t>研究生工作站，海南研究院、仙湖实验室、襄阳示范区等完成</w:t>
      </w:r>
      <w:r>
        <w:rPr>
          <w:rFonts w:ascii="Times New Roman" w:eastAsia="宋体" w:hAnsi="Times New Roman" w:cs="Times New Roman" w:hint="eastAsia"/>
          <w:sz w:val="24"/>
          <w:szCs w:val="24"/>
        </w:rPr>
        <w:t>。</w:t>
      </w:r>
    </w:p>
    <w:p w14:paraId="2681482F" w14:textId="16F487BF" w:rsidR="00D152B6" w:rsidRPr="00082D9A" w:rsidRDefault="00D152B6" w:rsidP="00D152B6">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在校内外导师的共同指导下，结合工程实际岗位，主要进行专业综合实践和应用能力训练，</w:t>
      </w:r>
      <w:r w:rsidRPr="00082D9A">
        <w:rPr>
          <w:rFonts w:ascii="Times New Roman" w:eastAsia="宋体" w:hAnsi="Times New Roman" w:cs="Times New Roman" w:hint="eastAsia"/>
          <w:sz w:val="24"/>
          <w:szCs w:val="24"/>
        </w:rPr>
        <w:t>专业实践</w:t>
      </w:r>
      <w:r w:rsidRPr="00082D9A">
        <w:rPr>
          <w:rFonts w:ascii="Times New Roman" w:eastAsia="宋体" w:hAnsi="Times New Roman" w:cs="Times New Roman"/>
          <w:sz w:val="24"/>
          <w:szCs w:val="24"/>
        </w:rPr>
        <w:t>是专业学位</w:t>
      </w:r>
      <w:r w:rsidRPr="00082D9A">
        <w:rPr>
          <w:rFonts w:ascii="Times New Roman" w:eastAsia="宋体" w:hAnsi="Times New Roman" w:cs="Times New Roman" w:hint="eastAsia"/>
          <w:sz w:val="24"/>
          <w:szCs w:val="24"/>
        </w:rPr>
        <w:t>博士</w:t>
      </w:r>
      <w:r w:rsidRPr="00082D9A">
        <w:rPr>
          <w:rFonts w:ascii="Times New Roman" w:eastAsia="宋体" w:hAnsi="Times New Roman" w:cs="Times New Roman"/>
          <w:sz w:val="24"/>
          <w:szCs w:val="24"/>
        </w:rPr>
        <w:t>研究生培养过程的必备过程，研究生要提交实践计划，撰写</w:t>
      </w:r>
      <w:r w:rsidRPr="00082D9A">
        <w:rPr>
          <w:rFonts w:ascii="Times New Roman" w:eastAsia="宋体" w:hAnsi="Times New Roman" w:cs="Times New Roman" w:hint="eastAsia"/>
          <w:sz w:val="24"/>
          <w:szCs w:val="24"/>
        </w:rPr>
        <w:t>不少于</w:t>
      </w:r>
      <w:r w:rsidRPr="00082D9A">
        <w:rPr>
          <w:rFonts w:ascii="Times New Roman" w:eastAsia="宋体" w:hAnsi="Times New Roman" w:cs="Times New Roman" w:hint="eastAsia"/>
          <w:sz w:val="24"/>
          <w:szCs w:val="24"/>
        </w:rPr>
        <w:t>3</w:t>
      </w:r>
      <w:r w:rsidRPr="00082D9A">
        <w:rPr>
          <w:rFonts w:ascii="Times New Roman" w:eastAsia="宋体" w:hAnsi="Times New Roman" w:cs="Times New Roman"/>
          <w:sz w:val="24"/>
          <w:szCs w:val="24"/>
        </w:rPr>
        <w:t>000</w:t>
      </w:r>
      <w:r w:rsidRPr="00082D9A">
        <w:rPr>
          <w:rFonts w:ascii="Times New Roman" w:eastAsia="宋体" w:hAnsi="Times New Roman" w:cs="Times New Roman" w:hint="eastAsia"/>
          <w:sz w:val="24"/>
          <w:szCs w:val="24"/>
        </w:rPr>
        <w:t>字的</w:t>
      </w:r>
      <w:r w:rsidRPr="00082D9A">
        <w:rPr>
          <w:rFonts w:ascii="Times New Roman" w:eastAsia="宋体" w:hAnsi="Times New Roman" w:cs="Times New Roman"/>
          <w:sz w:val="24"/>
          <w:szCs w:val="24"/>
        </w:rPr>
        <w:t>实践总结报告。</w:t>
      </w:r>
      <w:r w:rsidRPr="00082D9A">
        <w:rPr>
          <w:rFonts w:ascii="Times New Roman" w:eastAsia="宋体" w:hAnsi="Times New Roman" w:cs="Times New Roman" w:hint="eastAsia"/>
          <w:sz w:val="24"/>
          <w:szCs w:val="24"/>
        </w:rPr>
        <w:t>研究生提交由实践单位和指导教师签署意见的书面实践报告，学院审核通过后，</w:t>
      </w:r>
      <w:r w:rsidR="00903F1C" w:rsidRPr="00082D9A">
        <w:rPr>
          <w:rFonts w:ascii="Times New Roman" w:eastAsia="宋体" w:hAnsi="Times New Roman" w:cs="Times New Roman"/>
          <w:sz w:val="24"/>
          <w:szCs w:val="24"/>
        </w:rPr>
        <w:t>考核通过</w:t>
      </w:r>
      <w:r w:rsidRPr="00082D9A">
        <w:rPr>
          <w:rFonts w:ascii="Times New Roman" w:eastAsia="宋体" w:hAnsi="Times New Roman" w:cs="Times New Roman"/>
          <w:sz w:val="24"/>
          <w:szCs w:val="24"/>
        </w:rPr>
        <w:t>合格者记</w:t>
      </w:r>
      <w:r w:rsidRPr="00082D9A">
        <w:rPr>
          <w:rFonts w:ascii="Times New Roman" w:eastAsia="宋体" w:hAnsi="Times New Roman" w:cs="Times New Roman" w:hint="eastAsia"/>
          <w:sz w:val="24"/>
          <w:szCs w:val="24"/>
        </w:rPr>
        <w:t>2</w:t>
      </w:r>
      <w:r w:rsidRPr="00082D9A">
        <w:rPr>
          <w:rFonts w:ascii="Times New Roman" w:eastAsia="宋体" w:hAnsi="Times New Roman" w:cs="Times New Roman"/>
          <w:sz w:val="24"/>
          <w:szCs w:val="24"/>
        </w:rPr>
        <w:t>学分。</w:t>
      </w:r>
      <w:r w:rsidR="00903F1C">
        <w:rPr>
          <w:rFonts w:ascii="Times New Roman" w:eastAsia="宋体" w:hAnsi="Times New Roman" w:cs="Times New Roman" w:hint="eastAsia"/>
          <w:sz w:val="24"/>
          <w:szCs w:val="24"/>
        </w:rPr>
        <w:t>此外，</w:t>
      </w:r>
      <w:r w:rsidRPr="00082D9A">
        <w:rPr>
          <w:rFonts w:ascii="Times New Roman" w:eastAsia="宋体" w:hAnsi="Times New Roman" w:cs="Times New Roman"/>
          <w:sz w:val="24"/>
          <w:szCs w:val="24"/>
        </w:rPr>
        <w:t>研究生进入课题之前必须完成实验室安全培训，考核通过后记</w:t>
      </w:r>
      <w:r w:rsidRPr="00082D9A">
        <w:rPr>
          <w:rFonts w:ascii="Times New Roman" w:eastAsia="宋体" w:hAnsi="Times New Roman" w:cs="Times New Roman"/>
          <w:sz w:val="24"/>
          <w:szCs w:val="24"/>
        </w:rPr>
        <w:t>1</w:t>
      </w:r>
      <w:r w:rsidRPr="00082D9A">
        <w:rPr>
          <w:rFonts w:ascii="Times New Roman" w:eastAsia="宋体" w:hAnsi="Times New Roman" w:cs="Times New Roman"/>
          <w:sz w:val="24"/>
          <w:szCs w:val="24"/>
        </w:rPr>
        <w:t>学分。</w:t>
      </w:r>
    </w:p>
    <w:p w14:paraId="48BAE9B2" w14:textId="77777777" w:rsidR="00D152B6" w:rsidRPr="00082D9A" w:rsidRDefault="00D152B6" w:rsidP="00D152B6">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w:t>
      </w:r>
      <w:r w:rsidRPr="00082D9A">
        <w:rPr>
          <w:rFonts w:ascii="Times New Roman" w:eastAsia="宋体" w:hAnsi="Times New Roman" w:cs="Times New Roman"/>
          <w:sz w:val="24"/>
          <w:szCs w:val="24"/>
        </w:rPr>
        <w:t xml:space="preserve"> </w:t>
      </w:r>
      <w:r w:rsidRPr="00082D9A">
        <w:rPr>
          <w:rFonts w:ascii="Times New Roman" w:eastAsia="宋体" w:hAnsi="Times New Roman" w:cs="Times New Roman"/>
          <w:sz w:val="24"/>
          <w:szCs w:val="24"/>
        </w:rPr>
        <w:t>定向培养研究生、来华留学生可免修实践环节，但不记学分，所缺学分必须通过选修课程补齐。</w:t>
      </w:r>
    </w:p>
    <w:p w14:paraId="45A43B76" w14:textId="77777777" w:rsidR="00D152B6" w:rsidRPr="00082D9A" w:rsidRDefault="00D152B6" w:rsidP="00D152B6">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（二）学术活动</w:t>
      </w:r>
    </w:p>
    <w:p w14:paraId="488A09FD" w14:textId="77777777" w:rsidR="00D152B6" w:rsidRPr="00082D9A" w:rsidRDefault="00D152B6" w:rsidP="00D152B6">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为了促使研究生能主动关心和了解国内外本学科前沿的发展动态，开阔视野，启发创造力，要求每个</w:t>
      </w:r>
      <w:r w:rsidRPr="00082D9A">
        <w:rPr>
          <w:rFonts w:ascii="Times New Roman" w:eastAsia="宋体" w:hAnsi="Times New Roman" w:cs="Times New Roman" w:hint="eastAsia"/>
          <w:sz w:val="24"/>
          <w:szCs w:val="24"/>
        </w:rPr>
        <w:t>专业学位</w:t>
      </w:r>
      <w:r w:rsidRPr="00082D9A">
        <w:rPr>
          <w:rFonts w:ascii="Times New Roman" w:eastAsia="宋体" w:hAnsi="Times New Roman" w:cs="Times New Roman"/>
          <w:sz w:val="24"/>
          <w:szCs w:val="24"/>
        </w:rPr>
        <w:t>博士研究生应公开做学术报告至少</w:t>
      </w:r>
      <w:r w:rsidRPr="00082D9A">
        <w:rPr>
          <w:rFonts w:ascii="Times New Roman" w:eastAsia="宋体" w:hAnsi="Times New Roman" w:cs="Times New Roman"/>
          <w:sz w:val="24"/>
          <w:szCs w:val="24"/>
        </w:rPr>
        <w:t>2</w:t>
      </w:r>
      <w:r w:rsidRPr="00082D9A">
        <w:rPr>
          <w:rFonts w:ascii="Times New Roman" w:eastAsia="宋体" w:hAnsi="Times New Roman" w:cs="Times New Roman"/>
          <w:sz w:val="24"/>
          <w:szCs w:val="24"/>
        </w:rPr>
        <w:t>次，参加学术报告至少</w:t>
      </w:r>
      <w:r w:rsidRPr="00082D9A">
        <w:rPr>
          <w:rFonts w:ascii="Times New Roman" w:eastAsia="宋体" w:hAnsi="Times New Roman" w:cs="Times New Roman"/>
          <w:sz w:val="24"/>
          <w:szCs w:val="24"/>
        </w:rPr>
        <w:t>10</w:t>
      </w:r>
      <w:r w:rsidRPr="00082D9A">
        <w:rPr>
          <w:rFonts w:ascii="Times New Roman" w:eastAsia="宋体" w:hAnsi="Times New Roman" w:cs="Times New Roman"/>
          <w:sz w:val="24"/>
          <w:szCs w:val="24"/>
        </w:rPr>
        <w:t>次，且每次参加学术活动必须写出</w:t>
      </w:r>
      <w:r w:rsidRPr="00082D9A">
        <w:rPr>
          <w:rFonts w:ascii="Times New Roman" w:eastAsia="宋体" w:hAnsi="Times New Roman" w:cs="Times New Roman"/>
          <w:sz w:val="24"/>
          <w:szCs w:val="24"/>
        </w:rPr>
        <w:t>500</w:t>
      </w:r>
      <w:r w:rsidRPr="00082D9A">
        <w:rPr>
          <w:rFonts w:ascii="Times New Roman" w:eastAsia="宋体" w:hAnsi="Times New Roman" w:cs="Times New Roman"/>
          <w:sz w:val="24"/>
          <w:szCs w:val="24"/>
        </w:rPr>
        <w:t>字以上的心得。经指导教</w:t>
      </w:r>
      <w:r w:rsidRPr="00082D9A">
        <w:rPr>
          <w:rFonts w:ascii="Times New Roman" w:eastAsia="宋体" w:hAnsi="Times New Roman" w:cs="Times New Roman"/>
          <w:sz w:val="24"/>
          <w:szCs w:val="24"/>
        </w:rPr>
        <w:lastRenderedPageBreak/>
        <w:t>师（小组）检查、审核，完成者在必修环节记</w:t>
      </w:r>
      <w:r w:rsidRPr="00082D9A">
        <w:rPr>
          <w:rFonts w:ascii="Times New Roman" w:eastAsia="宋体" w:hAnsi="Times New Roman" w:cs="Times New Roman"/>
          <w:sz w:val="24"/>
          <w:szCs w:val="24"/>
        </w:rPr>
        <w:t>1</w:t>
      </w:r>
      <w:r w:rsidRPr="00082D9A">
        <w:rPr>
          <w:rFonts w:ascii="Times New Roman" w:eastAsia="宋体" w:hAnsi="Times New Roman" w:cs="Times New Roman"/>
          <w:sz w:val="24"/>
          <w:szCs w:val="24"/>
        </w:rPr>
        <w:t>个学分。</w:t>
      </w:r>
    </w:p>
    <w:p w14:paraId="72AE0CDE" w14:textId="77777777" w:rsidR="00D152B6" w:rsidRPr="00082D9A" w:rsidRDefault="00D152B6" w:rsidP="00D152B6">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（三）选题报告及中期考核</w:t>
      </w:r>
    </w:p>
    <w:p w14:paraId="1A309850" w14:textId="77777777" w:rsidR="00D152B6" w:rsidRPr="00082D9A" w:rsidRDefault="00D152B6" w:rsidP="00D152B6">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学位论文选题报告不仅要提出研究的问题，还要提出问题的依据以及解决这些问题的思路与实施途径，博士生入学后，应在导师指导下明确科学研究方向，查阅国内外相关文献，经过广泛的调查研究后，提出学位论文选题报告，经审核后确定研究课题。选题报告通过后，记</w:t>
      </w:r>
      <w:r w:rsidRPr="00082D9A">
        <w:rPr>
          <w:rFonts w:ascii="Times New Roman" w:eastAsia="宋体" w:hAnsi="Times New Roman" w:cs="Times New Roman"/>
          <w:sz w:val="24"/>
          <w:szCs w:val="24"/>
        </w:rPr>
        <w:t>1</w:t>
      </w:r>
      <w:r w:rsidRPr="00082D9A">
        <w:rPr>
          <w:rFonts w:ascii="Times New Roman" w:eastAsia="宋体" w:hAnsi="Times New Roman" w:cs="Times New Roman"/>
          <w:sz w:val="24"/>
          <w:szCs w:val="24"/>
        </w:rPr>
        <w:t>个必修环节学分。</w:t>
      </w:r>
    </w:p>
    <w:p w14:paraId="554FEBAF" w14:textId="77777777" w:rsidR="00D152B6" w:rsidRPr="00082D9A" w:rsidRDefault="00D152B6" w:rsidP="00D152B6">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专业学位</w:t>
      </w:r>
      <w:r w:rsidRPr="00082D9A">
        <w:rPr>
          <w:rFonts w:ascii="Times New Roman" w:eastAsia="宋体" w:hAnsi="Times New Roman" w:cs="Times New Roman"/>
          <w:sz w:val="24"/>
          <w:szCs w:val="24"/>
        </w:rPr>
        <w:t>博士研究生必须参加学校的中期考核。</w:t>
      </w:r>
      <w:r w:rsidRPr="00082D9A">
        <w:rPr>
          <w:rFonts w:ascii="Times New Roman" w:eastAsia="宋体" w:hAnsi="Times New Roman" w:cs="Times New Roman" w:hint="eastAsia"/>
          <w:sz w:val="24"/>
          <w:szCs w:val="24"/>
        </w:rPr>
        <w:t>专业学位</w:t>
      </w:r>
      <w:r w:rsidRPr="00082D9A">
        <w:rPr>
          <w:rFonts w:ascii="Times New Roman" w:eastAsia="宋体" w:hAnsi="Times New Roman" w:cs="Times New Roman"/>
          <w:sz w:val="24"/>
          <w:szCs w:val="24"/>
        </w:rPr>
        <w:t>博士研究生选题报告和中期考核的具体要求，按照研究生手册《武汉理工大学研究生中期考核及开题管理</w:t>
      </w:r>
      <w:r w:rsidRPr="00082D9A">
        <w:rPr>
          <w:rFonts w:ascii="Times New Roman" w:eastAsia="宋体" w:hAnsi="Times New Roman" w:cs="Times New Roman" w:hint="eastAsia"/>
          <w:sz w:val="24"/>
          <w:szCs w:val="24"/>
        </w:rPr>
        <w:t>办法</w:t>
      </w:r>
      <w:r w:rsidRPr="00082D9A">
        <w:rPr>
          <w:rFonts w:ascii="Times New Roman" w:eastAsia="宋体" w:hAnsi="Times New Roman" w:cs="Times New Roman"/>
          <w:sz w:val="24"/>
          <w:szCs w:val="24"/>
        </w:rPr>
        <w:t>》执行。</w:t>
      </w:r>
    </w:p>
    <w:p w14:paraId="7611825F" w14:textId="77777777" w:rsidR="00D152B6" w:rsidRPr="00082D9A" w:rsidRDefault="00D152B6" w:rsidP="00D152B6">
      <w:pPr>
        <w:keepNext/>
        <w:spacing w:beforeLines="50" w:before="156" w:afterLines="50" w:after="156"/>
        <w:outlineLvl w:val="2"/>
        <w:rPr>
          <w:rFonts w:ascii="Times New Roman" w:eastAsia="宋体" w:hAnsi="Times New Roman" w:cs="Times New Roman"/>
          <w:b/>
          <w:sz w:val="24"/>
          <w:szCs w:val="24"/>
          <w:lang w:val="zh-CN"/>
        </w:rPr>
      </w:pPr>
      <w:r w:rsidRPr="00082D9A">
        <w:rPr>
          <w:rFonts w:ascii="Times New Roman" w:eastAsia="宋体" w:hAnsi="Times New Roman" w:cs="Times New Roman"/>
          <w:b/>
          <w:sz w:val="24"/>
          <w:szCs w:val="24"/>
          <w:lang w:val="zh-CN"/>
        </w:rPr>
        <w:t>六、科学研究与学位论文</w:t>
      </w:r>
    </w:p>
    <w:p w14:paraId="18C362A3" w14:textId="77777777" w:rsidR="00D152B6" w:rsidRPr="00082D9A" w:rsidRDefault="00D152B6" w:rsidP="00D152B6">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（一）科学研究</w:t>
      </w:r>
    </w:p>
    <w:p w14:paraId="1AABBEE4" w14:textId="15E98FF2" w:rsidR="00D152B6" w:rsidRPr="00082D9A" w:rsidRDefault="00D152B6" w:rsidP="00D152B6">
      <w:pPr>
        <w:autoSpaceDE w:val="0"/>
        <w:autoSpaceDN w:val="0"/>
        <w:adjustRightInd w:val="0"/>
        <w:spacing w:line="4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sz w:val="24"/>
          <w:szCs w:val="24"/>
        </w:rPr>
        <w:t>材料与化工（</w:t>
      </w:r>
      <w:r>
        <w:rPr>
          <w:rFonts w:ascii="Times New Roman" w:eastAsia="宋体" w:hAnsi="Times New Roman" w:cs="Times New Roman" w:hint="eastAsia"/>
          <w:sz w:val="24"/>
          <w:szCs w:val="24"/>
        </w:rPr>
        <w:t>II</w:t>
      </w:r>
      <w:r>
        <w:rPr>
          <w:rFonts w:ascii="Times New Roman" w:eastAsia="宋体" w:hAnsi="Times New Roman" w:cs="Times New Roman" w:hint="eastAsia"/>
          <w:sz w:val="24"/>
          <w:szCs w:val="24"/>
        </w:rPr>
        <w:t>）博士专业学位研究生</w:t>
      </w:r>
      <w:r w:rsidRPr="00082D9A">
        <w:rPr>
          <w:rFonts w:ascii="Times New Roman" w:eastAsia="宋体" w:hAnsi="Times New Roman" w:cs="Times New Roman" w:hint="eastAsia"/>
          <w:kern w:val="0"/>
          <w:sz w:val="24"/>
          <w:szCs w:val="24"/>
        </w:rPr>
        <w:t>须在导师的指导下，依托相应的科研项目、科研条件和科研设施，开展科研工作，进行科研实践，培养独立进行科学研究的能力或独立承担专门技术工作的能力。</w:t>
      </w:r>
    </w:p>
    <w:p w14:paraId="49C6E2BB" w14:textId="77777777" w:rsidR="00D152B6" w:rsidRPr="00082D9A" w:rsidRDefault="00D152B6" w:rsidP="00D152B6">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（二）学位论文</w:t>
      </w:r>
    </w:p>
    <w:p w14:paraId="6DF4F8B9" w14:textId="58BC55EB" w:rsidR="00D152B6" w:rsidRDefault="00D152B6" w:rsidP="00D152B6">
      <w:pPr>
        <w:adjustRightInd w:val="0"/>
        <w:snapToGrid w:val="0"/>
        <w:spacing w:line="400" w:lineRule="exact"/>
        <w:ind w:firstLineChars="200" w:firstLine="480"/>
        <w:rPr>
          <w:sz w:val="24"/>
        </w:rPr>
      </w:pPr>
      <w:r>
        <w:rPr>
          <w:sz w:val="24"/>
        </w:rPr>
        <w:t>博士学位论文的撰写是</w:t>
      </w:r>
      <w:r w:rsidRPr="00082D9A">
        <w:rPr>
          <w:rFonts w:ascii="Times New Roman" w:eastAsia="宋体" w:hAnsi="Times New Roman" w:cs="Times New Roman" w:hint="eastAsia"/>
          <w:sz w:val="24"/>
          <w:szCs w:val="24"/>
        </w:rPr>
        <w:t>材料与化工</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II</w:t>
      </w:r>
      <w:r>
        <w:rPr>
          <w:rFonts w:ascii="Times New Roman" w:eastAsia="宋体" w:hAnsi="Times New Roman" w:cs="Times New Roman" w:hint="eastAsia"/>
          <w:sz w:val="24"/>
          <w:szCs w:val="24"/>
        </w:rPr>
        <w:t>）</w:t>
      </w:r>
      <w:r>
        <w:rPr>
          <w:rFonts w:hint="eastAsia"/>
          <w:bCs/>
          <w:sz w:val="24"/>
        </w:rPr>
        <w:t>博士专业学位研究生</w:t>
      </w:r>
      <w:r>
        <w:rPr>
          <w:sz w:val="24"/>
        </w:rPr>
        <w:t>在校期间的主要工作。博士学位论文反映了</w:t>
      </w:r>
      <w:r>
        <w:rPr>
          <w:rFonts w:hAnsi="宋体" w:hint="eastAsia"/>
          <w:kern w:val="0"/>
          <w:sz w:val="24"/>
        </w:rPr>
        <w:t>专业学位博士研究生</w:t>
      </w:r>
      <w:r>
        <w:rPr>
          <w:sz w:val="24"/>
        </w:rPr>
        <w:t>是否掌握坚实而宽广的理论基础和系统深入的专门知识，是否具有独立从事科学研究工作的能力，是否具有创造性，是能否被授予博士学位的关键。</w:t>
      </w:r>
      <w:r>
        <w:rPr>
          <w:rFonts w:hint="eastAsia"/>
          <w:bCs/>
          <w:sz w:val="24"/>
        </w:rPr>
        <w:t>专业学位博士研究生</w:t>
      </w:r>
      <w:r>
        <w:rPr>
          <w:sz w:val="24"/>
        </w:rPr>
        <w:t>在校期间应把主要精力投入到与博士论文有关的科学研究和学术论文撰写</w:t>
      </w:r>
      <w:r>
        <w:rPr>
          <w:rFonts w:hint="eastAsia"/>
          <w:sz w:val="24"/>
        </w:rPr>
        <w:t>上</w:t>
      </w:r>
      <w:r>
        <w:rPr>
          <w:sz w:val="24"/>
        </w:rPr>
        <w:t>。博士学位论文应在导师的指导下，由</w:t>
      </w:r>
      <w:r>
        <w:rPr>
          <w:rFonts w:hAnsi="宋体" w:hint="eastAsia"/>
          <w:kern w:val="0"/>
          <w:sz w:val="24"/>
        </w:rPr>
        <w:t>专业学位博士研究生</w:t>
      </w:r>
      <w:r>
        <w:rPr>
          <w:sz w:val="24"/>
        </w:rPr>
        <w:t>本人独立完成。论文应有较强的系统性和创造性。</w:t>
      </w:r>
    </w:p>
    <w:p w14:paraId="69F6B469" w14:textId="02F261AC" w:rsidR="00D152B6" w:rsidRDefault="00D152B6" w:rsidP="00D152B6">
      <w:pPr>
        <w:adjustRightInd w:val="0"/>
        <w:snapToGrid w:val="0"/>
        <w:spacing w:line="400" w:lineRule="exact"/>
        <w:ind w:firstLineChars="200" w:firstLine="480"/>
        <w:rPr>
          <w:sz w:val="24"/>
        </w:rPr>
      </w:pPr>
      <w:r w:rsidRPr="00082D9A">
        <w:rPr>
          <w:rFonts w:ascii="Times New Roman" w:eastAsia="宋体" w:hAnsi="Times New Roman" w:cs="Times New Roman" w:hint="eastAsia"/>
          <w:sz w:val="24"/>
          <w:szCs w:val="24"/>
        </w:rPr>
        <w:t>材料与化工</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II</w:t>
      </w:r>
      <w:r>
        <w:rPr>
          <w:rFonts w:ascii="Times New Roman" w:eastAsia="宋体" w:hAnsi="Times New Roman" w:cs="Times New Roman" w:hint="eastAsia"/>
          <w:sz w:val="24"/>
          <w:szCs w:val="24"/>
        </w:rPr>
        <w:t>）</w:t>
      </w:r>
      <w:r>
        <w:rPr>
          <w:rFonts w:hint="eastAsia"/>
          <w:bCs/>
          <w:sz w:val="24"/>
        </w:rPr>
        <w:t>博士专业学位研究生</w:t>
      </w:r>
      <w:r>
        <w:rPr>
          <w:rFonts w:hint="eastAsia"/>
          <w:sz w:val="24"/>
        </w:rPr>
        <w:t>在博士学位论文送审前，须满足取得学籍当年学校申请博士学位学术成果有关规定和</w:t>
      </w:r>
      <w:r w:rsidR="0002573A" w:rsidRPr="0002573A">
        <w:rPr>
          <w:rFonts w:hint="eastAsia"/>
          <w:bCs/>
          <w:sz w:val="24"/>
        </w:rPr>
        <w:t>化学化工与生命科学学院</w:t>
      </w:r>
      <w:r w:rsidRPr="00082D9A">
        <w:rPr>
          <w:bCs/>
          <w:sz w:val="24"/>
        </w:rPr>
        <w:t>研究生教育与管理</w:t>
      </w:r>
      <w:r>
        <w:rPr>
          <w:rFonts w:hint="eastAsia"/>
          <w:sz w:val="24"/>
        </w:rPr>
        <w:t>有关规定，方可送审。</w:t>
      </w:r>
    </w:p>
    <w:p w14:paraId="38740CDE" w14:textId="4EADA7DC" w:rsidR="00D152B6" w:rsidRDefault="00D152B6" w:rsidP="00D152B6">
      <w:pPr>
        <w:adjustRightInd w:val="0"/>
        <w:snapToGrid w:val="0"/>
        <w:spacing w:line="400" w:lineRule="exact"/>
        <w:ind w:firstLineChars="200" w:firstLine="480"/>
        <w:rPr>
          <w:sz w:val="24"/>
        </w:rPr>
      </w:pPr>
      <w:r w:rsidRPr="00082D9A">
        <w:rPr>
          <w:rFonts w:ascii="Times New Roman" w:eastAsia="宋体" w:hAnsi="Times New Roman" w:cs="Times New Roman" w:hint="eastAsia"/>
          <w:sz w:val="24"/>
          <w:szCs w:val="24"/>
        </w:rPr>
        <w:t>材料与化工</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II</w:t>
      </w:r>
      <w:r>
        <w:rPr>
          <w:rFonts w:ascii="Times New Roman" w:eastAsia="宋体" w:hAnsi="Times New Roman" w:cs="Times New Roman" w:hint="eastAsia"/>
          <w:sz w:val="24"/>
          <w:szCs w:val="24"/>
        </w:rPr>
        <w:t>）</w:t>
      </w:r>
      <w:r>
        <w:rPr>
          <w:rFonts w:hint="eastAsia"/>
          <w:bCs/>
          <w:sz w:val="24"/>
        </w:rPr>
        <w:t>博士专业学位研究生</w:t>
      </w:r>
      <w:r>
        <w:rPr>
          <w:rFonts w:hint="eastAsia"/>
          <w:sz w:val="24"/>
        </w:rPr>
        <w:t>在博士学位论文答辩前，须达到学校研究生学位论文答辩管理办法有关要求，方可答辩。</w:t>
      </w:r>
    </w:p>
    <w:p w14:paraId="571E69A1" w14:textId="362AA60F" w:rsidR="00D152B6" w:rsidRPr="007A5735" w:rsidRDefault="00D152B6" w:rsidP="00D152B6">
      <w:pPr>
        <w:adjustRightInd w:val="0"/>
        <w:snapToGrid w:val="0"/>
        <w:spacing w:line="400" w:lineRule="exact"/>
        <w:ind w:firstLineChars="200" w:firstLine="480"/>
        <w:rPr>
          <w:sz w:val="24"/>
        </w:rPr>
      </w:pPr>
      <w:r w:rsidRPr="00892EEF">
        <w:rPr>
          <w:rFonts w:hint="eastAsia"/>
          <w:sz w:val="24"/>
        </w:rPr>
        <w:t>※</w:t>
      </w:r>
      <w:r w:rsidRPr="00892EEF">
        <w:rPr>
          <w:rFonts w:hint="eastAsia"/>
          <w:sz w:val="24"/>
        </w:rPr>
        <w:t xml:space="preserve"> </w:t>
      </w:r>
      <w:r w:rsidRPr="00892EEF">
        <w:rPr>
          <w:rFonts w:hint="eastAsia"/>
          <w:sz w:val="24"/>
        </w:rPr>
        <w:t>未尽事宜以研究生取得学籍当年武汉理工大学《研究生手册》和</w:t>
      </w:r>
      <w:r w:rsidR="0002573A" w:rsidRPr="0002573A">
        <w:rPr>
          <w:rFonts w:hint="eastAsia"/>
          <w:bCs/>
          <w:sz w:val="24"/>
        </w:rPr>
        <w:t>化学化工与生命科学学院</w:t>
      </w:r>
      <w:r w:rsidRPr="00082D9A">
        <w:rPr>
          <w:bCs/>
          <w:sz w:val="24"/>
        </w:rPr>
        <w:t>研究生教育与管理</w:t>
      </w:r>
      <w:r>
        <w:rPr>
          <w:rFonts w:hint="eastAsia"/>
          <w:sz w:val="24"/>
        </w:rPr>
        <w:t>有关规定</w:t>
      </w:r>
      <w:r w:rsidRPr="00892EEF">
        <w:rPr>
          <w:rFonts w:hint="eastAsia"/>
          <w:sz w:val="24"/>
        </w:rPr>
        <w:t>为准。</w:t>
      </w:r>
    </w:p>
    <w:p w14:paraId="44C71C2E" w14:textId="77777777" w:rsidR="00D152B6" w:rsidRPr="00082D9A" w:rsidRDefault="00D152B6" w:rsidP="00D152B6">
      <w:pPr>
        <w:keepNext/>
        <w:spacing w:beforeLines="50" w:before="156" w:afterLines="50" w:after="156"/>
        <w:outlineLvl w:val="2"/>
        <w:rPr>
          <w:rFonts w:ascii="Times New Roman" w:eastAsia="宋体" w:hAnsi="Times New Roman" w:cs="Times New Roman"/>
          <w:b/>
          <w:sz w:val="24"/>
          <w:szCs w:val="24"/>
          <w:lang w:val="zh-CN"/>
        </w:rPr>
      </w:pPr>
      <w:r w:rsidRPr="00082D9A">
        <w:rPr>
          <w:rFonts w:ascii="Times New Roman" w:eastAsia="宋体" w:hAnsi="Times New Roman" w:cs="Times New Roman"/>
          <w:b/>
          <w:sz w:val="24"/>
          <w:szCs w:val="24"/>
          <w:lang w:val="zh-CN"/>
        </w:rPr>
        <w:t>七、培养方式与方法</w:t>
      </w:r>
    </w:p>
    <w:p w14:paraId="2590F09F" w14:textId="5539C4E3" w:rsidR="00D152B6" w:rsidRPr="00082D9A" w:rsidRDefault="00D152B6" w:rsidP="00D152B6">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材料与化工（</w:t>
      </w:r>
      <w:r>
        <w:rPr>
          <w:rFonts w:ascii="Times New Roman" w:eastAsia="宋体" w:hAnsi="Times New Roman" w:cs="Times New Roman" w:hint="eastAsia"/>
          <w:sz w:val="24"/>
          <w:szCs w:val="24"/>
        </w:rPr>
        <w:t>II</w:t>
      </w:r>
      <w:r>
        <w:rPr>
          <w:rFonts w:ascii="Times New Roman" w:eastAsia="宋体" w:hAnsi="Times New Roman" w:cs="Times New Roman" w:hint="eastAsia"/>
          <w:sz w:val="24"/>
          <w:szCs w:val="24"/>
        </w:rPr>
        <w:t>）博士专业学位研究生</w:t>
      </w:r>
      <w:r w:rsidRPr="00082D9A">
        <w:rPr>
          <w:rFonts w:ascii="Times New Roman" w:eastAsia="宋体" w:hAnsi="Times New Roman" w:cs="Times New Roman" w:hint="eastAsia"/>
          <w:sz w:val="24"/>
          <w:szCs w:val="24"/>
        </w:rPr>
        <w:t>采用校内外双导师制，以校内导师指导为主，校外导师参与实践过程、项目研究、课程与论文等多个环节的指导工作。</w:t>
      </w:r>
      <w:r w:rsidRPr="00082D9A">
        <w:rPr>
          <w:rFonts w:ascii="Times New Roman" w:eastAsia="宋体" w:hAnsi="Times New Roman" w:cs="Times New Roman"/>
          <w:sz w:val="24"/>
          <w:szCs w:val="24"/>
        </w:rPr>
        <w:t>培养方式应灵活多样，更多地采取启发式、研讨式的教学方式，充分发挥指导教</w:t>
      </w:r>
      <w:r w:rsidRPr="00082D9A">
        <w:rPr>
          <w:rFonts w:ascii="Times New Roman" w:eastAsia="宋体" w:hAnsi="Times New Roman" w:cs="Times New Roman"/>
          <w:sz w:val="24"/>
          <w:szCs w:val="24"/>
        </w:rPr>
        <w:lastRenderedPageBreak/>
        <w:t>师的主导作用。</w:t>
      </w:r>
    </w:p>
    <w:p w14:paraId="446BCA6B" w14:textId="77777777" w:rsidR="00D152B6" w:rsidRPr="00082D9A" w:rsidRDefault="00D152B6" w:rsidP="00D152B6">
      <w:pPr>
        <w:keepNext/>
        <w:spacing w:beforeLines="50" w:before="156" w:afterLines="50" w:after="156" w:line="390" w:lineRule="exact"/>
        <w:outlineLvl w:val="2"/>
        <w:rPr>
          <w:rFonts w:ascii="Times New Roman" w:eastAsia="宋体" w:hAnsi="Times New Roman" w:cs="Times New Roman"/>
          <w:b/>
          <w:sz w:val="24"/>
          <w:szCs w:val="24"/>
          <w:lang w:val="zh-CN"/>
        </w:rPr>
      </w:pPr>
      <w:r w:rsidRPr="00082D9A">
        <w:rPr>
          <w:rFonts w:ascii="Times New Roman" w:eastAsia="宋体" w:hAnsi="Times New Roman" w:cs="Times New Roman"/>
          <w:b/>
          <w:sz w:val="24"/>
          <w:szCs w:val="24"/>
          <w:lang w:val="zh-CN"/>
        </w:rPr>
        <w:t>八、其它</w:t>
      </w:r>
    </w:p>
    <w:p w14:paraId="76414FB9" w14:textId="04321331" w:rsidR="00D152B6" w:rsidRPr="00082D9A" w:rsidRDefault="00D152B6" w:rsidP="00D152B6">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（一）</w:t>
      </w:r>
      <w:r>
        <w:rPr>
          <w:rFonts w:ascii="Times New Roman" w:eastAsia="宋体" w:hAnsi="Times New Roman" w:cs="Times New Roman" w:hint="eastAsia"/>
          <w:sz w:val="24"/>
          <w:szCs w:val="24"/>
        </w:rPr>
        <w:t>材料与化工（</w:t>
      </w:r>
      <w:r>
        <w:rPr>
          <w:rFonts w:ascii="Times New Roman" w:eastAsia="宋体" w:hAnsi="Times New Roman" w:cs="Times New Roman" w:hint="eastAsia"/>
          <w:sz w:val="24"/>
          <w:szCs w:val="24"/>
        </w:rPr>
        <w:t>II</w:t>
      </w:r>
      <w:r>
        <w:rPr>
          <w:rFonts w:ascii="Times New Roman" w:eastAsia="宋体" w:hAnsi="Times New Roman" w:cs="Times New Roman" w:hint="eastAsia"/>
          <w:sz w:val="24"/>
          <w:szCs w:val="24"/>
        </w:rPr>
        <w:t>）博士专业学位研究生</w:t>
      </w:r>
      <w:r w:rsidRPr="00082D9A">
        <w:rPr>
          <w:rFonts w:ascii="Times New Roman" w:eastAsia="宋体" w:hAnsi="Times New Roman" w:cs="Times New Roman"/>
          <w:sz w:val="24"/>
          <w:szCs w:val="24"/>
        </w:rPr>
        <w:t>开题前需修满学位课程的学分，允许研究生开题后根据论文研究需要选修部分其他课程，申请答辩前</w:t>
      </w:r>
      <w:r w:rsidRPr="00082D9A">
        <w:rPr>
          <w:rFonts w:ascii="Times New Roman" w:eastAsia="宋体" w:hAnsi="Times New Roman" w:cs="Times New Roman" w:hint="eastAsia"/>
          <w:sz w:val="24"/>
          <w:szCs w:val="24"/>
        </w:rPr>
        <w:t>须</w:t>
      </w:r>
      <w:r w:rsidRPr="00082D9A">
        <w:rPr>
          <w:rFonts w:ascii="Times New Roman" w:eastAsia="宋体" w:hAnsi="Times New Roman" w:cs="Times New Roman"/>
          <w:sz w:val="24"/>
          <w:szCs w:val="24"/>
        </w:rPr>
        <w:t>修完全部课程。</w:t>
      </w:r>
    </w:p>
    <w:p w14:paraId="429C58C7" w14:textId="3F3DD976" w:rsidR="00D152B6" w:rsidRPr="00082D9A" w:rsidRDefault="00D152B6" w:rsidP="00D152B6">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（二）</w:t>
      </w:r>
      <w:r w:rsidRPr="00082D9A">
        <w:rPr>
          <w:rFonts w:ascii="Times New Roman" w:eastAsia="宋体" w:hAnsi="Times New Roman" w:cs="Times New Roman" w:hint="eastAsia"/>
          <w:sz w:val="24"/>
          <w:szCs w:val="24"/>
        </w:rPr>
        <w:t>凡以跨学科录取的</w:t>
      </w:r>
      <w:r>
        <w:rPr>
          <w:rFonts w:ascii="Times New Roman" w:eastAsia="宋体" w:hAnsi="Times New Roman" w:cs="Times New Roman" w:hint="eastAsia"/>
          <w:sz w:val="24"/>
          <w:szCs w:val="24"/>
        </w:rPr>
        <w:t>材料与化工（</w:t>
      </w:r>
      <w:r>
        <w:rPr>
          <w:rFonts w:ascii="Times New Roman" w:eastAsia="宋体" w:hAnsi="Times New Roman" w:cs="Times New Roman" w:hint="eastAsia"/>
          <w:sz w:val="24"/>
          <w:szCs w:val="24"/>
        </w:rPr>
        <w:t>II</w:t>
      </w:r>
      <w:r>
        <w:rPr>
          <w:rFonts w:ascii="Times New Roman" w:eastAsia="宋体" w:hAnsi="Times New Roman" w:cs="Times New Roman" w:hint="eastAsia"/>
          <w:sz w:val="24"/>
          <w:szCs w:val="24"/>
        </w:rPr>
        <w:t>）博士专业学位研究生</w:t>
      </w:r>
      <w:r w:rsidRPr="00082D9A">
        <w:rPr>
          <w:rFonts w:ascii="Times New Roman" w:eastAsia="宋体" w:hAnsi="Times New Roman" w:cs="Times New Roman" w:hint="eastAsia"/>
          <w:sz w:val="24"/>
          <w:szCs w:val="24"/>
        </w:rPr>
        <w:t>，均须在导师指导下补修本学科前置学历相关主干课程，不计学分。具体规定见《研究生手册》中武汉理工大学《关于研究生补修课程的规定》。</w:t>
      </w:r>
    </w:p>
    <w:p w14:paraId="0306ABC7" w14:textId="774EA7F5" w:rsidR="00D152B6" w:rsidRPr="00082D9A" w:rsidRDefault="00D152B6" w:rsidP="00D152B6">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（三）</w:t>
      </w:r>
      <w:r>
        <w:rPr>
          <w:rFonts w:ascii="Times New Roman" w:eastAsia="宋体" w:hAnsi="Times New Roman" w:cs="Times New Roman" w:hint="eastAsia"/>
          <w:sz w:val="24"/>
          <w:szCs w:val="24"/>
        </w:rPr>
        <w:t>材料与化工（</w:t>
      </w:r>
      <w:r>
        <w:rPr>
          <w:rFonts w:ascii="Times New Roman" w:eastAsia="宋体" w:hAnsi="Times New Roman" w:cs="Times New Roman" w:hint="eastAsia"/>
          <w:sz w:val="24"/>
          <w:szCs w:val="24"/>
        </w:rPr>
        <w:t>II</w:t>
      </w:r>
      <w:r>
        <w:rPr>
          <w:rFonts w:ascii="Times New Roman" w:eastAsia="宋体" w:hAnsi="Times New Roman" w:cs="Times New Roman" w:hint="eastAsia"/>
          <w:sz w:val="24"/>
          <w:szCs w:val="24"/>
        </w:rPr>
        <w:t>）博士专业学位研究生</w:t>
      </w:r>
      <w:r w:rsidRPr="00082D9A">
        <w:rPr>
          <w:rFonts w:ascii="Times New Roman" w:eastAsia="宋体" w:hAnsi="Times New Roman" w:cs="Times New Roman"/>
          <w:sz w:val="24"/>
          <w:szCs w:val="24"/>
        </w:rPr>
        <w:t>在学期间应查阅本学科国内外文献</w:t>
      </w:r>
      <w:r w:rsidRPr="00082D9A">
        <w:rPr>
          <w:rFonts w:ascii="Times New Roman" w:eastAsia="宋体" w:hAnsi="Times New Roman" w:cs="Times New Roman"/>
          <w:sz w:val="24"/>
          <w:szCs w:val="24"/>
        </w:rPr>
        <w:t>80</w:t>
      </w:r>
      <w:r w:rsidRPr="00082D9A">
        <w:rPr>
          <w:rFonts w:ascii="Times New Roman" w:eastAsia="宋体" w:hAnsi="Times New Roman" w:cs="Times New Roman"/>
          <w:sz w:val="24"/>
          <w:szCs w:val="24"/>
        </w:rPr>
        <w:t>篇以上，其中外文文献不少于三分之一。</w:t>
      </w:r>
    </w:p>
    <w:p w14:paraId="31F8B0D5" w14:textId="03FD0A1E" w:rsidR="00D152B6" w:rsidRPr="00082D9A" w:rsidRDefault="00D152B6" w:rsidP="00D152B6">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（四）</w:t>
      </w:r>
      <w:r>
        <w:rPr>
          <w:rFonts w:ascii="Times New Roman" w:eastAsia="宋体" w:hAnsi="Times New Roman" w:cs="Times New Roman" w:hint="eastAsia"/>
          <w:sz w:val="24"/>
          <w:szCs w:val="24"/>
        </w:rPr>
        <w:t>材料与化工（</w:t>
      </w:r>
      <w:r>
        <w:rPr>
          <w:rFonts w:ascii="Times New Roman" w:eastAsia="宋体" w:hAnsi="Times New Roman" w:cs="Times New Roman" w:hint="eastAsia"/>
          <w:sz w:val="24"/>
          <w:szCs w:val="24"/>
        </w:rPr>
        <w:t>II</w:t>
      </w:r>
      <w:r>
        <w:rPr>
          <w:rFonts w:ascii="Times New Roman" w:eastAsia="宋体" w:hAnsi="Times New Roman" w:cs="Times New Roman" w:hint="eastAsia"/>
          <w:sz w:val="24"/>
          <w:szCs w:val="24"/>
        </w:rPr>
        <w:t>）博士专业学位研究生</w:t>
      </w:r>
      <w:r w:rsidRPr="00082D9A">
        <w:rPr>
          <w:rFonts w:ascii="Times New Roman" w:eastAsia="宋体" w:hAnsi="Times New Roman" w:cs="Times New Roman"/>
          <w:sz w:val="24"/>
          <w:szCs w:val="24"/>
        </w:rPr>
        <w:t>在课程学习阶段每月至少</w:t>
      </w:r>
      <w:r w:rsidRPr="00082D9A">
        <w:rPr>
          <w:rFonts w:ascii="Times New Roman" w:eastAsia="宋体" w:hAnsi="Times New Roman" w:cs="Times New Roman"/>
          <w:sz w:val="24"/>
          <w:szCs w:val="24"/>
        </w:rPr>
        <w:t>1</w:t>
      </w:r>
      <w:r w:rsidRPr="00082D9A">
        <w:rPr>
          <w:rFonts w:ascii="Times New Roman" w:eastAsia="宋体" w:hAnsi="Times New Roman" w:cs="Times New Roman"/>
          <w:sz w:val="24"/>
          <w:szCs w:val="24"/>
        </w:rPr>
        <w:t>次、论文工作阶段</w:t>
      </w:r>
      <w:r w:rsidRPr="00082D9A">
        <w:rPr>
          <w:rFonts w:ascii="Times New Roman" w:eastAsia="宋体" w:hAnsi="Times New Roman" w:cs="Times New Roman" w:hint="eastAsia"/>
          <w:kern w:val="0"/>
          <w:sz w:val="24"/>
          <w:szCs w:val="24"/>
        </w:rPr>
        <w:t>每月</w:t>
      </w:r>
      <w:r w:rsidRPr="00082D9A">
        <w:rPr>
          <w:rFonts w:ascii="Times New Roman" w:eastAsia="宋体" w:hAnsi="Times New Roman" w:cs="Times New Roman"/>
          <w:kern w:val="0"/>
          <w:sz w:val="24"/>
          <w:szCs w:val="24"/>
        </w:rPr>
        <w:t>至少</w:t>
      </w:r>
      <w:r w:rsidRPr="00082D9A">
        <w:rPr>
          <w:rFonts w:ascii="Times New Roman" w:eastAsia="宋体" w:hAnsi="Times New Roman" w:cs="Times New Roman"/>
          <w:sz w:val="24"/>
          <w:szCs w:val="24"/>
        </w:rPr>
        <w:t>2</w:t>
      </w:r>
      <w:r w:rsidRPr="00082D9A">
        <w:rPr>
          <w:rFonts w:ascii="Times New Roman" w:eastAsia="宋体" w:hAnsi="Times New Roman" w:cs="Times New Roman"/>
          <w:sz w:val="24"/>
          <w:szCs w:val="24"/>
        </w:rPr>
        <w:t>次向指导教师汇报自己的学习和研究工作情况，</w:t>
      </w:r>
      <w:r w:rsidRPr="00082D9A">
        <w:rPr>
          <w:rFonts w:ascii="Times New Roman" w:eastAsia="宋体" w:hAnsi="Times New Roman" w:cs="Times New Roman" w:hint="eastAsia"/>
          <w:kern w:val="0"/>
          <w:sz w:val="24"/>
          <w:szCs w:val="24"/>
        </w:rPr>
        <w:t>并</w:t>
      </w:r>
      <w:r w:rsidRPr="00082D9A">
        <w:rPr>
          <w:rFonts w:ascii="Times New Roman" w:eastAsia="宋体" w:hAnsi="Times New Roman" w:cs="Times New Roman"/>
          <w:sz w:val="24"/>
          <w:szCs w:val="24"/>
        </w:rPr>
        <w:t>形成制度。</w:t>
      </w:r>
    </w:p>
    <w:p w14:paraId="2CA4B66C" w14:textId="77777777" w:rsidR="00D152B6" w:rsidRPr="00082D9A" w:rsidRDefault="00D152B6" w:rsidP="00D152B6">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（五）全日制、非全日制研究生适用同一培养方案。</w:t>
      </w:r>
    </w:p>
    <w:p w14:paraId="45F70BF3" w14:textId="32A11185" w:rsidR="00D152B6" w:rsidRPr="00082D9A" w:rsidRDefault="00D152B6" w:rsidP="00D152B6">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（六）本次制订培养方案从</w:t>
      </w:r>
      <w:r w:rsidRPr="00082D9A">
        <w:rPr>
          <w:rFonts w:ascii="Times New Roman" w:eastAsia="宋体" w:hAnsi="Times New Roman" w:cs="Times New Roman"/>
          <w:sz w:val="24"/>
          <w:szCs w:val="24"/>
        </w:rPr>
        <w:t>2022</w:t>
      </w:r>
      <w:r w:rsidRPr="00082D9A">
        <w:rPr>
          <w:rFonts w:ascii="Times New Roman" w:eastAsia="宋体" w:hAnsi="Times New Roman" w:cs="Times New Roman"/>
          <w:sz w:val="24"/>
          <w:szCs w:val="24"/>
        </w:rPr>
        <w:t>级</w:t>
      </w:r>
      <w:r>
        <w:rPr>
          <w:rFonts w:ascii="Times New Roman" w:eastAsia="宋体" w:hAnsi="Times New Roman" w:cs="Times New Roman" w:hint="eastAsia"/>
          <w:sz w:val="24"/>
          <w:szCs w:val="24"/>
        </w:rPr>
        <w:t>材料与化工（</w:t>
      </w:r>
      <w:r>
        <w:rPr>
          <w:rFonts w:ascii="Times New Roman" w:eastAsia="宋体" w:hAnsi="Times New Roman" w:cs="Times New Roman" w:hint="eastAsia"/>
          <w:sz w:val="24"/>
          <w:szCs w:val="24"/>
        </w:rPr>
        <w:t>II</w:t>
      </w:r>
      <w:r>
        <w:rPr>
          <w:rFonts w:ascii="Times New Roman" w:eastAsia="宋体" w:hAnsi="Times New Roman" w:cs="Times New Roman" w:hint="eastAsia"/>
          <w:sz w:val="24"/>
          <w:szCs w:val="24"/>
        </w:rPr>
        <w:t>）博士专业学位研究生</w:t>
      </w:r>
      <w:r w:rsidRPr="00082D9A">
        <w:rPr>
          <w:rFonts w:ascii="Times New Roman" w:eastAsia="宋体" w:hAnsi="Times New Roman" w:cs="Times New Roman"/>
          <w:sz w:val="24"/>
          <w:szCs w:val="24"/>
        </w:rPr>
        <w:t>开始执行。</w:t>
      </w:r>
    </w:p>
    <w:p w14:paraId="5F54EA50" w14:textId="3949AEEB" w:rsidR="00D152B6" w:rsidRDefault="00D152B6">
      <w:pPr>
        <w:widowControl/>
        <w:jc w:val="left"/>
        <w:rPr>
          <w:rFonts w:ascii="Times New Roman" w:eastAsia="黑体" w:hAnsi="Times New Roman" w:cs="Times New Roman"/>
          <w:b/>
          <w:kern w:val="44"/>
          <w:sz w:val="32"/>
          <w:szCs w:val="24"/>
        </w:rPr>
      </w:pPr>
      <w:r>
        <w:rPr>
          <w:rFonts w:ascii="Times New Roman" w:eastAsia="黑体" w:hAnsi="Times New Roman" w:cs="Times New Roman"/>
          <w:b/>
          <w:kern w:val="44"/>
          <w:sz w:val="32"/>
          <w:szCs w:val="24"/>
        </w:rPr>
        <w:br w:type="page"/>
      </w:r>
    </w:p>
    <w:p w14:paraId="686C3A75" w14:textId="5ADCAFE6" w:rsidR="00833064" w:rsidRPr="00082D9A" w:rsidRDefault="00657A80">
      <w:pPr>
        <w:keepNext/>
        <w:keepLines/>
        <w:spacing w:beforeLines="100" w:before="312" w:afterLines="100" w:after="312"/>
        <w:jc w:val="center"/>
        <w:outlineLvl w:val="0"/>
        <w:rPr>
          <w:rFonts w:ascii="Times New Roman" w:eastAsia="黑体" w:hAnsi="Times New Roman" w:cs="Times New Roman"/>
          <w:b/>
          <w:kern w:val="44"/>
          <w:sz w:val="32"/>
          <w:szCs w:val="24"/>
        </w:rPr>
      </w:pPr>
      <w:bookmarkStart w:id="49" w:name="_Toc115186174"/>
      <w:r>
        <w:rPr>
          <w:rFonts w:ascii="Times New Roman" w:eastAsia="黑体" w:hAnsi="Times New Roman" w:cs="Times New Roman"/>
          <w:b/>
          <w:kern w:val="44"/>
          <w:sz w:val="32"/>
          <w:szCs w:val="24"/>
        </w:rPr>
        <w:lastRenderedPageBreak/>
        <w:t>交通运输博士专业学位研究生</w:t>
      </w:r>
      <w:r w:rsidR="00892ED0" w:rsidRPr="00082D9A">
        <w:rPr>
          <w:rFonts w:ascii="Times New Roman" w:eastAsia="黑体" w:hAnsi="Times New Roman" w:cs="Times New Roman"/>
          <w:b/>
          <w:kern w:val="44"/>
          <w:sz w:val="32"/>
          <w:szCs w:val="24"/>
        </w:rPr>
        <w:t>培养方案</w:t>
      </w:r>
      <w:bookmarkEnd w:id="49"/>
    </w:p>
    <w:p w14:paraId="1B0B82CF" w14:textId="77777777" w:rsidR="00833064" w:rsidRPr="00082D9A" w:rsidRDefault="00892ED0" w:rsidP="00080956">
      <w:pPr>
        <w:spacing w:afterLines="100" w:after="312" w:line="360" w:lineRule="auto"/>
        <w:jc w:val="center"/>
        <w:outlineLvl w:val="1"/>
        <w:rPr>
          <w:rFonts w:ascii="Times New Roman" w:eastAsia="宋体" w:hAnsi="Times New Roman" w:cs="Times New Roman"/>
          <w:sz w:val="24"/>
          <w:szCs w:val="24"/>
        </w:rPr>
      </w:pPr>
      <w:bookmarkStart w:id="50" w:name="_Toc15634647"/>
      <w:bookmarkStart w:id="51" w:name="_Toc15120086"/>
      <w:bookmarkStart w:id="52" w:name="_Toc14518226"/>
      <w:r w:rsidRPr="00082D9A">
        <w:rPr>
          <w:rFonts w:ascii="Times New Roman" w:eastAsia="宋体" w:hAnsi="Times New Roman" w:cs="Times New Roman"/>
          <w:sz w:val="24"/>
          <w:szCs w:val="24"/>
        </w:rPr>
        <w:t>（</w:t>
      </w:r>
      <w:r w:rsidRPr="00082D9A">
        <w:rPr>
          <w:rFonts w:ascii="Times New Roman" w:eastAsia="宋体" w:hAnsi="Times New Roman" w:cs="Times New Roman" w:hint="eastAsia"/>
          <w:sz w:val="24"/>
          <w:szCs w:val="24"/>
        </w:rPr>
        <w:t>领域</w:t>
      </w:r>
      <w:r w:rsidRPr="00082D9A">
        <w:rPr>
          <w:rFonts w:ascii="Times New Roman" w:eastAsia="宋体" w:hAnsi="Times New Roman" w:cs="Times New Roman"/>
          <w:sz w:val="24"/>
          <w:szCs w:val="24"/>
        </w:rPr>
        <w:t>代码：</w:t>
      </w:r>
      <w:r w:rsidRPr="00082D9A">
        <w:rPr>
          <w:rFonts w:ascii="Times New Roman" w:eastAsia="宋体" w:hAnsi="Times New Roman" w:cs="Times New Roman"/>
          <w:sz w:val="24"/>
          <w:szCs w:val="24"/>
        </w:rPr>
        <w:t>0861</w:t>
      </w:r>
      <w:r w:rsidRPr="00082D9A">
        <w:rPr>
          <w:rFonts w:ascii="Times New Roman" w:eastAsia="宋体" w:hAnsi="Times New Roman" w:cs="Times New Roman"/>
          <w:sz w:val="24"/>
          <w:szCs w:val="24"/>
        </w:rPr>
        <w:t>，申请</w:t>
      </w:r>
      <w:r w:rsidRPr="00082D9A">
        <w:rPr>
          <w:rFonts w:ascii="Times New Roman" w:eastAsia="宋体" w:hAnsi="Times New Roman" w:cs="Times New Roman" w:hint="eastAsia"/>
          <w:sz w:val="24"/>
          <w:szCs w:val="24"/>
        </w:rPr>
        <w:t>交通运输</w:t>
      </w:r>
      <w:r w:rsidRPr="00082D9A">
        <w:rPr>
          <w:rFonts w:ascii="Times New Roman" w:eastAsia="宋体" w:hAnsi="Times New Roman" w:cs="Times New Roman"/>
          <w:sz w:val="24"/>
          <w:szCs w:val="24"/>
        </w:rPr>
        <w:t>博士</w:t>
      </w:r>
      <w:r w:rsidRPr="00082D9A">
        <w:rPr>
          <w:rFonts w:ascii="Times New Roman" w:eastAsia="宋体" w:hAnsi="Times New Roman" w:cs="Times New Roman" w:hint="eastAsia"/>
          <w:sz w:val="24"/>
          <w:szCs w:val="24"/>
        </w:rPr>
        <w:t>专业学位</w:t>
      </w:r>
      <w:r w:rsidRPr="00082D9A">
        <w:rPr>
          <w:rFonts w:ascii="Times New Roman" w:eastAsia="宋体" w:hAnsi="Times New Roman" w:cs="Times New Roman"/>
          <w:sz w:val="24"/>
          <w:szCs w:val="24"/>
        </w:rPr>
        <w:t>适用）</w:t>
      </w:r>
      <w:bookmarkEnd w:id="50"/>
      <w:bookmarkEnd w:id="51"/>
      <w:bookmarkEnd w:id="52"/>
    </w:p>
    <w:p w14:paraId="23A603B0" w14:textId="77777777" w:rsidR="00833064" w:rsidRPr="00082D9A" w:rsidRDefault="00892ED0">
      <w:pPr>
        <w:keepNext/>
        <w:spacing w:beforeLines="50" w:before="156" w:afterLines="50" w:after="156"/>
        <w:outlineLvl w:val="2"/>
        <w:rPr>
          <w:rFonts w:ascii="Times New Roman" w:eastAsia="宋体" w:hAnsi="Times New Roman" w:cs="Times New Roman"/>
          <w:b/>
          <w:sz w:val="24"/>
          <w:szCs w:val="24"/>
          <w:lang w:val="zh-CN"/>
        </w:rPr>
      </w:pPr>
      <w:r w:rsidRPr="00082D9A">
        <w:rPr>
          <w:rFonts w:ascii="Times New Roman" w:eastAsia="宋体" w:hAnsi="Times New Roman" w:cs="Times New Roman"/>
          <w:b/>
          <w:sz w:val="24"/>
          <w:szCs w:val="24"/>
          <w:lang w:val="zh-CN"/>
        </w:rPr>
        <w:t>一、培养目标</w:t>
      </w:r>
    </w:p>
    <w:p w14:paraId="7A40ECC6" w14:textId="77777777" w:rsidR="00EA789A" w:rsidRPr="009E1C5C" w:rsidRDefault="00EA789A" w:rsidP="00EA789A">
      <w:pPr>
        <w:spacing w:line="400" w:lineRule="exact"/>
        <w:ind w:firstLineChars="200" w:firstLine="480"/>
        <w:rPr>
          <w:rFonts w:ascii="Times New Roman" w:eastAsia="宋体" w:hAnsi="Times New Roman" w:cs="Times New Roman"/>
          <w:sz w:val="24"/>
          <w:szCs w:val="24"/>
        </w:rPr>
      </w:pPr>
      <w:r w:rsidRPr="009E1C5C">
        <w:rPr>
          <w:rFonts w:ascii="Times New Roman" w:eastAsia="宋体" w:hAnsi="Times New Roman" w:cs="Times New Roman" w:hint="eastAsia"/>
          <w:sz w:val="24"/>
          <w:szCs w:val="24"/>
        </w:rPr>
        <w:t>以习近平新时代中国特色社会主义思想为指导，落实立德树人根本任务，对接国家“交通强国”战略和“一带一路”倡议，瞄准交通领域学术前沿，融合“交通</w:t>
      </w:r>
      <w:r w:rsidRPr="009E1C5C">
        <w:rPr>
          <w:rFonts w:ascii="Times New Roman" w:eastAsia="宋体" w:hAnsi="Times New Roman" w:cs="Times New Roman"/>
          <w:sz w:val="24"/>
          <w:szCs w:val="24"/>
        </w:rPr>
        <w:t>+</w:t>
      </w:r>
      <w:r w:rsidRPr="009E1C5C">
        <w:rPr>
          <w:rFonts w:ascii="Times New Roman" w:eastAsia="宋体" w:hAnsi="Times New Roman" w:cs="Times New Roman"/>
          <w:sz w:val="24"/>
          <w:szCs w:val="24"/>
        </w:rPr>
        <w:t>新技术</w:t>
      </w:r>
      <w:r w:rsidRPr="009E1C5C">
        <w:rPr>
          <w:rFonts w:ascii="Times New Roman" w:eastAsia="宋体" w:hAnsi="Times New Roman" w:cs="Times New Roman"/>
          <w:sz w:val="24"/>
          <w:szCs w:val="24"/>
        </w:rPr>
        <w:t>”</w:t>
      </w:r>
      <w:r w:rsidRPr="009E1C5C">
        <w:rPr>
          <w:rFonts w:ascii="Times New Roman" w:eastAsia="宋体" w:hAnsi="Times New Roman" w:cs="Times New Roman"/>
          <w:sz w:val="24"/>
          <w:szCs w:val="24"/>
        </w:rPr>
        <w:t>多专业融合的鲜明特色</w:t>
      </w:r>
      <w:r w:rsidRPr="009E1C5C">
        <w:rPr>
          <w:rFonts w:ascii="Times New Roman" w:eastAsia="宋体" w:hAnsi="Times New Roman" w:cs="Times New Roman" w:hint="eastAsia"/>
          <w:sz w:val="24"/>
          <w:szCs w:val="24"/>
        </w:rPr>
        <w:t>，培养德智体美劳五育并举，具有坚定的理想信念，掌握扎实的理论基础、系统的专业知识，了解学科前沿动态，具备独立从事科学研究并取得创造性研究成果的突出能力，具有国际竞争力的引领</w:t>
      </w:r>
      <w:r>
        <w:rPr>
          <w:rFonts w:ascii="Times New Roman" w:eastAsia="宋体" w:hAnsi="Times New Roman" w:cs="Times New Roman" w:hint="eastAsia"/>
          <w:sz w:val="24"/>
          <w:szCs w:val="24"/>
        </w:rPr>
        <w:t>交通运输</w:t>
      </w:r>
      <w:r w:rsidRPr="009E1C5C">
        <w:rPr>
          <w:rFonts w:ascii="Times New Roman" w:eastAsia="宋体" w:hAnsi="Times New Roman" w:cs="Times New Roman" w:hint="eastAsia"/>
          <w:sz w:val="24"/>
          <w:szCs w:val="24"/>
        </w:rPr>
        <w:t>前沿发展的行业领军后备人才。具体要求为：</w:t>
      </w:r>
    </w:p>
    <w:p w14:paraId="0FCCB4E4" w14:textId="26B89933" w:rsidR="00833064" w:rsidRPr="00082D9A" w:rsidRDefault="00CE6A27">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（一）</w:t>
      </w:r>
      <w:r w:rsidR="00EA789A" w:rsidRPr="009E1C5C">
        <w:rPr>
          <w:rFonts w:ascii="Times New Roman" w:eastAsia="宋体" w:hAnsi="Times New Roman" w:cs="Times New Roman"/>
          <w:sz w:val="24"/>
          <w:szCs w:val="24"/>
        </w:rPr>
        <w:t>坚持党的基本路线，热爱祖国，热爱人民；掌握马克思主义基本理论，具有正确的世界观、人生观和价值观；具有良好的职业道德、团结合作精神、追求真理、追求卓越的优良品质；遵纪守法，品行端正，诚实守信，学风严谨；</w:t>
      </w:r>
    </w:p>
    <w:p w14:paraId="3B443F02" w14:textId="28EE8871" w:rsidR="00833064" w:rsidRPr="00082D9A" w:rsidRDefault="00CE6A27">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（二）</w:t>
      </w:r>
      <w:r w:rsidR="00EA789A" w:rsidRPr="009E1C5C">
        <w:rPr>
          <w:rFonts w:ascii="Times New Roman" w:eastAsia="宋体" w:hAnsi="Times New Roman" w:cs="Times New Roman"/>
          <w:sz w:val="24"/>
          <w:szCs w:val="24"/>
        </w:rPr>
        <w:t>具有</w:t>
      </w:r>
      <w:r w:rsidR="00EA789A">
        <w:rPr>
          <w:rFonts w:ascii="Times New Roman" w:eastAsia="宋体" w:hAnsi="Times New Roman" w:cs="Times New Roman" w:hint="eastAsia"/>
          <w:sz w:val="24"/>
          <w:szCs w:val="24"/>
        </w:rPr>
        <w:t>交通运输</w:t>
      </w:r>
      <w:r w:rsidR="00EA789A" w:rsidRPr="009E1C5C">
        <w:rPr>
          <w:rFonts w:ascii="Times New Roman" w:eastAsia="宋体" w:hAnsi="Times New Roman" w:cs="Times New Roman"/>
          <w:sz w:val="24"/>
          <w:szCs w:val="24"/>
        </w:rPr>
        <w:t>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14:paraId="443201B3" w14:textId="46228F72" w:rsidR="00833064" w:rsidRPr="00082D9A" w:rsidRDefault="00DD060A">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（三）</w:t>
      </w:r>
      <w:r w:rsidR="00EA789A" w:rsidRPr="009E1C5C">
        <w:rPr>
          <w:rFonts w:ascii="Times New Roman" w:eastAsia="宋体" w:hAnsi="Times New Roman" w:cs="Times New Roman"/>
          <w:sz w:val="24"/>
          <w:szCs w:val="24"/>
        </w:rPr>
        <w:t>积极参加文体活动，具有良好的心理素质和健康的体魄，树立正确的审美观念，形成积极的文化主体意识和创新意识，具备良好的人文素养和道德情操；</w:t>
      </w:r>
    </w:p>
    <w:p w14:paraId="4D77FEED" w14:textId="1FE10F15" w:rsidR="00833064" w:rsidRPr="00082D9A" w:rsidRDefault="00DD060A">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（四）</w:t>
      </w:r>
      <w:r w:rsidR="00EA789A" w:rsidRPr="00786FC9">
        <w:rPr>
          <w:rFonts w:hint="eastAsia"/>
          <w:bCs/>
          <w:sz w:val="24"/>
        </w:rPr>
        <w:t>积极结合工程实际岗位，进行专业综合实践和应用能力训练</w:t>
      </w:r>
      <w:r w:rsidR="00EA789A">
        <w:rPr>
          <w:rFonts w:hint="eastAsia"/>
          <w:bCs/>
          <w:sz w:val="24"/>
        </w:rPr>
        <w:t>，形成良好劳动习惯。</w:t>
      </w:r>
    </w:p>
    <w:p w14:paraId="0F7BAE35" w14:textId="77777777" w:rsidR="00833064" w:rsidRPr="00082D9A" w:rsidRDefault="00892ED0">
      <w:pPr>
        <w:keepNext/>
        <w:spacing w:beforeLines="50" w:before="156" w:afterLines="50" w:after="156"/>
        <w:outlineLvl w:val="2"/>
        <w:rPr>
          <w:rFonts w:ascii="Times New Roman" w:eastAsia="宋体" w:hAnsi="Times New Roman" w:cs="Times New Roman"/>
          <w:b/>
          <w:sz w:val="24"/>
          <w:szCs w:val="24"/>
          <w:lang w:val="zh-CN"/>
        </w:rPr>
      </w:pPr>
      <w:r w:rsidRPr="00082D9A">
        <w:rPr>
          <w:rFonts w:ascii="Times New Roman" w:eastAsia="宋体" w:hAnsi="Times New Roman" w:cs="Times New Roman"/>
          <w:b/>
          <w:sz w:val="24"/>
          <w:szCs w:val="24"/>
          <w:lang w:val="zh-CN"/>
        </w:rPr>
        <w:t>二、研究方向</w:t>
      </w:r>
    </w:p>
    <w:p w14:paraId="16D6CE25" w14:textId="2B8A0817" w:rsidR="00833064" w:rsidRPr="00082D9A" w:rsidRDefault="00CE6A27">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（一）</w:t>
      </w:r>
      <w:r w:rsidR="00EA789A" w:rsidRPr="00082D9A">
        <w:rPr>
          <w:rFonts w:ascii="Times New Roman" w:eastAsia="宋体" w:hAnsi="Times New Roman" w:cs="Times New Roman"/>
          <w:sz w:val="24"/>
          <w:szCs w:val="24"/>
        </w:rPr>
        <w:t>交通装备运用与控制</w:t>
      </w:r>
    </w:p>
    <w:p w14:paraId="49AF1F55" w14:textId="0C685516" w:rsidR="00833064" w:rsidRPr="00082D9A" w:rsidRDefault="00CE6A27">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（二）</w:t>
      </w:r>
      <w:r w:rsidR="00EA789A" w:rsidRPr="00082D9A">
        <w:rPr>
          <w:rFonts w:ascii="Times New Roman" w:eastAsia="宋体" w:hAnsi="Times New Roman" w:cs="Times New Roman"/>
          <w:sz w:val="24"/>
          <w:szCs w:val="24"/>
        </w:rPr>
        <w:t>交通基础设施建养</w:t>
      </w:r>
    </w:p>
    <w:p w14:paraId="10BD5502" w14:textId="77777777" w:rsidR="00EA789A" w:rsidRDefault="00DD060A">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（三）</w:t>
      </w:r>
      <w:r w:rsidR="00EA789A" w:rsidRPr="00082D9A">
        <w:rPr>
          <w:rFonts w:ascii="Times New Roman" w:eastAsia="宋体" w:hAnsi="Times New Roman" w:cs="Times New Roman"/>
          <w:sz w:val="24"/>
          <w:szCs w:val="24"/>
        </w:rPr>
        <w:t>交通信息与智能控制</w:t>
      </w:r>
    </w:p>
    <w:p w14:paraId="054DF731" w14:textId="22BD6A22" w:rsidR="00833064" w:rsidRPr="00082D9A" w:rsidRDefault="00DD060A">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（四）</w:t>
      </w:r>
      <w:r w:rsidR="00EA789A" w:rsidRPr="00082D9A">
        <w:rPr>
          <w:rFonts w:ascii="Times New Roman" w:eastAsia="宋体" w:hAnsi="Times New Roman" w:cs="Times New Roman"/>
          <w:sz w:val="24"/>
          <w:szCs w:val="24"/>
        </w:rPr>
        <w:t>交通运输系统规划与管理</w:t>
      </w:r>
    </w:p>
    <w:p w14:paraId="276E1172" w14:textId="77777777" w:rsidR="00EA789A" w:rsidRPr="00082D9A" w:rsidRDefault="00DD060A" w:rsidP="00EA789A">
      <w:pPr>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（五）</w:t>
      </w:r>
      <w:r w:rsidR="00EA789A" w:rsidRPr="00082D9A">
        <w:rPr>
          <w:rFonts w:ascii="Times New Roman" w:eastAsia="宋体" w:hAnsi="Times New Roman" w:cs="Times New Roman"/>
          <w:sz w:val="24"/>
          <w:szCs w:val="24"/>
        </w:rPr>
        <w:t>交通安全与环境</w:t>
      </w:r>
    </w:p>
    <w:p w14:paraId="6DE3DFD7" w14:textId="449FF9A3" w:rsidR="00833064" w:rsidRPr="00082D9A" w:rsidRDefault="00892ED0" w:rsidP="00EA789A">
      <w:pPr>
        <w:keepNext/>
        <w:spacing w:beforeLines="50" w:before="156" w:afterLines="50" w:after="156"/>
        <w:outlineLvl w:val="2"/>
        <w:rPr>
          <w:rFonts w:ascii="Times New Roman" w:eastAsia="宋体" w:hAnsi="Times New Roman" w:cs="Times New Roman"/>
          <w:b/>
          <w:sz w:val="24"/>
          <w:szCs w:val="24"/>
          <w:lang w:val="zh-CN"/>
        </w:rPr>
      </w:pPr>
      <w:r w:rsidRPr="00082D9A">
        <w:rPr>
          <w:rFonts w:ascii="Times New Roman" w:eastAsia="宋体" w:hAnsi="Times New Roman" w:cs="Times New Roman"/>
          <w:b/>
          <w:sz w:val="24"/>
          <w:szCs w:val="24"/>
          <w:lang w:val="zh-CN"/>
        </w:rPr>
        <w:t>三、学制及学习年限</w:t>
      </w:r>
    </w:p>
    <w:p w14:paraId="5A0F3A8F" w14:textId="48C3B4D5" w:rsidR="00833064" w:rsidRPr="00082D9A" w:rsidRDefault="00657A80">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交通运输博士专业学位研究生</w:t>
      </w:r>
      <w:r w:rsidR="00892ED0" w:rsidRPr="00082D9A">
        <w:rPr>
          <w:rFonts w:ascii="Times New Roman" w:eastAsia="宋体" w:hAnsi="Times New Roman" w:cs="Times New Roman"/>
          <w:sz w:val="24"/>
          <w:szCs w:val="24"/>
        </w:rPr>
        <w:t>学制为</w:t>
      </w:r>
      <w:r w:rsidR="00892ED0" w:rsidRPr="00082D9A">
        <w:rPr>
          <w:rFonts w:ascii="Times New Roman" w:eastAsia="宋体" w:hAnsi="Times New Roman" w:cs="Times New Roman" w:hint="eastAsia"/>
          <w:sz w:val="24"/>
          <w:szCs w:val="24"/>
        </w:rPr>
        <w:t>4</w:t>
      </w:r>
      <w:r w:rsidR="00892ED0" w:rsidRPr="00082D9A">
        <w:rPr>
          <w:rFonts w:ascii="Times New Roman" w:eastAsia="宋体" w:hAnsi="Times New Roman" w:cs="Times New Roman"/>
          <w:sz w:val="24"/>
          <w:szCs w:val="24"/>
        </w:rPr>
        <w:t>年，学习年限一般为</w:t>
      </w:r>
      <w:r w:rsidR="00892ED0" w:rsidRPr="00082D9A">
        <w:rPr>
          <w:rFonts w:ascii="Times New Roman" w:eastAsia="宋体" w:hAnsi="Times New Roman" w:cs="Times New Roman" w:hint="eastAsia"/>
          <w:sz w:val="24"/>
          <w:szCs w:val="24"/>
        </w:rPr>
        <w:t>4</w:t>
      </w:r>
      <w:r w:rsidR="00892ED0" w:rsidRPr="00082D9A">
        <w:rPr>
          <w:rFonts w:ascii="Times New Roman" w:eastAsia="宋体" w:hAnsi="Times New Roman" w:cs="Times New Roman"/>
          <w:sz w:val="24"/>
          <w:szCs w:val="24"/>
        </w:rPr>
        <w:t>-</w:t>
      </w:r>
      <w:r w:rsidR="00892ED0" w:rsidRPr="00082D9A">
        <w:rPr>
          <w:rFonts w:ascii="Times New Roman" w:eastAsia="宋体" w:hAnsi="Times New Roman" w:cs="Times New Roman" w:hint="eastAsia"/>
          <w:sz w:val="24"/>
          <w:szCs w:val="24"/>
        </w:rPr>
        <w:t>5</w:t>
      </w:r>
      <w:r w:rsidR="00892ED0" w:rsidRPr="00082D9A">
        <w:rPr>
          <w:rFonts w:ascii="Times New Roman" w:eastAsia="宋体" w:hAnsi="Times New Roman" w:cs="Times New Roman"/>
          <w:sz w:val="24"/>
          <w:szCs w:val="24"/>
        </w:rPr>
        <w:t>年，</w:t>
      </w:r>
      <w:r w:rsidR="00892ED0" w:rsidRPr="00082D9A">
        <w:rPr>
          <w:rFonts w:ascii="Times New Roman" w:eastAsia="宋体" w:hAnsi="Times New Roman" w:cs="Times New Roman" w:hint="eastAsia"/>
          <w:sz w:val="24"/>
          <w:szCs w:val="24"/>
        </w:rPr>
        <w:t>全日制</w:t>
      </w:r>
      <w:r w:rsidR="00892ED0" w:rsidRPr="00082D9A">
        <w:rPr>
          <w:rFonts w:ascii="Times New Roman" w:eastAsia="宋体" w:hAnsi="Times New Roman" w:cs="Times New Roman"/>
          <w:sz w:val="24"/>
          <w:szCs w:val="24"/>
        </w:rPr>
        <w:t>最长不超过</w:t>
      </w:r>
      <w:r w:rsidR="00892ED0" w:rsidRPr="00082D9A">
        <w:rPr>
          <w:rFonts w:ascii="Times New Roman" w:eastAsia="宋体" w:hAnsi="Times New Roman" w:cs="Times New Roman" w:hint="eastAsia"/>
          <w:sz w:val="24"/>
          <w:szCs w:val="24"/>
        </w:rPr>
        <w:t>7</w:t>
      </w:r>
      <w:r w:rsidR="00892ED0" w:rsidRPr="00082D9A">
        <w:rPr>
          <w:rFonts w:ascii="Times New Roman" w:eastAsia="宋体" w:hAnsi="Times New Roman" w:cs="Times New Roman"/>
          <w:sz w:val="24"/>
          <w:szCs w:val="24"/>
        </w:rPr>
        <w:t>年</w:t>
      </w:r>
      <w:r w:rsidR="00892ED0" w:rsidRPr="00082D9A">
        <w:rPr>
          <w:rFonts w:ascii="Times New Roman" w:eastAsia="宋体" w:hAnsi="Times New Roman" w:cs="Times New Roman" w:hint="eastAsia"/>
          <w:sz w:val="24"/>
          <w:szCs w:val="24"/>
        </w:rPr>
        <w:t>，非全日制</w:t>
      </w:r>
      <w:r w:rsidR="00892ED0" w:rsidRPr="00082D9A">
        <w:rPr>
          <w:rFonts w:ascii="Times New Roman" w:eastAsia="宋体" w:hAnsi="Times New Roman" w:cs="Times New Roman"/>
          <w:sz w:val="24"/>
          <w:szCs w:val="24"/>
        </w:rPr>
        <w:t>最长不超过</w:t>
      </w:r>
      <w:r w:rsidR="00892ED0" w:rsidRPr="00082D9A">
        <w:rPr>
          <w:rFonts w:ascii="Times New Roman" w:eastAsia="宋体" w:hAnsi="Times New Roman" w:cs="Times New Roman" w:hint="eastAsia"/>
          <w:sz w:val="24"/>
          <w:szCs w:val="24"/>
        </w:rPr>
        <w:t>9</w:t>
      </w:r>
      <w:r w:rsidR="00892ED0" w:rsidRPr="00082D9A">
        <w:rPr>
          <w:rFonts w:ascii="Times New Roman" w:eastAsia="宋体" w:hAnsi="Times New Roman" w:cs="Times New Roman"/>
          <w:sz w:val="24"/>
          <w:szCs w:val="24"/>
        </w:rPr>
        <w:t>年。</w:t>
      </w:r>
    </w:p>
    <w:p w14:paraId="154658BE" w14:textId="77777777" w:rsidR="00833064" w:rsidRPr="00082D9A" w:rsidRDefault="00892ED0">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休学创业的研究生，最长学习年限为</w:t>
      </w:r>
      <w:r w:rsidRPr="00082D9A">
        <w:rPr>
          <w:rFonts w:ascii="Times New Roman" w:eastAsia="宋体" w:hAnsi="Times New Roman" w:cs="Times New Roman" w:hint="eastAsia"/>
          <w:sz w:val="24"/>
          <w:szCs w:val="24"/>
        </w:rPr>
        <w:t>10</w:t>
      </w:r>
      <w:r w:rsidRPr="00082D9A">
        <w:rPr>
          <w:rFonts w:ascii="Times New Roman" w:eastAsia="宋体" w:hAnsi="Times New Roman" w:cs="Times New Roman" w:hint="eastAsia"/>
          <w:sz w:val="24"/>
          <w:szCs w:val="24"/>
        </w:rPr>
        <w:t>年。</w:t>
      </w:r>
    </w:p>
    <w:p w14:paraId="46C72DDD" w14:textId="77777777" w:rsidR="00833064" w:rsidRPr="00082D9A" w:rsidRDefault="00892ED0">
      <w:pPr>
        <w:keepNext/>
        <w:spacing w:beforeLines="50" w:before="156" w:afterLines="50" w:after="156"/>
        <w:outlineLvl w:val="2"/>
        <w:rPr>
          <w:rFonts w:ascii="Times New Roman" w:eastAsia="宋体" w:hAnsi="Times New Roman" w:cs="Times New Roman"/>
          <w:b/>
          <w:sz w:val="24"/>
          <w:szCs w:val="24"/>
          <w:lang w:val="zh-CN"/>
        </w:rPr>
      </w:pPr>
      <w:r w:rsidRPr="00082D9A">
        <w:rPr>
          <w:rFonts w:ascii="Times New Roman" w:eastAsia="宋体" w:hAnsi="Times New Roman" w:cs="Times New Roman"/>
          <w:b/>
          <w:sz w:val="24"/>
          <w:szCs w:val="24"/>
          <w:lang w:val="zh-CN"/>
        </w:rPr>
        <w:lastRenderedPageBreak/>
        <w:t>四、课程设置及学分要求</w:t>
      </w:r>
    </w:p>
    <w:p w14:paraId="62376401" w14:textId="288F4DF2" w:rsidR="00833064" w:rsidRPr="00082D9A" w:rsidRDefault="00CE6A27">
      <w:pPr>
        <w:adjustRightInd w:val="0"/>
        <w:snapToGrid w:val="0"/>
        <w:spacing w:line="400" w:lineRule="exact"/>
        <w:ind w:firstLineChars="200" w:firstLine="480"/>
        <w:rPr>
          <w:rFonts w:ascii="Times New Roman" w:eastAsia="宋体" w:hAnsi="Times New Roman" w:cs="Times New Roman"/>
          <w:sz w:val="24"/>
        </w:rPr>
      </w:pPr>
      <w:r w:rsidRPr="00082D9A">
        <w:rPr>
          <w:rFonts w:ascii="Times New Roman" w:eastAsia="宋体" w:hAnsi="Times New Roman" w:cs="Times New Roman"/>
          <w:sz w:val="24"/>
        </w:rPr>
        <w:t>（一）</w:t>
      </w:r>
      <w:r w:rsidR="00892ED0" w:rsidRPr="00082D9A">
        <w:rPr>
          <w:rFonts w:ascii="Times New Roman" w:eastAsia="宋体" w:hAnsi="Times New Roman" w:cs="Times New Roman"/>
          <w:sz w:val="24"/>
        </w:rPr>
        <w:t>学分要求</w:t>
      </w:r>
    </w:p>
    <w:p w14:paraId="020469B6" w14:textId="77777777" w:rsidR="00833064" w:rsidRPr="00082D9A" w:rsidRDefault="00892ED0">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总学分数为</w:t>
      </w:r>
      <w:r w:rsidRPr="00082D9A">
        <w:rPr>
          <w:rFonts w:ascii="Times New Roman" w:eastAsia="宋体" w:hAnsi="Times New Roman" w:cs="Times New Roman"/>
          <w:sz w:val="24"/>
          <w:szCs w:val="24"/>
        </w:rPr>
        <w:t>≥18</w:t>
      </w:r>
      <w:r w:rsidRPr="00082D9A">
        <w:rPr>
          <w:rFonts w:ascii="Times New Roman" w:eastAsia="宋体" w:hAnsi="Times New Roman" w:cs="Times New Roman"/>
          <w:sz w:val="24"/>
          <w:szCs w:val="24"/>
        </w:rPr>
        <w:t>学分，其中课程学习学分为</w:t>
      </w:r>
      <w:r w:rsidRPr="00082D9A">
        <w:rPr>
          <w:rFonts w:ascii="Times New Roman" w:eastAsia="宋体" w:hAnsi="Times New Roman" w:cs="Times New Roman"/>
          <w:sz w:val="24"/>
          <w:szCs w:val="24"/>
        </w:rPr>
        <w:t>≥13</w:t>
      </w:r>
      <w:r w:rsidRPr="00082D9A">
        <w:rPr>
          <w:rFonts w:ascii="Times New Roman" w:eastAsia="宋体" w:hAnsi="Times New Roman" w:cs="Times New Roman"/>
          <w:sz w:val="24"/>
          <w:szCs w:val="24"/>
        </w:rPr>
        <w:t>学分，必修环节学分为</w:t>
      </w:r>
      <w:r w:rsidRPr="00082D9A">
        <w:rPr>
          <w:rFonts w:ascii="Times New Roman" w:eastAsia="宋体" w:hAnsi="Times New Roman" w:cs="Times New Roman"/>
          <w:sz w:val="24"/>
          <w:szCs w:val="24"/>
        </w:rPr>
        <w:t>5</w:t>
      </w:r>
      <w:r w:rsidRPr="00082D9A">
        <w:rPr>
          <w:rFonts w:ascii="Times New Roman" w:eastAsia="宋体" w:hAnsi="Times New Roman" w:cs="Times New Roman"/>
          <w:sz w:val="24"/>
          <w:szCs w:val="24"/>
        </w:rPr>
        <w:t>学分。所修课程由公共学位课、专业学位课和选修课三部分组成，其中公共学位课</w:t>
      </w:r>
      <w:r w:rsidRPr="00082D9A">
        <w:rPr>
          <w:rFonts w:ascii="Times New Roman" w:eastAsia="宋体" w:hAnsi="Times New Roman" w:cs="Times New Roman"/>
          <w:sz w:val="24"/>
          <w:szCs w:val="24"/>
        </w:rPr>
        <w:t>≥5</w:t>
      </w:r>
      <w:r w:rsidRPr="00082D9A">
        <w:rPr>
          <w:rFonts w:ascii="Times New Roman" w:eastAsia="宋体" w:hAnsi="Times New Roman" w:cs="Times New Roman"/>
          <w:sz w:val="24"/>
          <w:szCs w:val="24"/>
        </w:rPr>
        <w:t>学分，专业学位课</w:t>
      </w:r>
      <w:r w:rsidRPr="00082D9A">
        <w:rPr>
          <w:rFonts w:ascii="Times New Roman" w:eastAsia="宋体" w:hAnsi="Times New Roman" w:cs="Times New Roman"/>
          <w:sz w:val="24"/>
          <w:szCs w:val="24"/>
        </w:rPr>
        <w:t>≥4</w:t>
      </w:r>
      <w:r w:rsidRPr="00082D9A">
        <w:rPr>
          <w:rFonts w:ascii="Times New Roman" w:eastAsia="宋体" w:hAnsi="Times New Roman" w:cs="Times New Roman"/>
          <w:sz w:val="24"/>
          <w:szCs w:val="24"/>
        </w:rPr>
        <w:t>学分，选修课</w:t>
      </w:r>
      <w:r w:rsidRPr="00082D9A">
        <w:rPr>
          <w:rFonts w:ascii="Times New Roman" w:eastAsia="宋体" w:hAnsi="Times New Roman" w:cs="Times New Roman"/>
          <w:sz w:val="24"/>
          <w:szCs w:val="24"/>
        </w:rPr>
        <w:t>≥4</w:t>
      </w:r>
      <w:r w:rsidRPr="00082D9A">
        <w:rPr>
          <w:rFonts w:ascii="Times New Roman" w:eastAsia="宋体" w:hAnsi="Times New Roman" w:cs="Times New Roman"/>
          <w:sz w:val="24"/>
          <w:szCs w:val="24"/>
        </w:rPr>
        <w:t>学分。必修环节包括：实践环节</w:t>
      </w:r>
      <w:r w:rsidRPr="00082D9A">
        <w:rPr>
          <w:rFonts w:ascii="Times New Roman" w:eastAsia="宋体" w:hAnsi="Times New Roman" w:cs="Times New Roman"/>
          <w:sz w:val="24"/>
          <w:szCs w:val="24"/>
        </w:rPr>
        <w:t>3</w:t>
      </w:r>
      <w:r w:rsidRPr="00082D9A">
        <w:rPr>
          <w:rFonts w:ascii="Times New Roman" w:eastAsia="宋体" w:hAnsi="Times New Roman" w:cs="Times New Roman"/>
          <w:sz w:val="24"/>
          <w:szCs w:val="24"/>
        </w:rPr>
        <w:t>学分、学术活动</w:t>
      </w:r>
      <w:r w:rsidRPr="00082D9A">
        <w:rPr>
          <w:rFonts w:ascii="Times New Roman" w:eastAsia="宋体" w:hAnsi="Times New Roman" w:cs="Times New Roman"/>
          <w:sz w:val="24"/>
          <w:szCs w:val="24"/>
        </w:rPr>
        <w:t>1</w:t>
      </w:r>
      <w:r w:rsidRPr="00082D9A">
        <w:rPr>
          <w:rFonts w:ascii="Times New Roman" w:eastAsia="宋体" w:hAnsi="Times New Roman" w:cs="Times New Roman"/>
          <w:sz w:val="24"/>
          <w:szCs w:val="24"/>
        </w:rPr>
        <w:t>学分、选题报告及中期考核</w:t>
      </w:r>
      <w:r w:rsidRPr="00082D9A">
        <w:rPr>
          <w:rFonts w:ascii="Times New Roman" w:eastAsia="宋体" w:hAnsi="Times New Roman" w:cs="Times New Roman"/>
          <w:sz w:val="24"/>
          <w:szCs w:val="24"/>
        </w:rPr>
        <w:t>1</w:t>
      </w:r>
      <w:r w:rsidRPr="00082D9A">
        <w:rPr>
          <w:rFonts w:ascii="Times New Roman" w:eastAsia="宋体" w:hAnsi="Times New Roman" w:cs="Times New Roman"/>
          <w:sz w:val="24"/>
          <w:szCs w:val="24"/>
        </w:rPr>
        <w:t>学分。</w:t>
      </w:r>
    </w:p>
    <w:p w14:paraId="7E581B71" w14:textId="53EA469F" w:rsidR="00833064" w:rsidRPr="00082D9A" w:rsidRDefault="00946D49">
      <w:pPr>
        <w:adjustRightInd w:val="0"/>
        <w:snapToGrid w:val="0"/>
        <w:spacing w:line="40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（二）课程设置</w:t>
      </w:r>
    </w:p>
    <w:tbl>
      <w:tblPr>
        <w:tblW w:w="54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9"/>
        <w:gridCol w:w="954"/>
        <w:gridCol w:w="1378"/>
        <w:gridCol w:w="1669"/>
        <w:gridCol w:w="598"/>
        <w:gridCol w:w="611"/>
        <w:gridCol w:w="397"/>
        <w:gridCol w:w="631"/>
        <w:gridCol w:w="990"/>
        <w:gridCol w:w="851"/>
      </w:tblGrid>
      <w:tr w:rsidR="00135BA4" w:rsidRPr="00135BA4" w14:paraId="06E49F05" w14:textId="77777777" w:rsidTr="006B2639">
        <w:trPr>
          <w:cantSplit/>
          <w:trHeight w:val="349"/>
          <w:tblHeader/>
          <w:jc w:val="center"/>
        </w:trPr>
        <w:tc>
          <w:tcPr>
            <w:tcW w:w="545"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5AD867C" w14:textId="77777777" w:rsidR="005E373F" w:rsidRPr="00135BA4" w:rsidRDefault="005E373F" w:rsidP="006B2639">
            <w:pPr>
              <w:widowControl/>
              <w:autoSpaceDE w:val="0"/>
              <w:autoSpaceDN w:val="0"/>
              <w:adjustRightInd w:val="0"/>
              <w:snapToGrid w:val="0"/>
              <w:spacing w:line="240" w:lineRule="exact"/>
              <w:jc w:val="center"/>
              <w:rPr>
                <w:rFonts w:ascii="Times New Roman" w:eastAsia="宋体" w:hAnsi="Times New Roman"/>
                <w:b/>
                <w:bCs/>
                <w:sz w:val="22"/>
              </w:rPr>
            </w:pPr>
            <w:r w:rsidRPr="00135BA4">
              <w:rPr>
                <w:rFonts w:ascii="Times New Roman" w:eastAsia="宋体" w:hAnsi="Times New Roman" w:hint="eastAsia"/>
                <w:b/>
                <w:bCs/>
                <w:sz w:val="22"/>
              </w:rPr>
              <w:t>课程</w:t>
            </w:r>
          </w:p>
          <w:p w14:paraId="3D0CFD0B" w14:textId="77777777" w:rsidR="005E373F" w:rsidRPr="00135BA4" w:rsidRDefault="005E373F" w:rsidP="006B2639">
            <w:pPr>
              <w:widowControl/>
              <w:autoSpaceDE w:val="0"/>
              <w:autoSpaceDN w:val="0"/>
              <w:adjustRightInd w:val="0"/>
              <w:snapToGrid w:val="0"/>
              <w:spacing w:line="240" w:lineRule="exact"/>
              <w:jc w:val="center"/>
              <w:rPr>
                <w:rFonts w:ascii="Times New Roman" w:eastAsia="宋体" w:hAnsi="Times New Roman"/>
                <w:b/>
                <w:kern w:val="0"/>
                <w:sz w:val="22"/>
              </w:rPr>
            </w:pPr>
            <w:r w:rsidRPr="00135BA4">
              <w:rPr>
                <w:rFonts w:ascii="Times New Roman" w:eastAsia="宋体" w:hAnsi="Times New Roman" w:hint="eastAsia"/>
                <w:b/>
                <w:bCs/>
                <w:sz w:val="22"/>
              </w:rPr>
              <w:t>类别</w:t>
            </w:r>
          </w:p>
        </w:tc>
        <w:tc>
          <w:tcPr>
            <w:tcW w:w="52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654591A" w14:textId="77777777" w:rsidR="005E373F" w:rsidRPr="00135BA4" w:rsidRDefault="005E373F" w:rsidP="006B2639">
            <w:pPr>
              <w:widowControl/>
              <w:autoSpaceDE w:val="0"/>
              <w:autoSpaceDN w:val="0"/>
              <w:adjustRightInd w:val="0"/>
              <w:snapToGrid w:val="0"/>
              <w:spacing w:line="240" w:lineRule="exact"/>
              <w:jc w:val="center"/>
              <w:rPr>
                <w:rFonts w:ascii="Times New Roman" w:eastAsia="宋体" w:hAnsi="Times New Roman"/>
                <w:b/>
                <w:kern w:val="0"/>
                <w:sz w:val="22"/>
              </w:rPr>
            </w:pPr>
            <w:r w:rsidRPr="00135BA4">
              <w:rPr>
                <w:rFonts w:ascii="Times New Roman" w:eastAsia="宋体" w:hAnsi="Times New Roman" w:hint="eastAsia"/>
                <w:b/>
                <w:bCs/>
                <w:sz w:val="22"/>
              </w:rPr>
              <w:t>课程</w:t>
            </w:r>
          </w:p>
          <w:p w14:paraId="5CEB0692" w14:textId="77777777" w:rsidR="005E373F" w:rsidRPr="00135BA4" w:rsidRDefault="005E373F" w:rsidP="006B2639">
            <w:pPr>
              <w:widowControl/>
              <w:autoSpaceDE w:val="0"/>
              <w:autoSpaceDN w:val="0"/>
              <w:adjustRightInd w:val="0"/>
              <w:snapToGrid w:val="0"/>
              <w:spacing w:line="240" w:lineRule="exact"/>
              <w:jc w:val="center"/>
              <w:rPr>
                <w:rFonts w:ascii="Times New Roman" w:eastAsia="宋体" w:hAnsi="Times New Roman"/>
                <w:b/>
                <w:kern w:val="0"/>
                <w:sz w:val="22"/>
              </w:rPr>
            </w:pPr>
            <w:r w:rsidRPr="00135BA4">
              <w:rPr>
                <w:rFonts w:ascii="Times New Roman" w:eastAsia="宋体" w:hAnsi="Times New Roman" w:hint="eastAsia"/>
                <w:b/>
                <w:bCs/>
                <w:sz w:val="22"/>
              </w:rPr>
              <w:t>类型</w:t>
            </w: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F67FDDC" w14:textId="77777777" w:rsidR="005E373F" w:rsidRPr="00135BA4" w:rsidRDefault="005E373F" w:rsidP="006B2639">
            <w:pPr>
              <w:widowControl/>
              <w:autoSpaceDE w:val="0"/>
              <w:autoSpaceDN w:val="0"/>
              <w:adjustRightInd w:val="0"/>
              <w:snapToGrid w:val="0"/>
              <w:spacing w:line="240" w:lineRule="exact"/>
              <w:jc w:val="center"/>
              <w:rPr>
                <w:rFonts w:ascii="Times New Roman" w:eastAsia="宋体" w:hAnsi="Times New Roman"/>
                <w:b/>
                <w:kern w:val="0"/>
                <w:sz w:val="22"/>
              </w:rPr>
            </w:pPr>
            <w:r w:rsidRPr="00135BA4">
              <w:rPr>
                <w:rFonts w:ascii="Times New Roman" w:eastAsia="宋体" w:hAnsi="Times New Roman" w:hint="eastAsia"/>
                <w:b/>
                <w:bCs/>
                <w:sz w:val="22"/>
              </w:rPr>
              <w:t>课程编号</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382AD34" w14:textId="77777777" w:rsidR="005E373F" w:rsidRPr="00135BA4" w:rsidRDefault="005E373F" w:rsidP="006B2639">
            <w:pPr>
              <w:widowControl/>
              <w:autoSpaceDE w:val="0"/>
              <w:autoSpaceDN w:val="0"/>
              <w:adjustRightInd w:val="0"/>
              <w:snapToGrid w:val="0"/>
              <w:spacing w:line="240" w:lineRule="exact"/>
              <w:jc w:val="center"/>
              <w:rPr>
                <w:rFonts w:ascii="Times New Roman" w:eastAsia="宋体" w:hAnsi="Times New Roman"/>
                <w:b/>
                <w:kern w:val="0"/>
                <w:sz w:val="22"/>
              </w:rPr>
            </w:pPr>
            <w:r w:rsidRPr="00135BA4">
              <w:rPr>
                <w:rFonts w:ascii="Times New Roman" w:eastAsia="宋体" w:hAnsi="Times New Roman" w:hint="eastAsia"/>
                <w:b/>
                <w:bCs/>
                <w:sz w:val="22"/>
              </w:rPr>
              <w:t>课程名称</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73B53EC" w14:textId="77777777" w:rsidR="005E373F" w:rsidRPr="00135BA4" w:rsidRDefault="005E373F" w:rsidP="006B2639">
            <w:pPr>
              <w:widowControl/>
              <w:autoSpaceDE w:val="0"/>
              <w:autoSpaceDN w:val="0"/>
              <w:adjustRightInd w:val="0"/>
              <w:snapToGrid w:val="0"/>
              <w:spacing w:line="240" w:lineRule="exact"/>
              <w:jc w:val="center"/>
              <w:rPr>
                <w:rFonts w:ascii="Times New Roman" w:eastAsia="宋体" w:hAnsi="Times New Roman"/>
                <w:b/>
                <w:bCs/>
                <w:sz w:val="22"/>
              </w:rPr>
            </w:pPr>
            <w:r w:rsidRPr="00135BA4">
              <w:rPr>
                <w:rFonts w:ascii="Times New Roman" w:eastAsia="宋体" w:hAnsi="Times New Roman" w:hint="eastAsia"/>
                <w:b/>
                <w:bCs/>
                <w:sz w:val="22"/>
              </w:rPr>
              <w:t>理论</w:t>
            </w:r>
          </w:p>
          <w:p w14:paraId="5A0F48C5" w14:textId="77777777" w:rsidR="005E373F" w:rsidRPr="00135BA4" w:rsidRDefault="005E373F" w:rsidP="006B2639">
            <w:pPr>
              <w:widowControl/>
              <w:autoSpaceDE w:val="0"/>
              <w:autoSpaceDN w:val="0"/>
              <w:adjustRightInd w:val="0"/>
              <w:snapToGrid w:val="0"/>
              <w:spacing w:line="240" w:lineRule="exact"/>
              <w:jc w:val="center"/>
              <w:rPr>
                <w:rFonts w:ascii="Times New Roman" w:eastAsia="宋体" w:hAnsi="Times New Roman"/>
                <w:b/>
                <w:kern w:val="0"/>
                <w:sz w:val="22"/>
              </w:rPr>
            </w:pPr>
            <w:r w:rsidRPr="00135BA4">
              <w:rPr>
                <w:rFonts w:ascii="Times New Roman" w:eastAsia="宋体" w:hAnsi="Times New Roman" w:hint="eastAsia"/>
                <w:b/>
                <w:bCs/>
                <w:sz w:val="22"/>
              </w:rPr>
              <w:t>学时</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76784B6" w14:textId="77777777" w:rsidR="005E373F" w:rsidRPr="00135BA4" w:rsidRDefault="005E373F" w:rsidP="006B2639">
            <w:pPr>
              <w:widowControl/>
              <w:autoSpaceDE w:val="0"/>
              <w:autoSpaceDN w:val="0"/>
              <w:adjustRightInd w:val="0"/>
              <w:snapToGrid w:val="0"/>
              <w:spacing w:line="240" w:lineRule="exact"/>
              <w:jc w:val="center"/>
              <w:rPr>
                <w:rFonts w:ascii="Times New Roman" w:eastAsia="宋体" w:hAnsi="Times New Roman"/>
                <w:b/>
                <w:bCs/>
                <w:sz w:val="22"/>
              </w:rPr>
            </w:pPr>
            <w:r w:rsidRPr="00135BA4">
              <w:rPr>
                <w:rFonts w:ascii="Times New Roman" w:eastAsia="宋体" w:hAnsi="Times New Roman" w:hint="eastAsia"/>
                <w:b/>
                <w:bCs/>
                <w:sz w:val="22"/>
              </w:rPr>
              <w:t>实验</w:t>
            </w:r>
          </w:p>
          <w:p w14:paraId="795AF71B" w14:textId="77777777" w:rsidR="005E373F" w:rsidRPr="00135BA4" w:rsidRDefault="005E373F" w:rsidP="006B2639">
            <w:pPr>
              <w:widowControl/>
              <w:autoSpaceDE w:val="0"/>
              <w:autoSpaceDN w:val="0"/>
              <w:adjustRightInd w:val="0"/>
              <w:snapToGrid w:val="0"/>
              <w:spacing w:line="240" w:lineRule="exact"/>
              <w:jc w:val="center"/>
              <w:rPr>
                <w:rFonts w:ascii="Times New Roman" w:eastAsia="宋体" w:hAnsi="Times New Roman"/>
                <w:b/>
                <w:kern w:val="0"/>
                <w:sz w:val="22"/>
              </w:rPr>
            </w:pPr>
            <w:r w:rsidRPr="00135BA4">
              <w:rPr>
                <w:rFonts w:ascii="Times New Roman" w:eastAsia="宋体" w:hAnsi="Times New Roman" w:hint="eastAsia"/>
                <w:b/>
                <w:bCs/>
                <w:sz w:val="22"/>
              </w:rPr>
              <w:t>学时</w:t>
            </w: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1C6C178" w14:textId="77777777" w:rsidR="005E373F" w:rsidRPr="00135BA4" w:rsidRDefault="005E373F" w:rsidP="006B2639">
            <w:pPr>
              <w:widowControl/>
              <w:autoSpaceDE w:val="0"/>
              <w:autoSpaceDN w:val="0"/>
              <w:adjustRightInd w:val="0"/>
              <w:snapToGrid w:val="0"/>
              <w:spacing w:line="240" w:lineRule="exact"/>
              <w:jc w:val="center"/>
              <w:rPr>
                <w:rFonts w:ascii="Times New Roman" w:eastAsia="宋体" w:hAnsi="Times New Roman"/>
                <w:b/>
                <w:kern w:val="0"/>
                <w:sz w:val="22"/>
              </w:rPr>
            </w:pPr>
            <w:r w:rsidRPr="00135BA4">
              <w:rPr>
                <w:rFonts w:ascii="Times New Roman" w:eastAsia="宋体" w:hAnsi="Times New Roman" w:hint="eastAsia"/>
                <w:b/>
                <w:bCs/>
                <w:sz w:val="22"/>
              </w:rPr>
              <w:t>学分</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0F8D968" w14:textId="77777777" w:rsidR="005E373F" w:rsidRPr="00135BA4" w:rsidRDefault="005E373F" w:rsidP="006B2639">
            <w:pPr>
              <w:widowControl/>
              <w:autoSpaceDE w:val="0"/>
              <w:autoSpaceDN w:val="0"/>
              <w:adjustRightInd w:val="0"/>
              <w:snapToGrid w:val="0"/>
              <w:spacing w:line="240" w:lineRule="exact"/>
              <w:jc w:val="center"/>
              <w:rPr>
                <w:rFonts w:ascii="Times New Roman" w:eastAsia="宋体" w:hAnsi="Times New Roman"/>
                <w:b/>
                <w:bCs/>
                <w:sz w:val="22"/>
              </w:rPr>
            </w:pPr>
            <w:r w:rsidRPr="00135BA4">
              <w:rPr>
                <w:rFonts w:ascii="Times New Roman" w:eastAsia="宋体" w:hAnsi="Times New Roman" w:hint="eastAsia"/>
                <w:b/>
                <w:bCs/>
                <w:sz w:val="22"/>
              </w:rPr>
              <w:t>开课</w:t>
            </w:r>
          </w:p>
          <w:p w14:paraId="55B94931" w14:textId="77777777" w:rsidR="005E373F" w:rsidRPr="00135BA4" w:rsidRDefault="005E373F" w:rsidP="006B2639">
            <w:pPr>
              <w:widowControl/>
              <w:autoSpaceDE w:val="0"/>
              <w:autoSpaceDN w:val="0"/>
              <w:adjustRightInd w:val="0"/>
              <w:snapToGrid w:val="0"/>
              <w:spacing w:line="240" w:lineRule="exact"/>
              <w:jc w:val="center"/>
              <w:rPr>
                <w:rFonts w:ascii="Times New Roman" w:eastAsia="宋体" w:hAnsi="Times New Roman"/>
                <w:b/>
                <w:bCs/>
                <w:sz w:val="22"/>
              </w:rPr>
            </w:pPr>
            <w:r w:rsidRPr="00135BA4">
              <w:rPr>
                <w:rFonts w:ascii="Times New Roman" w:eastAsia="宋体" w:hAnsi="Times New Roman" w:hint="eastAsia"/>
                <w:b/>
                <w:bCs/>
                <w:sz w:val="22"/>
              </w:rPr>
              <w:t>学期</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039B18C" w14:textId="77777777" w:rsidR="005E373F" w:rsidRPr="00135BA4" w:rsidRDefault="005E373F" w:rsidP="006B2639">
            <w:pPr>
              <w:widowControl/>
              <w:autoSpaceDE w:val="0"/>
              <w:autoSpaceDN w:val="0"/>
              <w:adjustRightInd w:val="0"/>
              <w:snapToGrid w:val="0"/>
              <w:spacing w:line="240" w:lineRule="exact"/>
              <w:jc w:val="center"/>
              <w:rPr>
                <w:rFonts w:ascii="Times New Roman" w:eastAsia="宋体" w:hAnsi="Times New Roman"/>
                <w:b/>
                <w:bCs/>
                <w:sz w:val="22"/>
              </w:rPr>
            </w:pPr>
            <w:r w:rsidRPr="00135BA4">
              <w:rPr>
                <w:rFonts w:ascii="Times New Roman" w:eastAsia="宋体" w:hAnsi="Times New Roman" w:hint="eastAsia"/>
                <w:b/>
                <w:bCs/>
                <w:sz w:val="22"/>
              </w:rPr>
              <w:t>开课</w:t>
            </w:r>
          </w:p>
          <w:p w14:paraId="005D0C0C" w14:textId="77777777" w:rsidR="005E373F" w:rsidRPr="00135BA4" w:rsidRDefault="005E373F" w:rsidP="006B2639">
            <w:pPr>
              <w:widowControl/>
              <w:autoSpaceDE w:val="0"/>
              <w:autoSpaceDN w:val="0"/>
              <w:adjustRightInd w:val="0"/>
              <w:snapToGrid w:val="0"/>
              <w:spacing w:line="240" w:lineRule="exact"/>
              <w:jc w:val="center"/>
              <w:rPr>
                <w:rFonts w:ascii="Times New Roman" w:eastAsia="宋体" w:hAnsi="Times New Roman"/>
                <w:b/>
                <w:bCs/>
                <w:sz w:val="22"/>
              </w:rPr>
            </w:pPr>
            <w:r w:rsidRPr="00135BA4">
              <w:rPr>
                <w:rFonts w:ascii="Times New Roman" w:eastAsia="宋体" w:hAnsi="Times New Roman" w:hint="eastAsia"/>
                <w:b/>
                <w:bCs/>
                <w:sz w:val="22"/>
              </w:rPr>
              <w:t>单位</w:t>
            </w:r>
          </w:p>
        </w:tc>
        <w:tc>
          <w:tcPr>
            <w:tcW w:w="46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0CA3E714" w14:textId="77777777" w:rsidR="005E373F" w:rsidRPr="00135BA4" w:rsidRDefault="005E373F" w:rsidP="006B2639">
            <w:pPr>
              <w:widowControl/>
              <w:autoSpaceDE w:val="0"/>
              <w:autoSpaceDN w:val="0"/>
              <w:adjustRightInd w:val="0"/>
              <w:snapToGrid w:val="0"/>
              <w:spacing w:line="240" w:lineRule="exact"/>
              <w:jc w:val="center"/>
              <w:rPr>
                <w:rFonts w:ascii="Times New Roman" w:eastAsia="宋体" w:hAnsi="Times New Roman"/>
                <w:b/>
                <w:kern w:val="0"/>
                <w:sz w:val="22"/>
              </w:rPr>
            </w:pPr>
            <w:r w:rsidRPr="00135BA4">
              <w:rPr>
                <w:rFonts w:ascii="Times New Roman" w:eastAsia="宋体" w:hAnsi="Times New Roman" w:hint="eastAsia"/>
                <w:b/>
                <w:bCs/>
                <w:sz w:val="22"/>
              </w:rPr>
              <w:t>备注</w:t>
            </w:r>
          </w:p>
        </w:tc>
      </w:tr>
      <w:tr w:rsidR="00135BA4" w:rsidRPr="00135BA4" w14:paraId="0248E8DC" w14:textId="77777777" w:rsidTr="006B2639">
        <w:trPr>
          <w:cantSplit/>
          <w:trHeight w:val="445"/>
          <w:jc w:val="center"/>
        </w:trPr>
        <w:tc>
          <w:tcPr>
            <w:tcW w:w="545" w:type="pct"/>
            <w:vMerge w:val="restar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0BB53FE1" w14:textId="77777777" w:rsidR="005E373F" w:rsidRPr="00135BA4" w:rsidRDefault="005E373F" w:rsidP="006B2639">
            <w:pPr>
              <w:widowControl/>
              <w:autoSpaceDE w:val="0"/>
              <w:autoSpaceDN w:val="0"/>
              <w:adjustRightInd w:val="0"/>
              <w:snapToGrid w:val="0"/>
              <w:jc w:val="center"/>
              <w:rPr>
                <w:rFonts w:ascii="Times New Roman" w:eastAsia="宋体" w:hAnsi="Times New Roman"/>
                <w:bCs/>
                <w:sz w:val="22"/>
              </w:rPr>
            </w:pPr>
            <w:r w:rsidRPr="00135BA4">
              <w:rPr>
                <w:rFonts w:ascii="Times New Roman" w:eastAsia="宋体" w:hAnsi="Times New Roman" w:hint="eastAsia"/>
                <w:bCs/>
                <w:sz w:val="22"/>
              </w:rPr>
              <w:t>公共</w:t>
            </w:r>
          </w:p>
          <w:p w14:paraId="43604061" w14:textId="77777777" w:rsidR="005E373F" w:rsidRPr="00135BA4" w:rsidRDefault="005E373F" w:rsidP="006B2639">
            <w:pPr>
              <w:widowControl/>
              <w:autoSpaceDE w:val="0"/>
              <w:autoSpaceDN w:val="0"/>
              <w:adjustRightInd w:val="0"/>
              <w:snapToGrid w:val="0"/>
              <w:jc w:val="center"/>
              <w:rPr>
                <w:rFonts w:ascii="Times New Roman" w:eastAsia="宋体" w:hAnsi="Times New Roman"/>
                <w:bCs/>
                <w:sz w:val="22"/>
              </w:rPr>
            </w:pPr>
            <w:r w:rsidRPr="00135BA4">
              <w:rPr>
                <w:rFonts w:ascii="Times New Roman" w:eastAsia="宋体" w:hAnsi="Times New Roman" w:hint="eastAsia"/>
                <w:bCs/>
                <w:sz w:val="22"/>
              </w:rPr>
              <w:t>学位课</w:t>
            </w:r>
          </w:p>
          <w:p w14:paraId="5E92B187" w14:textId="77777777" w:rsidR="005E373F" w:rsidRPr="00135BA4" w:rsidRDefault="005E373F" w:rsidP="006B2639">
            <w:pPr>
              <w:widowControl/>
              <w:autoSpaceDE w:val="0"/>
              <w:autoSpaceDN w:val="0"/>
              <w:adjustRightInd w:val="0"/>
              <w:snapToGrid w:val="0"/>
              <w:jc w:val="center"/>
              <w:rPr>
                <w:rFonts w:ascii="Times New Roman" w:eastAsia="宋体" w:hAnsi="Times New Roman"/>
                <w:kern w:val="0"/>
                <w:sz w:val="22"/>
              </w:rPr>
            </w:pPr>
            <w:r w:rsidRPr="00135BA4">
              <w:rPr>
                <w:rFonts w:ascii="Times New Roman" w:eastAsia="宋体" w:hAnsi="Times New Roman" w:hint="eastAsia"/>
                <w:bCs/>
                <w:sz w:val="22"/>
              </w:rPr>
              <w:t>（</w:t>
            </w:r>
            <w:r w:rsidRPr="00135BA4">
              <w:rPr>
                <w:rFonts w:ascii="Times New Roman" w:eastAsia="宋体" w:hAnsi="Times New Roman"/>
                <w:bCs/>
                <w:sz w:val="22"/>
              </w:rPr>
              <w:t>5</w:t>
            </w:r>
            <w:r w:rsidRPr="00135BA4">
              <w:rPr>
                <w:rFonts w:ascii="Times New Roman" w:eastAsia="宋体" w:hAnsi="Times New Roman" w:hint="eastAsia"/>
                <w:bCs/>
                <w:sz w:val="22"/>
              </w:rPr>
              <w:t>学分）</w:t>
            </w:r>
          </w:p>
        </w:tc>
        <w:tc>
          <w:tcPr>
            <w:tcW w:w="52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CB172F7" w14:textId="77777777" w:rsidR="005E373F" w:rsidRPr="00135BA4" w:rsidRDefault="005E373F" w:rsidP="006B2639">
            <w:pPr>
              <w:ind w:leftChars="-50" w:left="-105" w:rightChars="-50" w:right="-105"/>
              <w:jc w:val="center"/>
              <w:rPr>
                <w:rFonts w:ascii="Times New Roman" w:eastAsia="宋体" w:hAnsi="Times New Roman"/>
                <w:sz w:val="22"/>
              </w:rPr>
            </w:pPr>
            <w:r w:rsidRPr="00135BA4">
              <w:rPr>
                <w:rFonts w:ascii="Times New Roman" w:eastAsia="宋体" w:hAnsi="Times New Roman" w:hint="eastAsia"/>
                <w:sz w:val="22"/>
              </w:rPr>
              <w:t>外语</w:t>
            </w:r>
          </w:p>
          <w:p w14:paraId="7E944F49" w14:textId="77777777" w:rsidR="005E373F" w:rsidRPr="00135BA4" w:rsidRDefault="005E373F" w:rsidP="006B2639">
            <w:pPr>
              <w:ind w:leftChars="-100" w:left="-210" w:rightChars="-100" w:right="-210"/>
              <w:jc w:val="center"/>
              <w:rPr>
                <w:rFonts w:ascii="Times New Roman" w:eastAsia="宋体" w:hAnsi="Times New Roman"/>
                <w:sz w:val="22"/>
              </w:rPr>
            </w:pPr>
            <w:r w:rsidRPr="00135BA4">
              <w:rPr>
                <w:rFonts w:ascii="Times New Roman" w:eastAsia="宋体" w:hAnsi="Times New Roman" w:hint="eastAsia"/>
                <w:sz w:val="22"/>
              </w:rPr>
              <w:t>（</w:t>
            </w:r>
            <w:r w:rsidRPr="00135BA4">
              <w:rPr>
                <w:rFonts w:ascii="Times New Roman" w:eastAsia="宋体" w:hAnsi="Times New Roman"/>
                <w:sz w:val="22"/>
              </w:rPr>
              <w:t>2</w:t>
            </w:r>
            <w:r w:rsidRPr="00135BA4">
              <w:rPr>
                <w:rFonts w:ascii="Times New Roman" w:eastAsia="宋体" w:hAnsi="Times New Roman" w:hint="eastAsia"/>
                <w:sz w:val="22"/>
              </w:rPr>
              <w:t>学分）</w:t>
            </w: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AB29065" w14:textId="6584F40D" w:rsidR="005E373F" w:rsidRPr="00135BA4" w:rsidRDefault="009F51D9" w:rsidP="006B2639">
            <w:pPr>
              <w:widowControl/>
              <w:jc w:val="center"/>
              <w:rPr>
                <w:rFonts w:ascii="Times New Roman" w:eastAsia="宋体" w:hAnsi="Times New Roman" w:cs="Times New Roman"/>
                <w:sz w:val="22"/>
              </w:rPr>
            </w:pPr>
            <w:r>
              <w:rPr>
                <w:rFonts w:ascii="Times New Roman" w:eastAsia="宋体" w:hAnsi="Times New Roman" w:cs="Times New Roman"/>
                <w:sz w:val="22"/>
              </w:rPr>
              <w:t>01831001-005</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F5A2352"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第一外国语（英、日、法、德、俄语）</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5009D635"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14:paraId="246B8BCB" w14:textId="77777777" w:rsidR="005E373F" w:rsidRPr="00135BA4" w:rsidRDefault="005E373F" w:rsidP="006B2639">
            <w:pPr>
              <w:widowControl/>
              <w:autoSpaceDE w:val="0"/>
              <w:autoSpaceDN w:val="0"/>
              <w:adjustRightInd w:val="0"/>
              <w:snapToGrid w:val="0"/>
              <w:jc w:val="center"/>
              <w:rPr>
                <w:rFonts w:ascii="Times New Roman" w:eastAsia="宋体" w:hAnsi="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CDEAABC"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548CCC9"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1</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4E4F05F"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hint="eastAsia"/>
                <w:sz w:val="22"/>
              </w:rPr>
              <w:t>外国语学院</w:t>
            </w:r>
          </w:p>
        </w:tc>
        <w:tc>
          <w:tcPr>
            <w:tcW w:w="46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14:paraId="7DE62C92" w14:textId="77777777" w:rsidR="005E373F" w:rsidRPr="00135BA4" w:rsidRDefault="005E373F" w:rsidP="006B2639">
            <w:pPr>
              <w:widowControl/>
              <w:autoSpaceDE w:val="0"/>
              <w:autoSpaceDN w:val="0"/>
              <w:adjustRightInd w:val="0"/>
              <w:snapToGrid w:val="0"/>
              <w:jc w:val="center"/>
              <w:rPr>
                <w:rFonts w:ascii="Times New Roman" w:eastAsia="宋体" w:hAnsi="Times New Roman"/>
                <w:sz w:val="22"/>
              </w:rPr>
            </w:pPr>
          </w:p>
        </w:tc>
      </w:tr>
      <w:tr w:rsidR="00135BA4" w:rsidRPr="00135BA4" w14:paraId="67C19FF9" w14:textId="77777777" w:rsidTr="006B2639">
        <w:trPr>
          <w:cantSplit/>
          <w:trHeight w:val="445"/>
          <w:jc w:val="center"/>
        </w:trPr>
        <w:tc>
          <w:tcPr>
            <w:tcW w:w="545" w:type="pct"/>
            <w:vMerge/>
            <w:tcBorders>
              <w:top w:val="single" w:sz="4" w:space="0" w:color="auto"/>
              <w:left w:val="single" w:sz="4" w:space="0" w:color="auto"/>
              <w:bottom w:val="single" w:sz="4" w:space="0" w:color="auto"/>
              <w:right w:val="single" w:sz="4" w:space="0" w:color="auto"/>
            </w:tcBorders>
            <w:vAlign w:val="center"/>
            <w:hideMark/>
          </w:tcPr>
          <w:p w14:paraId="4219F14D" w14:textId="77777777" w:rsidR="005E373F" w:rsidRPr="00135BA4" w:rsidRDefault="005E373F" w:rsidP="006B2639">
            <w:pPr>
              <w:widowControl/>
              <w:jc w:val="center"/>
              <w:rPr>
                <w:rFonts w:ascii="Times New Roman" w:eastAsia="宋体" w:hAnsi="Times New Roman"/>
                <w:kern w:val="0"/>
                <w:sz w:val="22"/>
              </w:rPr>
            </w:pPr>
          </w:p>
        </w:tc>
        <w:tc>
          <w:tcPr>
            <w:tcW w:w="52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84AE559" w14:textId="77777777" w:rsidR="005E373F" w:rsidRPr="00135BA4" w:rsidRDefault="005E373F" w:rsidP="006B2639">
            <w:pPr>
              <w:ind w:leftChars="-50" w:left="-105" w:rightChars="-50" w:right="-105"/>
              <w:jc w:val="center"/>
              <w:rPr>
                <w:rFonts w:ascii="Times New Roman" w:eastAsia="宋体" w:hAnsi="Times New Roman"/>
                <w:sz w:val="22"/>
              </w:rPr>
            </w:pPr>
            <w:r w:rsidRPr="00135BA4">
              <w:rPr>
                <w:rFonts w:ascii="Times New Roman" w:eastAsia="宋体" w:hAnsi="Times New Roman" w:hint="eastAsia"/>
                <w:sz w:val="22"/>
              </w:rPr>
              <w:t>思政</w:t>
            </w:r>
          </w:p>
          <w:p w14:paraId="6C4D7806" w14:textId="77777777" w:rsidR="005E373F" w:rsidRPr="00135BA4" w:rsidRDefault="005E373F" w:rsidP="006B2639">
            <w:pPr>
              <w:ind w:leftChars="-50" w:left="-105" w:rightChars="-50" w:right="-105"/>
              <w:jc w:val="center"/>
              <w:rPr>
                <w:rFonts w:ascii="Times New Roman" w:eastAsia="宋体" w:hAnsi="Times New Roman"/>
                <w:sz w:val="22"/>
              </w:rPr>
            </w:pPr>
            <w:r w:rsidRPr="00135BA4">
              <w:rPr>
                <w:rFonts w:ascii="Times New Roman" w:eastAsia="宋体" w:hAnsi="Times New Roman" w:hint="eastAsia"/>
                <w:sz w:val="22"/>
              </w:rPr>
              <w:t>（</w:t>
            </w:r>
            <w:r w:rsidRPr="00135BA4">
              <w:rPr>
                <w:rFonts w:ascii="Times New Roman" w:eastAsia="宋体" w:hAnsi="Times New Roman"/>
                <w:sz w:val="22"/>
              </w:rPr>
              <w:t>2</w:t>
            </w:r>
            <w:r w:rsidRPr="00135BA4">
              <w:rPr>
                <w:rFonts w:ascii="Times New Roman" w:eastAsia="宋体" w:hAnsi="Times New Roman" w:hint="eastAsia"/>
                <w:sz w:val="22"/>
              </w:rPr>
              <w:t>学分）</w:t>
            </w: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3025F36"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02111008</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D0B7D26"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中国马克思主义与当代</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CCCEF3F"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14:paraId="5D0338EC" w14:textId="77777777" w:rsidR="005E373F" w:rsidRPr="00135BA4" w:rsidRDefault="005E373F" w:rsidP="006B2639">
            <w:pPr>
              <w:widowControl/>
              <w:autoSpaceDE w:val="0"/>
              <w:autoSpaceDN w:val="0"/>
              <w:adjustRightInd w:val="0"/>
              <w:snapToGrid w:val="0"/>
              <w:jc w:val="center"/>
              <w:rPr>
                <w:rFonts w:ascii="Times New Roman" w:eastAsia="宋体" w:hAnsi="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5FABAB72"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57DD1BF7"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1</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5886AD9E"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hint="eastAsia"/>
                <w:sz w:val="22"/>
              </w:rPr>
              <w:t>马克思主义学院</w:t>
            </w:r>
          </w:p>
        </w:tc>
        <w:tc>
          <w:tcPr>
            <w:tcW w:w="46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14:paraId="41BF6CE7" w14:textId="77777777" w:rsidR="005E373F" w:rsidRPr="00135BA4" w:rsidRDefault="005E373F" w:rsidP="006B2639">
            <w:pPr>
              <w:widowControl/>
              <w:autoSpaceDE w:val="0"/>
              <w:autoSpaceDN w:val="0"/>
              <w:adjustRightInd w:val="0"/>
              <w:snapToGrid w:val="0"/>
              <w:jc w:val="center"/>
              <w:rPr>
                <w:rFonts w:ascii="Times New Roman" w:eastAsia="宋体" w:hAnsi="Times New Roman"/>
                <w:sz w:val="22"/>
              </w:rPr>
            </w:pPr>
          </w:p>
        </w:tc>
      </w:tr>
      <w:tr w:rsidR="00135BA4" w:rsidRPr="00135BA4" w14:paraId="4D5AAA90" w14:textId="77777777" w:rsidTr="006B2639">
        <w:trPr>
          <w:cantSplit/>
          <w:trHeight w:val="170"/>
          <w:jc w:val="center"/>
        </w:trPr>
        <w:tc>
          <w:tcPr>
            <w:tcW w:w="545" w:type="pct"/>
            <w:vMerge/>
            <w:tcBorders>
              <w:top w:val="single" w:sz="4" w:space="0" w:color="auto"/>
              <w:left w:val="single" w:sz="4" w:space="0" w:color="auto"/>
              <w:bottom w:val="single" w:sz="4" w:space="0" w:color="auto"/>
              <w:right w:val="single" w:sz="4" w:space="0" w:color="auto"/>
            </w:tcBorders>
            <w:vAlign w:val="center"/>
            <w:hideMark/>
          </w:tcPr>
          <w:p w14:paraId="0A230D4B" w14:textId="77777777" w:rsidR="005E373F" w:rsidRPr="00135BA4" w:rsidRDefault="005E373F" w:rsidP="006B2639">
            <w:pPr>
              <w:widowControl/>
              <w:jc w:val="center"/>
              <w:rPr>
                <w:rFonts w:ascii="Times New Roman" w:eastAsia="宋体" w:hAnsi="Times New Roman"/>
                <w:kern w:val="0"/>
                <w:sz w:val="22"/>
              </w:rPr>
            </w:pPr>
          </w:p>
        </w:tc>
        <w:tc>
          <w:tcPr>
            <w:tcW w:w="52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DC1B70E" w14:textId="77777777" w:rsidR="005E373F" w:rsidRPr="00135BA4" w:rsidRDefault="005E373F" w:rsidP="006B2639">
            <w:pPr>
              <w:ind w:leftChars="-50" w:left="-105" w:rightChars="-50" w:right="-105"/>
              <w:jc w:val="center"/>
              <w:rPr>
                <w:rFonts w:ascii="Times New Roman" w:eastAsia="宋体" w:hAnsi="Times New Roman"/>
                <w:sz w:val="22"/>
              </w:rPr>
            </w:pPr>
            <w:r w:rsidRPr="00135BA4">
              <w:rPr>
                <w:rFonts w:ascii="Times New Roman" w:eastAsia="宋体" w:hAnsi="Times New Roman" w:hint="eastAsia"/>
                <w:sz w:val="22"/>
              </w:rPr>
              <w:t>工程</w:t>
            </w:r>
          </w:p>
          <w:p w14:paraId="0B9898DD" w14:textId="77777777" w:rsidR="005E373F" w:rsidRPr="00135BA4" w:rsidRDefault="005E373F" w:rsidP="006B2639">
            <w:pPr>
              <w:ind w:leftChars="-50" w:left="-105" w:rightChars="-50" w:right="-105"/>
              <w:jc w:val="center"/>
              <w:rPr>
                <w:rFonts w:ascii="Times New Roman" w:eastAsia="宋体" w:hAnsi="Times New Roman"/>
                <w:sz w:val="22"/>
              </w:rPr>
            </w:pPr>
            <w:r w:rsidRPr="00135BA4">
              <w:rPr>
                <w:rFonts w:ascii="Times New Roman" w:eastAsia="宋体" w:hAnsi="Times New Roman" w:hint="eastAsia"/>
                <w:sz w:val="22"/>
              </w:rPr>
              <w:t>伦理</w:t>
            </w:r>
          </w:p>
          <w:p w14:paraId="782D04AA" w14:textId="77777777" w:rsidR="005E373F" w:rsidRPr="00135BA4" w:rsidRDefault="005E373F" w:rsidP="006B2639">
            <w:pPr>
              <w:ind w:leftChars="-50" w:left="-105" w:rightChars="-50" w:right="-105"/>
              <w:jc w:val="center"/>
              <w:rPr>
                <w:rFonts w:ascii="Times New Roman" w:eastAsia="宋体" w:hAnsi="Times New Roman"/>
                <w:sz w:val="22"/>
              </w:rPr>
            </w:pPr>
            <w:r w:rsidRPr="00135BA4">
              <w:rPr>
                <w:rFonts w:ascii="Times New Roman" w:eastAsia="宋体" w:hAnsi="Times New Roman" w:hint="eastAsia"/>
                <w:sz w:val="22"/>
              </w:rPr>
              <w:t>（</w:t>
            </w:r>
            <w:r w:rsidRPr="00135BA4">
              <w:rPr>
                <w:rFonts w:ascii="Times New Roman" w:eastAsia="宋体" w:hAnsi="Times New Roman"/>
                <w:sz w:val="22"/>
              </w:rPr>
              <w:t>1</w:t>
            </w:r>
            <w:r w:rsidRPr="00135BA4">
              <w:rPr>
                <w:rFonts w:ascii="Times New Roman" w:eastAsia="宋体" w:hAnsi="Times New Roman" w:hint="eastAsia"/>
                <w:sz w:val="22"/>
              </w:rPr>
              <w:t>学分）</w:t>
            </w: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218D84E" w14:textId="77777777" w:rsidR="005E373F" w:rsidRPr="00135BA4" w:rsidRDefault="005E373F" w:rsidP="006B2639">
            <w:pPr>
              <w:widowControl/>
              <w:jc w:val="center"/>
              <w:rPr>
                <w:rFonts w:ascii="Times New Roman" w:eastAsia="宋体" w:hAnsi="Times New Roman" w:cs="Times New Roman"/>
                <w:sz w:val="22"/>
              </w:rPr>
            </w:pPr>
            <w:r w:rsidRPr="00135BA4">
              <w:rPr>
                <w:rFonts w:ascii="Times New Roman" w:eastAsia="宋体" w:hAnsi="Times New Roman" w:cs="Times New Roman"/>
                <w:sz w:val="22"/>
              </w:rPr>
              <w:t>02131001</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E2F0D91" w14:textId="77777777" w:rsidR="005E373F" w:rsidRPr="00135BA4" w:rsidRDefault="005E373F" w:rsidP="006B2639">
            <w:pPr>
              <w:widowControl/>
              <w:jc w:val="center"/>
              <w:rPr>
                <w:rFonts w:ascii="Times New Roman" w:eastAsia="宋体" w:hAnsi="Times New Roman" w:cs="Times New Roman"/>
                <w:sz w:val="22"/>
              </w:rPr>
            </w:pPr>
            <w:r w:rsidRPr="00135BA4">
              <w:rPr>
                <w:rFonts w:ascii="Times New Roman" w:eastAsia="宋体" w:hAnsi="Times New Roman" w:cs="Times New Roman" w:hint="eastAsia"/>
                <w:sz w:val="22"/>
              </w:rPr>
              <w:t>工程伦理学</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E283670" w14:textId="77777777" w:rsidR="005E373F" w:rsidRPr="00135BA4" w:rsidRDefault="005E373F" w:rsidP="006B2639">
            <w:pPr>
              <w:widowControl/>
              <w:jc w:val="center"/>
              <w:rPr>
                <w:rFonts w:ascii="Times New Roman" w:eastAsia="宋体" w:hAnsi="Times New Roman"/>
                <w:sz w:val="22"/>
              </w:rPr>
            </w:pPr>
            <w:r w:rsidRPr="00135BA4">
              <w:rPr>
                <w:rFonts w:ascii="Times New Roman" w:eastAsia="宋体" w:hAnsi="Times New Roman"/>
                <w:sz w:val="22"/>
              </w:rPr>
              <w:t>18</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14:paraId="57BD3A75" w14:textId="77777777" w:rsidR="005E373F" w:rsidRPr="00135BA4" w:rsidRDefault="005E373F" w:rsidP="006B2639">
            <w:pPr>
              <w:widowControl/>
              <w:autoSpaceDE w:val="0"/>
              <w:autoSpaceDN w:val="0"/>
              <w:adjustRightInd w:val="0"/>
              <w:snapToGrid w:val="0"/>
              <w:jc w:val="center"/>
              <w:rPr>
                <w:rFonts w:ascii="Times New Roman" w:eastAsia="宋体" w:hAnsi="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1787732" w14:textId="77777777" w:rsidR="005E373F" w:rsidRPr="00135BA4" w:rsidRDefault="005E373F" w:rsidP="006B2639">
            <w:pPr>
              <w:widowControl/>
              <w:jc w:val="center"/>
              <w:rPr>
                <w:rFonts w:ascii="Times New Roman" w:eastAsia="宋体" w:hAnsi="Times New Roman"/>
                <w:sz w:val="22"/>
              </w:rPr>
            </w:pPr>
            <w:r w:rsidRPr="00135BA4">
              <w:rPr>
                <w:rFonts w:ascii="Times New Roman" w:eastAsia="宋体" w:hAnsi="Times New Roman"/>
                <w:sz w:val="22"/>
              </w:rPr>
              <w:t>1</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558160BA" w14:textId="77777777" w:rsidR="005E373F" w:rsidRPr="00135BA4" w:rsidRDefault="005E373F" w:rsidP="006B2639">
            <w:pPr>
              <w:widowControl/>
              <w:jc w:val="center"/>
              <w:rPr>
                <w:rFonts w:ascii="Times New Roman" w:eastAsia="宋体" w:hAnsi="Times New Roman"/>
                <w:sz w:val="22"/>
              </w:rPr>
            </w:pPr>
            <w:r w:rsidRPr="00135BA4">
              <w:rPr>
                <w:rFonts w:ascii="Times New Roman" w:eastAsia="宋体" w:hAnsi="Times New Roman"/>
                <w:sz w:val="22"/>
              </w:rPr>
              <w:t>2</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5F6895D0" w14:textId="77777777" w:rsidR="005E373F" w:rsidRPr="00135BA4" w:rsidRDefault="005E373F" w:rsidP="006B2639">
            <w:pPr>
              <w:widowControl/>
              <w:jc w:val="center"/>
              <w:rPr>
                <w:rFonts w:ascii="Times New Roman" w:eastAsia="宋体" w:hAnsi="Times New Roman"/>
                <w:sz w:val="22"/>
              </w:rPr>
            </w:pPr>
            <w:r w:rsidRPr="00135BA4">
              <w:rPr>
                <w:rFonts w:ascii="Times New Roman" w:eastAsia="宋体" w:hAnsi="Times New Roman" w:hint="eastAsia"/>
                <w:sz w:val="22"/>
              </w:rPr>
              <w:t>马克思主义学院</w:t>
            </w:r>
          </w:p>
        </w:tc>
        <w:tc>
          <w:tcPr>
            <w:tcW w:w="46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14:paraId="4A482906" w14:textId="77777777" w:rsidR="005E373F" w:rsidRPr="00135BA4" w:rsidRDefault="005E373F" w:rsidP="006B2639">
            <w:pPr>
              <w:widowControl/>
              <w:autoSpaceDE w:val="0"/>
              <w:autoSpaceDN w:val="0"/>
              <w:adjustRightInd w:val="0"/>
              <w:snapToGrid w:val="0"/>
              <w:jc w:val="center"/>
              <w:rPr>
                <w:rFonts w:ascii="Times New Roman" w:eastAsia="宋体" w:hAnsi="Times New Roman"/>
                <w:sz w:val="22"/>
              </w:rPr>
            </w:pPr>
          </w:p>
        </w:tc>
      </w:tr>
      <w:tr w:rsidR="00135BA4" w:rsidRPr="00135BA4" w14:paraId="7DB9A81B" w14:textId="77777777" w:rsidTr="006B2639">
        <w:trPr>
          <w:cantSplit/>
          <w:trHeight w:val="90"/>
          <w:jc w:val="center"/>
        </w:trPr>
        <w:tc>
          <w:tcPr>
            <w:tcW w:w="1071" w:type="pct"/>
            <w:gridSpan w:val="2"/>
            <w:vMerge w:val="restar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A4E38EB" w14:textId="77777777" w:rsidR="005E373F" w:rsidRPr="00135BA4" w:rsidRDefault="005E373F" w:rsidP="006B2639">
            <w:pPr>
              <w:widowControl/>
              <w:autoSpaceDE w:val="0"/>
              <w:autoSpaceDN w:val="0"/>
              <w:adjustRightInd w:val="0"/>
              <w:snapToGrid w:val="0"/>
              <w:jc w:val="center"/>
              <w:rPr>
                <w:rFonts w:ascii="Times New Roman" w:eastAsia="宋体" w:hAnsi="Times New Roman"/>
                <w:kern w:val="0"/>
                <w:sz w:val="22"/>
              </w:rPr>
            </w:pPr>
            <w:r w:rsidRPr="00135BA4">
              <w:rPr>
                <w:rFonts w:ascii="Times New Roman" w:eastAsia="宋体" w:hAnsi="Times New Roman" w:hint="eastAsia"/>
                <w:bCs/>
                <w:sz w:val="22"/>
              </w:rPr>
              <w:t>专业</w:t>
            </w:r>
          </w:p>
          <w:p w14:paraId="15EA6AB6" w14:textId="77777777" w:rsidR="005E373F" w:rsidRPr="00135BA4" w:rsidRDefault="005E373F" w:rsidP="006B2639">
            <w:pPr>
              <w:widowControl/>
              <w:autoSpaceDE w:val="0"/>
              <w:autoSpaceDN w:val="0"/>
              <w:adjustRightInd w:val="0"/>
              <w:snapToGrid w:val="0"/>
              <w:jc w:val="center"/>
              <w:rPr>
                <w:rFonts w:ascii="Times New Roman" w:eastAsia="宋体" w:hAnsi="Times New Roman"/>
                <w:bCs/>
                <w:sz w:val="22"/>
              </w:rPr>
            </w:pPr>
            <w:r w:rsidRPr="00135BA4">
              <w:rPr>
                <w:rFonts w:ascii="Times New Roman" w:eastAsia="宋体" w:hAnsi="Times New Roman" w:hint="eastAsia"/>
                <w:bCs/>
                <w:sz w:val="22"/>
              </w:rPr>
              <w:t>学位课</w:t>
            </w:r>
          </w:p>
          <w:p w14:paraId="5D0C8BB3" w14:textId="77777777" w:rsidR="005E373F" w:rsidRPr="00135BA4" w:rsidRDefault="005E373F" w:rsidP="006B2639">
            <w:pPr>
              <w:widowControl/>
              <w:autoSpaceDE w:val="0"/>
              <w:autoSpaceDN w:val="0"/>
              <w:adjustRightInd w:val="0"/>
              <w:snapToGrid w:val="0"/>
              <w:jc w:val="center"/>
              <w:rPr>
                <w:rFonts w:ascii="Times New Roman" w:eastAsia="宋体" w:hAnsi="Times New Roman"/>
                <w:bCs/>
                <w:sz w:val="22"/>
              </w:rPr>
            </w:pPr>
            <w:r w:rsidRPr="00135BA4">
              <w:rPr>
                <w:rFonts w:ascii="Times New Roman" w:eastAsia="宋体" w:hAnsi="Times New Roman" w:hint="eastAsia"/>
                <w:bCs/>
                <w:sz w:val="22"/>
              </w:rPr>
              <w:t>（</w:t>
            </w:r>
            <w:r w:rsidRPr="00135BA4">
              <w:rPr>
                <w:rFonts w:ascii="Times New Roman" w:eastAsia="宋体" w:hAnsi="Times New Roman"/>
                <w:bCs/>
                <w:sz w:val="22"/>
              </w:rPr>
              <w:t>4</w:t>
            </w:r>
            <w:r w:rsidRPr="00135BA4">
              <w:rPr>
                <w:rFonts w:ascii="Times New Roman" w:eastAsia="宋体" w:hAnsi="Times New Roman" w:hint="eastAsia"/>
                <w:bCs/>
                <w:sz w:val="22"/>
              </w:rPr>
              <w:t>学分）</w:t>
            </w: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5584C16"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00231007</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676BBDB5"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载运工具运用工程</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B59C12A"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D543E21" w14:textId="5DE193BD" w:rsidR="005E373F" w:rsidRPr="00135BA4" w:rsidRDefault="005E373F" w:rsidP="006B2639">
            <w:pPr>
              <w:jc w:val="center"/>
              <w:rPr>
                <w:rFonts w:ascii="Times New Roman" w:eastAsia="宋体" w:hAnsi="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3E0319C"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ADBFB4D"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04447359" w14:textId="77777777" w:rsidR="005E373F" w:rsidRPr="00135BA4" w:rsidRDefault="005E373F" w:rsidP="006B2639">
            <w:pPr>
              <w:jc w:val="center"/>
              <w:rPr>
                <w:rFonts w:ascii="Times New Roman" w:eastAsia="宋体" w:hAnsi="Times New Roman"/>
              </w:rPr>
            </w:pPr>
            <w:r w:rsidRPr="00135BA4">
              <w:rPr>
                <w:rFonts w:ascii="Times New Roman" w:eastAsia="宋体" w:hAnsi="Times New Roman" w:hint="eastAsia"/>
                <w:sz w:val="22"/>
              </w:rPr>
              <w:t>交通物流学院</w:t>
            </w:r>
          </w:p>
        </w:tc>
        <w:tc>
          <w:tcPr>
            <w:tcW w:w="469" w:type="pct"/>
            <w:vMerge w:val="restar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5109BD8D" w14:textId="77777777" w:rsidR="005E373F" w:rsidRPr="00135BA4" w:rsidRDefault="005E373F" w:rsidP="006B2639">
            <w:pPr>
              <w:autoSpaceDE w:val="0"/>
              <w:autoSpaceDN w:val="0"/>
              <w:adjustRightInd w:val="0"/>
              <w:snapToGrid w:val="0"/>
              <w:jc w:val="center"/>
              <w:rPr>
                <w:rFonts w:ascii="Times New Roman" w:eastAsia="宋体" w:hAnsi="Times New Roman"/>
                <w:sz w:val="22"/>
              </w:rPr>
            </w:pPr>
            <w:r w:rsidRPr="00135BA4">
              <w:rPr>
                <w:rFonts w:ascii="Times New Roman" w:eastAsia="宋体" w:hAnsi="Times New Roman" w:cs="Times New Roman" w:hint="eastAsia"/>
                <w:sz w:val="22"/>
              </w:rPr>
              <w:t>交通装备运用与控制方向至少选</w:t>
            </w:r>
            <w:r w:rsidRPr="00135BA4">
              <w:rPr>
                <w:rFonts w:ascii="Times New Roman" w:eastAsia="宋体" w:hAnsi="Times New Roman" w:cs="Times New Roman"/>
                <w:sz w:val="22"/>
              </w:rPr>
              <w:t xml:space="preserve">2 </w:t>
            </w:r>
            <w:r w:rsidRPr="00135BA4">
              <w:rPr>
                <w:rFonts w:ascii="Times New Roman" w:eastAsia="宋体" w:hAnsi="Times New Roman" w:cs="Times New Roman" w:hint="eastAsia"/>
                <w:sz w:val="22"/>
              </w:rPr>
              <w:t>个学分</w:t>
            </w:r>
          </w:p>
        </w:tc>
      </w:tr>
      <w:tr w:rsidR="00135BA4" w:rsidRPr="00135BA4" w14:paraId="0B3DCEA4" w14:textId="77777777" w:rsidTr="006B2639">
        <w:trPr>
          <w:cantSplit/>
          <w:trHeight w:val="9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6730480" w14:textId="77777777" w:rsidR="005E373F" w:rsidRPr="00135BA4" w:rsidRDefault="005E373F" w:rsidP="006B2639">
            <w:pPr>
              <w:widowControl/>
              <w:jc w:val="center"/>
              <w:rPr>
                <w:rFonts w:ascii="Times New Roman" w:eastAsia="宋体" w:hAnsi="Times New Roman"/>
                <w:bCs/>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5808389"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00211043</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E42DADC"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故障诊断与系统控制</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65D31DAF"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14:paraId="6F26B4D6" w14:textId="31EDAD33" w:rsidR="005E373F" w:rsidRPr="00135BA4" w:rsidRDefault="005E373F" w:rsidP="006B2639">
            <w:pPr>
              <w:jc w:val="center"/>
              <w:rPr>
                <w:rFonts w:ascii="Times New Roman" w:eastAsia="宋体" w:hAnsi="Times New Roman" w:cs="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AF47605"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F607675"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2</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2AD3BC6" w14:textId="77777777" w:rsidR="005E373F" w:rsidRPr="00135BA4" w:rsidRDefault="005E373F" w:rsidP="006B2639">
            <w:pPr>
              <w:jc w:val="center"/>
              <w:rPr>
                <w:rFonts w:ascii="Times New Roman" w:eastAsia="宋体" w:hAnsi="Times New Roman" w:cs="Times New Roman"/>
                <w:sz w:val="22"/>
              </w:rPr>
            </w:pPr>
            <w:r w:rsidRPr="00135BA4">
              <w:rPr>
                <w:rFonts w:ascii="宋体" w:eastAsia="宋体" w:hAnsi="宋体" w:hint="eastAsia"/>
                <w:sz w:val="22"/>
              </w:rPr>
              <w:t>交通物流学院</w:t>
            </w: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0ADAE988" w14:textId="77777777" w:rsidR="005E373F" w:rsidRPr="00135BA4" w:rsidRDefault="005E373F" w:rsidP="006B2639">
            <w:pPr>
              <w:widowControl/>
              <w:jc w:val="center"/>
              <w:rPr>
                <w:rFonts w:ascii="Times New Roman" w:eastAsia="宋体" w:hAnsi="Times New Roman"/>
                <w:sz w:val="22"/>
              </w:rPr>
            </w:pPr>
          </w:p>
        </w:tc>
      </w:tr>
      <w:tr w:rsidR="00135BA4" w:rsidRPr="00135BA4" w14:paraId="67255D4E" w14:textId="77777777" w:rsidTr="006B2639">
        <w:trPr>
          <w:cantSplit/>
          <w:trHeight w:val="9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D2D20F3" w14:textId="77777777" w:rsidR="005E373F" w:rsidRPr="00135BA4" w:rsidRDefault="005E373F" w:rsidP="006B2639">
            <w:pPr>
              <w:widowControl/>
              <w:jc w:val="center"/>
              <w:rPr>
                <w:rFonts w:ascii="Times New Roman" w:eastAsia="宋体" w:hAnsi="Times New Roman"/>
                <w:bCs/>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755ED09"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00211038</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673352F"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摩擦学系统工程</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CCC076B"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A456851" w14:textId="061A5AD1" w:rsidR="005E373F" w:rsidRPr="00135BA4" w:rsidRDefault="005E373F" w:rsidP="006B2639">
            <w:pPr>
              <w:jc w:val="center"/>
              <w:rPr>
                <w:rFonts w:ascii="Times New Roman" w:eastAsia="宋体" w:hAnsi="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3BFBA1A"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D5346A5"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6ECA018E" w14:textId="77777777" w:rsidR="005E373F" w:rsidRPr="00135BA4" w:rsidRDefault="005E373F" w:rsidP="006B2639">
            <w:pPr>
              <w:jc w:val="center"/>
              <w:rPr>
                <w:rFonts w:ascii="Times New Roman" w:eastAsia="宋体" w:hAnsi="Times New Roman"/>
              </w:rPr>
            </w:pPr>
            <w:r w:rsidRPr="00135BA4">
              <w:rPr>
                <w:rFonts w:ascii="Times New Roman" w:eastAsia="宋体" w:hAnsi="Times New Roman" w:hint="eastAsia"/>
                <w:sz w:val="22"/>
              </w:rPr>
              <w:t>交通物流学院</w:t>
            </w: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56AA87B7" w14:textId="77777777" w:rsidR="005E373F" w:rsidRPr="00135BA4" w:rsidRDefault="005E373F" w:rsidP="006B2639">
            <w:pPr>
              <w:widowControl/>
              <w:jc w:val="center"/>
              <w:rPr>
                <w:rFonts w:ascii="Times New Roman" w:eastAsia="宋体" w:hAnsi="Times New Roman"/>
                <w:sz w:val="22"/>
              </w:rPr>
            </w:pPr>
          </w:p>
        </w:tc>
      </w:tr>
      <w:tr w:rsidR="00135BA4" w:rsidRPr="00135BA4" w14:paraId="0093E66C" w14:textId="77777777" w:rsidTr="006B2639">
        <w:trPr>
          <w:cantSplit/>
          <w:trHeight w:val="9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F7973C5" w14:textId="77777777" w:rsidR="005E373F" w:rsidRPr="00135BA4" w:rsidRDefault="005E373F" w:rsidP="006B2639">
            <w:pPr>
              <w:widowControl/>
              <w:jc w:val="center"/>
              <w:rPr>
                <w:rFonts w:ascii="Times New Roman" w:eastAsia="宋体" w:hAnsi="Times New Roman"/>
                <w:bCs/>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15B1EC4"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00213004</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6FB802A4"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港口物流装备关键技术</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014A4BB0"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A464707" w14:textId="3C1ABCDF" w:rsidR="005E373F" w:rsidRPr="00135BA4" w:rsidRDefault="005E373F" w:rsidP="006B2639">
            <w:pPr>
              <w:jc w:val="center"/>
              <w:rPr>
                <w:rFonts w:ascii="Times New Roman" w:eastAsia="宋体" w:hAnsi="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51F91D7"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72AB038"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BB74500" w14:textId="77777777" w:rsidR="005E373F" w:rsidRPr="00135BA4" w:rsidRDefault="005E373F" w:rsidP="006B2639">
            <w:pPr>
              <w:jc w:val="center"/>
              <w:rPr>
                <w:rFonts w:ascii="Times New Roman" w:eastAsia="宋体" w:hAnsi="Times New Roman"/>
              </w:rPr>
            </w:pPr>
            <w:r w:rsidRPr="00135BA4">
              <w:rPr>
                <w:rFonts w:ascii="Times New Roman" w:eastAsia="宋体" w:hAnsi="Times New Roman" w:hint="eastAsia"/>
                <w:sz w:val="22"/>
              </w:rPr>
              <w:t>交通物流学院</w:t>
            </w: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00DEDB68" w14:textId="77777777" w:rsidR="005E373F" w:rsidRPr="00135BA4" w:rsidRDefault="005E373F" w:rsidP="006B2639">
            <w:pPr>
              <w:widowControl/>
              <w:jc w:val="center"/>
              <w:rPr>
                <w:rFonts w:ascii="Times New Roman" w:eastAsia="宋体" w:hAnsi="Times New Roman"/>
                <w:sz w:val="22"/>
              </w:rPr>
            </w:pPr>
          </w:p>
        </w:tc>
      </w:tr>
      <w:tr w:rsidR="00135BA4" w:rsidRPr="00135BA4" w14:paraId="7680CA26" w14:textId="77777777" w:rsidTr="006B2639">
        <w:trPr>
          <w:cantSplit/>
          <w:trHeight w:val="9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FB7535" w14:textId="77777777" w:rsidR="005E373F" w:rsidRPr="00135BA4" w:rsidRDefault="005E373F" w:rsidP="006B2639">
            <w:pPr>
              <w:widowControl/>
              <w:jc w:val="center"/>
              <w:rPr>
                <w:rFonts w:ascii="Times New Roman" w:eastAsia="宋体" w:hAnsi="Times New Roman"/>
                <w:bCs/>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DCC4B86"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00283009</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17A6066"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粘弹性力学</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6ED0E153"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5E6116CD" w14:textId="68CC92A6" w:rsidR="005E373F" w:rsidRPr="00135BA4" w:rsidRDefault="005E373F" w:rsidP="006B2639">
            <w:pPr>
              <w:jc w:val="center"/>
              <w:rPr>
                <w:rFonts w:ascii="Times New Roman" w:eastAsia="宋体" w:hAnsi="Times New Roman" w:cs="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DB494CF"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3BD96FA"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2</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B55BD20" w14:textId="77777777" w:rsidR="005E373F" w:rsidRPr="00135BA4" w:rsidRDefault="005E373F" w:rsidP="006B2639">
            <w:pPr>
              <w:jc w:val="center"/>
              <w:rPr>
                <w:rFonts w:ascii="Times New Roman" w:eastAsia="宋体" w:hAnsi="Times New Roman"/>
              </w:rPr>
            </w:pPr>
            <w:r w:rsidRPr="00135BA4">
              <w:rPr>
                <w:rFonts w:ascii="Times New Roman" w:eastAsia="宋体" w:hAnsi="Times New Roman" w:hint="eastAsia"/>
                <w:sz w:val="22"/>
              </w:rPr>
              <w:t>交通物流学院</w:t>
            </w:r>
          </w:p>
        </w:tc>
        <w:tc>
          <w:tcPr>
            <w:tcW w:w="469" w:type="pct"/>
            <w:vMerge w:val="restar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63455954" w14:textId="77777777" w:rsidR="005E373F" w:rsidRPr="00135BA4" w:rsidRDefault="005E373F" w:rsidP="006B2639">
            <w:pPr>
              <w:autoSpaceDE w:val="0"/>
              <w:autoSpaceDN w:val="0"/>
              <w:adjustRightInd w:val="0"/>
              <w:snapToGrid w:val="0"/>
              <w:jc w:val="center"/>
              <w:rPr>
                <w:rFonts w:ascii="Times New Roman" w:eastAsia="宋体" w:hAnsi="Times New Roman"/>
                <w:sz w:val="22"/>
              </w:rPr>
            </w:pPr>
            <w:r w:rsidRPr="00135BA4">
              <w:rPr>
                <w:rFonts w:ascii="Times New Roman" w:eastAsia="宋体" w:hAnsi="Times New Roman" w:cs="Times New Roman" w:hint="eastAsia"/>
                <w:sz w:val="22"/>
              </w:rPr>
              <w:t>交通基础设施建养方向至少选</w:t>
            </w:r>
            <w:r w:rsidRPr="00135BA4">
              <w:rPr>
                <w:rFonts w:ascii="Times New Roman" w:eastAsia="宋体" w:hAnsi="Times New Roman" w:cs="Times New Roman"/>
                <w:sz w:val="22"/>
              </w:rPr>
              <w:t>2</w:t>
            </w:r>
            <w:r w:rsidRPr="00135BA4">
              <w:rPr>
                <w:rFonts w:ascii="Times New Roman" w:eastAsia="宋体" w:hAnsi="Times New Roman" w:cs="Times New Roman" w:hint="eastAsia"/>
                <w:sz w:val="22"/>
              </w:rPr>
              <w:t>个</w:t>
            </w:r>
            <w:r w:rsidRPr="00135BA4">
              <w:rPr>
                <w:rFonts w:ascii="Times New Roman" w:eastAsia="宋体" w:hAnsi="Times New Roman" w:cs="Times New Roman"/>
                <w:sz w:val="22"/>
              </w:rPr>
              <w:t xml:space="preserve"> </w:t>
            </w:r>
            <w:r w:rsidRPr="00135BA4">
              <w:rPr>
                <w:rFonts w:ascii="Times New Roman" w:eastAsia="宋体" w:hAnsi="Times New Roman" w:cs="Times New Roman" w:hint="eastAsia"/>
                <w:sz w:val="22"/>
              </w:rPr>
              <w:t>学分</w:t>
            </w:r>
          </w:p>
        </w:tc>
      </w:tr>
      <w:tr w:rsidR="00135BA4" w:rsidRPr="00135BA4" w14:paraId="1CB4ECDE" w14:textId="77777777" w:rsidTr="006B2639">
        <w:trPr>
          <w:cantSplit/>
          <w:trHeight w:val="9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5D7FD74" w14:textId="77777777" w:rsidR="005E373F" w:rsidRPr="00135BA4" w:rsidRDefault="005E373F" w:rsidP="006B2639">
            <w:pPr>
              <w:widowControl/>
              <w:jc w:val="center"/>
              <w:rPr>
                <w:rFonts w:ascii="Times New Roman" w:eastAsia="宋体" w:hAnsi="Times New Roman"/>
                <w:bCs/>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0A23297B"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00211045</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01FAFB1A"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高等桥梁结构动力学</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47FB664"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0284D8AD" w14:textId="0B22C9C4" w:rsidR="005E373F" w:rsidRPr="00135BA4" w:rsidRDefault="005E373F" w:rsidP="006B2639">
            <w:pPr>
              <w:jc w:val="center"/>
              <w:rPr>
                <w:rFonts w:ascii="Times New Roman" w:eastAsia="宋体" w:hAnsi="Times New Roman" w:cs="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D790DC2"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6811AC0F"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1</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0902B177" w14:textId="77777777" w:rsidR="005E373F" w:rsidRPr="00135BA4" w:rsidRDefault="005E373F" w:rsidP="006B2639">
            <w:pPr>
              <w:jc w:val="center"/>
              <w:rPr>
                <w:rFonts w:ascii="Times New Roman" w:eastAsia="宋体" w:hAnsi="Times New Roman"/>
              </w:rPr>
            </w:pPr>
            <w:r w:rsidRPr="00135BA4">
              <w:rPr>
                <w:rFonts w:ascii="Times New Roman" w:eastAsia="宋体" w:hAnsi="Times New Roman" w:hint="eastAsia"/>
                <w:sz w:val="22"/>
              </w:rPr>
              <w:t>交通物流学院</w:t>
            </w: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475ED8EE" w14:textId="77777777" w:rsidR="005E373F" w:rsidRPr="00135BA4" w:rsidRDefault="005E373F" w:rsidP="006B2639">
            <w:pPr>
              <w:widowControl/>
              <w:jc w:val="center"/>
              <w:rPr>
                <w:rFonts w:ascii="Times New Roman" w:eastAsia="宋体" w:hAnsi="Times New Roman"/>
                <w:sz w:val="22"/>
              </w:rPr>
            </w:pPr>
          </w:p>
        </w:tc>
      </w:tr>
      <w:tr w:rsidR="00135BA4" w:rsidRPr="00135BA4" w14:paraId="3F2D6D33" w14:textId="77777777" w:rsidTr="006B2639">
        <w:trPr>
          <w:cantSplit/>
          <w:trHeight w:val="9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3EFC249" w14:textId="77777777" w:rsidR="005E373F" w:rsidRPr="00135BA4" w:rsidRDefault="005E373F" w:rsidP="006B2639">
            <w:pPr>
              <w:widowControl/>
              <w:jc w:val="center"/>
              <w:rPr>
                <w:rFonts w:ascii="Times New Roman" w:eastAsia="宋体" w:hAnsi="Times New Roman"/>
                <w:bCs/>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FFD48DA"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00251001</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2E0C756"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道路设计理论与技术</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44BF6B2"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143FD4E" w14:textId="50A3276A" w:rsidR="005E373F" w:rsidRPr="00135BA4" w:rsidRDefault="005E373F" w:rsidP="006B2639">
            <w:pPr>
              <w:jc w:val="center"/>
              <w:rPr>
                <w:rFonts w:ascii="Times New Roman" w:eastAsia="宋体" w:hAnsi="Times New Roman" w:cs="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8596FE1"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A25DCB6"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2</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09910105" w14:textId="77777777" w:rsidR="005E373F" w:rsidRPr="00135BA4" w:rsidRDefault="005E373F" w:rsidP="006B2639">
            <w:pPr>
              <w:jc w:val="center"/>
              <w:rPr>
                <w:rFonts w:ascii="Times New Roman" w:eastAsia="宋体" w:hAnsi="Times New Roman"/>
              </w:rPr>
            </w:pPr>
            <w:r w:rsidRPr="00135BA4">
              <w:rPr>
                <w:rFonts w:ascii="Times New Roman" w:eastAsia="宋体" w:hAnsi="Times New Roman" w:hint="eastAsia"/>
                <w:sz w:val="22"/>
              </w:rPr>
              <w:t>交通物流学院</w:t>
            </w: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1AE0DA8F" w14:textId="77777777" w:rsidR="005E373F" w:rsidRPr="00135BA4" w:rsidRDefault="005E373F" w:rsidP="006B2639">
            <w:pPr>
              <w:widowControl/>
              <w:jc w:val="center"/>
              <w:rPr>
                <w:rFonts w:ascii="Times New Roman" w:eastAsia="宋体" w:hAnsi="Times New Roman"/>
                <w:sz w:val="22"/>
              </w:rPr>
            </w:pPr>
          </w:p>
        </w:tc>
      </w:tr>
      <w:tr w:rsidR="00135BA4" w:rsidRPr="00135BA4" w14:paraId="6D2293A7" w14:textId="77777777" w:rsidTr="006B2639">
        <w:trPr>
          <w:cantSplit/>
          <w:trHeight w:val="9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CC321C8" w14:textId="77777777" w:rsidR="005E373F" w:rsidRPr="00135BA4" w:rsidRDefault="005E373F" w:rsidP="006B2639">
            <w:pPr>
              <w:widowControl/>
              <w:jc w:val="center"/>
              <w:rPr>
                <w:rFonts w:ascii="Times New Roman" w:eastAsia="宋体" w:hAnsi="Times New Roman"/>
                <w:bCs/>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4F3D0D7"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00251002</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89FCA7B"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高等桥梁结构理论与方法</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527AC9F"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E1624BB" w14:textId="1E2BE4BA" w:rsidR="005E373F" w:rsidRPr="00135BA4" w:rsidRDefault="005E373F" w:rsidP="006B2639">
            <w:pPr>
              <w:jc w:val="center"/>
              <w:rPr>
                <w:rFonts w:ascii="Times New Roman" w:eastAsia="宋体" w:hAnsi="Times New Roman" w:cs="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28BF306"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0DF705E6"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2</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58A9FE6D" w14:textId="77777777" w:rsidR="005E373F" w:rsidRPr="00135BA4" w:rsidRDefault="005E373F" w:rsidP="006B2639">
            <w:pPr>
              <w:jc w:val="center"/>
              <w:rPr>
                <w:rFonts w:ascii="Times New Roman" w:eastAsia="宋体" w:hAnsi="Times New Roman"/>
              </w:rPr>
            </w:pPr>
            <w:r w:rsidRPr="00135BA4">
              <w:rPr>
                <w:rFonts w:ascii="Times New Roman" w:eastAsia="宋体" w:hAnsi="Times New Roman" w:hint="eastAsia"/>
                <w:sz w:val="22"/>
              </w:rPr>
              <w:t>交通物流学院</w:t>
            </w: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0C928C71" w14:textId="77777777" w:rsidR="005E373F" w:rsidRPr="00135BA4" w:rsidRDefault="005E373F" w:rsidP="006B2639">
            <w:pPr>
              <w:widowControl/>
              <w:jc w:val="center"/>
              <w:rPr>
                <w:rFonts w:ascii="Times New Roman" w:eastAsia="宋体" w:hAnsi="Times New Roman"/>
                <w:sz w:val="22"/>
              </w:rPr>
            </w:pPr>
          </w:p>
        </w:tc>
      </w:tr>
      <w:tr w:rsidR="00135BA4" w:rsidRPr="00135BA4" w14:paraId="5892A72E" w14:textId="77777777" w:rsidTr="006B2639">
        <w:trPr>
          <w:cantSplit/>
          <w:trHeight w:val="9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2876E3E" w14:textId="77777777" w:rsidR="005E373F" w:rsidRPr="00135BA4" w:rsidRDefault="005E373F" w:rsidP="006B2639">
            <w:pPr>
              <w:widowControl/>
              <w:jc w:val="center"/>
              <w:rPr>
                <w:rFonts w:ascii="Times New Roman" w:eastAsia="宋体" w:hAnsi="Times New Roman"/>
                <w:bCs/>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009D350B"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00231008</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A08856B"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智能交通系统理论方法与技术</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3F329F9"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29DFB1A" w14:textId="14F27789" w:rsidR="005E373F" w:rsidRPr="00135BA4" w:rsidRDefault="005E373F" w:rsidP="006B2639">
            <w:pPr>
              <w:jc w:val="center"/>
              <w:rPr>
                <w:rFonts w:ascii="Times New Roman" w:eastAsia="宋体" w:hAnsi="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1B6FB22"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3CD320D"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205E961" w14:textId="77777777" w:rsidR="005E373F" w:rsidRPr="00135BA4" w:rsidRDefault="005E373F" w:rsidP="006B2639">
            <w:pPr>
              <w:jc w:val="center"/>
              <w:rPr>
                <w:rFonts w:ascii="Times New Roman" w:eastAsia="宋体" w:hAnsi="Times New Roman"/>
              </w:rPr>
            </w:pPr>
            <w:r w:rsidRPr="00135BA4">
              <w:rPr>
                <w:rFonts w:ascii="Times New Roman" w:eastAsia="宋体" w:hAnsi="Times New Roman" w:hint="eastAsia"/>
                <w:sz w:val="22"/>
              </w:rPr>
              <w:t>交通物流学院</w:t>
            </w:r>
          </w:p>
        </w:tc>
        <w:tc>
          <w:tcPr>
            <w:tcW w:w="469" w:type="pct"/>
            <w:vMerge w:val="restar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07D6DAC0" w14:textId="77777777" w:rsidR="005E373F" w:rsidRPr="00135BA4" w:rsidRDefault="005E373F" w:rsidP="006B2639">
            <w:pPr>
              <w:autoSpaceDE w:val="0"/>
              <w:autoSpaceDN w:val="0"/>
              <w:adjustRightInd w:val="0"/>
              <w:snapToGrid w:val="0"/>
              <w:jc w:val="center"/>
              <w:rPr>
                <w:rFonts w:ascii="Times New Roman" w:eastAsia="宋体" w:hAnsi="Times New Roman"/>
                <w:sz w:val="22"/>
              </w:rPr>
            </w:pPr>
            <w:r w:rsidRPr="00135BA4">
              <w:rPr>
                <w:rFonts w:ascii="Times New Roman" w:eastAsia="宋体" w:hAnsi="Times New Roman" w:cs="Times New Roman" w:hint="eastAsia"/>
                <w:sz w:val="22"/>
              </w:rPr>
              <w:t>交通信息与智能控制方向至少选</w:t>
            </w:r>
            <w:r w:rsidRPr="00135BA4">
              <w:rPr>
                <w:rFonts w:ascii="Times New Roman" w:eastAsia="宋体" w:hAnsi="Times New Roman" w:cs="Times New Roman"/>
                <w:sz w:val="22"/>
              </w:rPr>
              <w:t xml:space="preserve">2 </w:t>
            </w:r>
            <w:r w:rsidRPr="00135BA4">
              <w:rPr>
                <w:rFonts w:ascii="Times New Roman" w:eastAsia="宋体" w:hAnsi="Times New Roman" w:cs="Times New Roman" w:hint="eastAsia"/>
                <w:sz w:val="22"/>
              </w:rPr>
              <w:t>个学分</w:t>
            </w:r>
          </w:p>
        </w:tc>
      </w:tr>
      <w:tr w:rsidR="00135BA4" w:rsidRPr="00135BA4" w14:paraId="3D907C0F" w14:textId="77777777" w:rsidTr="006B2639">
        <w:trPr>
          <w:cantSplit/>
          <w:trHeight w:val="9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D2468BB" w14:textId="77777777" w:rsidR="005E373F" w:rsidRPr="00135BA4" w:rsidRDefault="005E373F" w:rsidP="006B2639">
            <w:pPr>
              <w:widowControl/>
              <w:jc w:val="center"/>
              <w:rPr>
                <w:rFonts w:ascii="Times New Roman" w:eastAsia="宋体" w:hAnsi="Times New Roman"/>
                <w:bCs/>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8D27951"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00231005</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D84F8C8"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信息融合理论方法与技术</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01490121"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68BCF4C0" w14:textId="34E06C95" w:rsidR="005E373F" w:rsidRPr="00135BA4" w:rsidRDefault="005E373F" w:rsidP="006B2639">
            <w:pPr>
              <w:jc w:val="center"/>
              <w:rPr>
                <w:rFonts w:ascii="Times New Roman" w:eastAsia="宋体" w:hAnsi="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4065892"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280B0C7"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E0AB708" w14:textId="77777777" w:rsidR="005E373F" w:rsidRPr="00135BA4" w:rsidRDefault="005E373F" w:rsidP="006B2639">
            <w:pPr>
              <w:jc w:val="center"/>
              <w:rPr>
                <w:rFonts w:ascii="Times New Roman" w:eastAsia="宋体" w:hAnsi="Times New Roman"/>
              </w:rPr>
            </w:pPr>
            <w:r w:rsidRPr="00135BA4">
              <w:rPr>
                <w:rFonts w:ascii="Times New Roman" w:eastAsia="宋体" w:hAnsi="Times New Roman" w:hint="eastAsia"/>
                <w:sz w:val="22"/>
              </w:rPr>
              <w:t>交通物流学院</w:t>
            </w: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0C1C87C0" w14:textId="77777777" w:rsidR="005E373F" w:rsidRPr="00135BA4" w:rsidRDefault="005E373F" w:rsidP="006B2639">
            <w:pPr>
              <w:widowControl/>
              <w:jc w:val="center"/>
              <w:rPr>
                <w:rFonts w:ascii="Times New Roman" w:eastAsia="宋体" w:hAnsi="Times New Roman"/>
                <w:sz w:val="22"/>
              </w:rPr>
            </w:pPr>
          </w:p>
        </w:tc>
      </w:tr>
      <w:tr w:rsidR="00135BA4" w:rsidRPr="00135BA4" w14:paraId="12056EB3" w14:textId="77777777" w:rsidTr="006B2639">
        <w:trPr>
          <w:cantSplit/>
          <w:trHeight w:val="9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AF424D6" w14:textId="77777777" w:rsidR="005E373F" w:rsidRPr="00135BA4" w:rsidRDefault="005E373F" w:rsidP="006B2639">
            <w:pPr>
              <w:widowControl/>
              <w:jc w:val="center"/>
              <w:rPr>
                <w:rFonts w:ascii="Times New Roman" w:eastAsia="宋体" w:hAnsi="Times New Roman"/>
                <w:bCs/>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3361A55"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00251004</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D9CFAA2"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综合交通运输规划前沿理论与方法</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A47E4D4"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32279E6" w14:textId="20B2513E" w:rsidR="005E373F" w:rsidRPr="00135BA4" w:rsidRDefault="005E373F" w:rsidP="006B2639">
            <w:pPr>
              <w:jc w:val="center"/>
              <w:rPr>
                <w:rFonts w:ascii="Times New Roman" w:eastAsia="宋体" w:hAnsi="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CAB4114"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0EC4B8B"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1</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41B04F0" w14:textId="77777777" w:rsidR="005E373F" w:rsidRPr="00135BA4" w:rsidRDefault="005E373F" w:rsidP="006B2639">
            <w:pPr>
              <w:jc w:val="center"/>
              <w:rPr>
                <w:rFonts w:ascii="Times New Roman" w:eastAsia="宋体" w:hAnsi="Times New Roman"/>
              </w:rPr>
            </w:pPr>
            <w:r w:rsidRPr="00135BA4">
              <w:rPr>
                <w:rFonts w:ascii="Times New Roman" w:eastAsia="宋体" w:hAnsi="Times New Roman" w:hint="eastAsia"/>
                <w:sz w:val="22"/>
              </w:rPr>
              <w:t>交通物流学院</w:t>
            </w: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0B994554" w14:textId="77777777" w:rsidR="005E373F" w:rsidRPr="00135BA4" w:rsidRDefault="005E373F" w:rsidP="006B2639">
            <w:pPr>
              <w:widowControl/>
              <w:jc w:val="center"/>
              <w:rPr>
                <w:rFonts w:ascii="Times New Roman" w:eastAsia="宋体" w:hAnsi="Times New Roman"/>
                <w:sz w:val="22"/>
              </w:rPr>
            </w:pPr>
          </w:p>
        </w:tc>
      </w:tr>
      <w:tr w:rsidR="00135BA4" w:rsidRPr="00135BA4" w14:paraId="3B65FF00" w14:textId="77777777" w:rsidTr="006B2639">
        <w:trPr>
          <w:cantSplit/>
          <w:trHeight w:val="9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57491EE" w14:textId="77777777" w:rsidR="005E373F" w:rsidRPr="00135BA4" w:rsidRDefault="005E373F" w:rsidP="006B2639">
            <w:pPr>
              <w:widowControl/>
              <w:jc w:val="center"/>
              <w:rPr>
                <w:rFonts w:ascii="Times New Roman" w:eastAsia="宋体" w:hAnsi="Times New Roman"/>
                <w:bCs/>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40F4D8D"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00231003</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A1ED7E4"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交通网络分析与实践</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C4D0C1C"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2D6768C" w14:textId="73E38B71" w:rsidR="005E373F" w:rsidRPr="00135BA4" w:rsidRDefault="005E373F" w:rsidP="006B2639">
            <w:pPr>
              <w:jc w:val="center"/>
              <w:rPr>
                <w:rFonts w:ascii="Times New Roman" w:eastAsia="宋体" w:hAnsi="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688EB3BF"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5928CE3"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1</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233CCE3" w14:textId="77777777" w:rsidR="005E373F" w:rsidRPr="00135BA4" w:rsidRDefault="005E373F" w:rsidP="006B2639">
            <w:pPr>
              <w:jc w:val="center"/>
              <w:rPr>
                <w:rFonts w:ascii="Times New Roman" w:eastAsia="宋体" w:hAnsi="Times New Roman"/>
              </w:rPr>
            </w:pPr>
            <w:r w:rsidRPr="00135BA4">
              <w:rPr>
                <w:rFonts w:ascii="Times New Roman" w:eastAsia="宋体" w:hAnsi="Times New Roman" w:hint="eastAsia"/>
                <w:sz w:val="22"/>
              </w:rPr>
              <w:t>交通物流学院</w:t>
            </w: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3847F3F0" w14:textId="77777777" w:rsidR="005E373F" w:rsidRPr="00135BA4" w:rsidRDefault="005E373F" w:rsidP="006B2639">
            <w:pPr>
              <w:widowControl/>
              <w:jc w:val="center"/>
              <w:rPr>
                <w:rFonts w:ascii="Times New Roman" w:eastAsia="宋体" w:hAnsi="Times New Roman"/>
                <w:sz w:val="22"/>
              </w:rPr>
            </w:pPr>
          </w:p>
        </w:tc>
      </w:tr>
      <w:tr w:rsidR="00135BA4" w:rsidRPr="00135BA4" w14:paraId="45CDBA9A" w14:textId="77777777" w:rsidTr="006B2639">
        <w:trPr>
          <w:cantSplit/>
          <w:trHeight w:val="9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2F48169" w14:textId="77777777" w:rsidR="005E373F" w:rsidRPr="00135BA4" w:rsidRDefault="005E373F" w:rsidP="006B2639">
            <w:pPr>
              <w:widowControl/>
              <w:jc w:val="center"/>
              <w:rPr>
                <w:rFonts w:ascii="Times New Roman" w:eastAsia="宋体" w:hAnsi="Times New Roman"/>
                <w:bCs/>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09156DE4"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00231001</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6258804"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道路交通系统建模与仿真</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8DFC02B"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ADC0CBB" w14:textId="7B6958AC" w:rsidR="005E373F" w:rsidRPr="00135BA4" w:rsidRDefault="005E373F" w:rsidP="006B2639">
            <w:pPr>
              <w:jc w:val="center"/>
              <w:rPr>
                <w:rFonts w:ascii="Times New Roman" w:eastAsia="宋体" w:hAnsi="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66E15D57"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6EC6B2BC"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1</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57C3D839" w14:textId="77777777" w:rsidR="005E373F" w:rsidRPr="00135BA4" w:rsidRDefault="005E373F" w:rsidP="006B2639">
            <w:pPr>
              <w:jc w:val="center"/>
              <w:rPr>
                <w:rFonts w:ascii="Times New Roman" w:eastAsia="宋体" w:hAnsi="Times New Roman"/>
              </w:rPr>
            </w:pPr>
            <w:r w:rsidRPr="00135BA4">
              <w:rPr>
                <w:rFonts w:ascii="Times New Roman" w:eastAsia="宋体" w:hAnsi="Times New Roman" w:hint="eastAsia"/>
                <w:sz w:val="22"/>
              </w:rPr>
              <w:t>交通物流学院</w:t>
            </w: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0F4ADB5A" w14:textId="77777777" w:rsidR="005E373F" w:rsidRPr="00135BA4" w:rsidRDefault="005E373F" w:rsidP="006B2639">
            <w:pPr>
              <w:widowControl/>
              <w:jc w:val="center"/>
              <w:rPr>
                <w:rFonts w:ascii="Times New Roman" w:eastAsia="宋体" w:hAnsi="Times New Roman"/>
                <w:sz w:val="22"/>
              </w:rPr>
            </w:pPr>
          </w:p>
        </w:tc>
      </w:tr>
      <w:tr w:rsidR="00135BA4" w:rsidRPr="00135BA4" w14:paraId="09561916" w14:textId="77777777" w:rsidTr="006B2639">
        <w:trPr>
          <w:cantSplit/>
          <w:trHeight w:val="9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07C748D" w14:textId="77777777" w:rsidR="005E373F" w:rsidRPr="00135BA4" w:rsidRDefault="005E373F" w:rsidP="006B2639">
            <w:pPr>
              <w:widowControl/>
              <w:jc w:val="center"/>
              <w:rPr>
                <w:rFonts w:ascii="Times New Roman" w:eastAsia="宋体" w:hAnsi="Times New Roman"/>
                <w:bCs/>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18FE717"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01231001</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8A13B17"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船舶交通控制前沿技术</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6C64CF93"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14:paraId="727C1BA8" w14:textId="77777777" w:rsidR="005E373F" w:rsidRPr="00135BA4" w:rsidRDefault="005E373F" w:rsidP="006B2639">
            <w:pPr>
              <w:jc w:val="center"/>
              <w:rPr>
                <w:rFonts w:ascii="Times New Roman" w:eastAsia="宋体" w:hAnsi="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E3DF38B"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9B4EA8C"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1</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C96C88A"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hint="eastAsia"/>
                <w:sz w:val="22"/>
              </w:rPr>
              <w:t>航运学院</w:t>
            </w: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7F981B23" w14:textId="77777777" w:rsidR="005E373F" w:rsidRPr="00135BA4" w:rsidRDefault="005E373F" w:rsidP="006B2639">
            <w:pPr>
              <w:widowControl/>
              <w:jc w:val="center"/>
              <w:rPr>
                <w:rFonts w:ascii="Times New Roman" w:eastAsia="宋体" w:hAnsi="Times New Roman"/>
                <w:sz w:val="22"/>
              </w:rPr>
            </w:pPr>
          </w:p>
        </w:tc>
      </w:tr>
      <w:tr w:rsidR="00135BA4" w:rsidRPr="00135BA4" w14:paraId="7B82C673" w14:textId="77777777" w:rsidTr="006B2639">
        <w:trPr>
          <w:cantSplit/>
          <w:trHeight w:val="9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0D0EC6" w14:textId="77777777" w:rsidR="005E373F" w:rsidRPr="00135BA4" w:rsidRDefault="005E373F" w:rsidP="006B2639">
            <w:pPr>
              <w:widowControl/>
              <w:jc w:val="center"/>
              <w:rPr>
                <w:rFonts w:ascii="Times New Roman" w:eastAsia="宋体" w:hAnsi="Times New Roman"/>
                <w:bCs/>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5AFC9B18"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01231002</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7D6C767"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船舶避碰与智能控制</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5AC9288"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14:paraId="787E5C9F" w14:textId="77777777" w:rsidR="005E373F" w:rsidRPr="00135BA4" w:rsidRDefault="005E373F" w:rsidP="006B2639">
            <w:pPr>
              <w:jc w:val="center"/>
              <w:rPr>
                <w:rFonts w:ascii="Times New Roman" w:eastAsia="宋体" w:hAnsi="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2B42B49"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4ED5C2B"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1</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50F5D6DB"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hint="eastAsia"/>
                <w:sz w:val="22"/>
              </w:rPr>
              <w:t>航运学院</w:t>
            </w: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02406581" w14:textId="77777777" w:rsidR="005E373F" w:rsidRPr="00135BA4" w:rsidRDefault="005E373F" w:rsidP="006B2639">
            <w:pPr>
              <w:widowControl/>
              <w:jc w:val="center"/>
              <w:rPr>
                <w:rFonts w:ascii="Times New Roman" w:eastAsia="宋体" w:hAnsi="Times New Roman"/>
                <w:sz w:val="22"/>
              </w:rPr>
            </w:pPr>
          </w:p>
        </w:tc>
      </w:tr>
      <w:tr w:rsidR="00135BA4" w:rsidRPr="00135BA4" w14:paraId="23C4532E" w14:textId="77777777" w:rsidTr="006B2639">
        <w:trPr>
          <w:cantSplit/>
          <w:trHeight w:val="9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30419A5" w14:textId="77777777" w:rsidR="005E373F" w:rsidRPr="00135BA4" w:rsidRDefault="005E373F" w:rsidP="006B2639">
            <w:pPr>
              <w:widowControl/>
              <w:jc w:val="center"/>
              <w:rPr>
                <w:rFonts w:ascii="Times New Roman" w:eastAsia="宋体" w:hAnsi="Times New Roman"/>
                <w:bCs/>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F58C70E"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01231003</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BD91E14"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船舶定位与导航前沿技术</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5363D5BB"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14:paraId="380B5980" w14:textId="77777777" w:rsidR="005E373F" w:rsidRPr="00135BA4" w:rsidRDefault="005E373F" w:rsidP="006B2639">
            <w:pPr>
              <w:jc w:val="center"/>
              <w:rPr>
                <w:rFonts w:ascii="Times New Roman" w:eastAsia="宋体" w:hAnsi="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67552ED"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DFB1640"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1</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4919262"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hint="eastAsia"/>
                <w:sz w:val="22"/>
              </w:rPr>
              <w:t>航运学院</w:t>
            </w: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7FA97A43" w14:textId="77777777" w:rsidR="005E373F" w:rsidRPr="00135BA4" w:rsidRDefault="005E373F" w:rsidP="006B2639">
            <w:pPr>
              <w:widowControl/>
              <w:jc w:val="center"/>
              <w:rPr>
                <w:rFonts w:ascii="Times New Roman" w:eastAsia="宋体" w:hAnsi="Times New Roman"/>
                <w:sz w:val="22"/>
              </w:rPr>
            </w:pPr>
          </w:p>
        </w:tc>
      </w:tr>
      <w:tr w:rsidR="00135BA4" w:rsidRPr="00135BA4" w14:paraId="65D32B66" w14:textId="77777777" w:rsidTr="006B2639">
        <w:trPr>
          <w:cantSplit/>
          <w:trHeight w:val="9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DB7C27C" w14:textId="77777777" w:rsidR="005E373F" w:rsidRPr="00135BA4" w:rsidRDefault="005E373F" w:rsidP="006B2639">
            <w:pPr>
              <w:widowControl/>
              <w:jc w:val="center"/>
              <w:rPr>
                <w:rFonts w:ascii="Times New Roman" w:eastAsia="宋体" w:hAnsi="Times New Roman"/>
                <w:bCs/>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DACE06B"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00231004</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C2A4CBF"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交通运输系统规划方法与技术</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DCF4075"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54</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2E8B920" w14:textId="137BAA9C" w:rsidR="005E373F" w:rsidRPr="00135BA4" w:rsidRDefault="005E373F" w:rsidP="006B2639">
            <w:pPr>
              <w:jc w:val="center"/>
              <w:rPr>
                <w:rFonts w:ascii="Times New Roman" w:eastAsia="宋体" w:hAnsi="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0512B468"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3</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99F9A9A"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1</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AFACEDA" w14:textId="77777777" w:rsidR="005E373F" w:rsidRPr="00135BA4" w:rsidRDefault="005E373F" w:rsidP="006B2639">
            <w:pPr>
              <w:jc w:val="center"/>
              <w:rPr>
                <w:rFonts w:ascii="Times New Roman" w:eastAsia="宋体" w:hAnsi="Times New Roman"/>
              </w:rPr>
            </w:pPr>
            <w:r w:rsidRPr="00135BA4">
              <w:rPr>
                <w:rFonts w:ascii="Times New Roman" w:eastAsia="宋体" w:hAnsi="Times New Roman" w:hint="eastAsia"/>
                <w:sz w:val="22"/>
              </w:rPr>
              <w:t>交通物流学院</w:t>
            </w:r>
          </w:p>
        </w:tc>
        <w:tc>
          <w:tcPr>
            <w:tcW w:w="469" w:type="pct"/>
            <w:vMerge w:val="restar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2DE50EB" w14:textId="77777777" w:rsidR="005E373F" w:rsidRPr="00135BA4" w:rsidRDefault="005E373F" w:rsidP="006B2639">
            <w:pPr>
              <w:autoSpaceDE w:val="0"/>
              <w:autoSpaceDN w:val="0"/>
              <w:adjustRightInd w:val="0"/>
              <w:snapToGrid w:val="0"/>
              <w:jc w:val="center"/>
              <w:rPr>
                <w:rFonts w:ascii="Times New Roman" w:eastAsia="宋体" w:hAnsi="Times New Roman"/>
                <w:sz w:val="22"/>
              </w:rPr>
            </w:pPr>
            <w:r w:rsidRPr="00135BA4">
              <w:rPr>
                <w:rFonts w:ascii="Times New Roman" w:eastAsia="宋体" w:hAnsi="Times New Roman" w:cs="Times New Roman" w:hint="eastAsia"/>
                <w:sz w:val="22"/>
              </w:rPr>
              <w:t>交通运输系统规划与管理方向至少选</w:t>
            </w:r>
            <w:r w:rsidRPr="00135BA4">
              <w:rPr>
                <w:rFonts w:ascii="Times New Roman" w:eastAsia="宋体" w:hAnsi="Times New Roman" w:cs="Times New Roman"/>
                <w:sz w:val="22"/>
              </w:rPr>
              <w:t>2</w:t>
            </w:r>
            <w:r w:rsidRPr="00135BA4">
              <w:rPr>
                <w:rFonts w:ascii="Times New Roman" w:eastAsia="宋体" w:hAnsi="Times New Roman" w:cs="Times New Roman" w:hint="eastAsia"/>
                <w:sz w:val="22"/>
              </w:rPr>
              <w:t>个</w:t>
            </w:r>
            <w:r w:rsidRPr="00135BA4">
              <w:rPr>
                <w:rFonts w:ascii="Times New Roman" w:eastAsia="宋体" w:hAnsi="Times New Roman" w:cs="Times New Roman"/>
                <w:sz w:val="22"/>
              </w:rPr>
              <w:t xml:space="preserve"> </w:t>
            </w:r>
            <w:r w:rsidRPr="00135BA4">
              <w:rPr>
                <w:rFonts w:ascii="Times New Roman" w:eastAsia="宋体" w:hAnsi="Times New Roman" w:cs="Times New Roman" w:hint="eastAsia"/>
                <w:sz w:val="22"/>
              </w:rPr>
              <w:t>学分</w:t>
            </w:r>
          </w:p>
        </w:tc>
      </w:tr>
      <w:tr w:rsidR="00135BA4" w:rsidRPr="00135BA4" w14:paraId="792921D1" w14:textId="77777777" w:rsidTr="006B2639">
        <w:trPr>
          <w:cantSplit/>
          <w:trHeight w:val="9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134D4B3" w14:textId="77777777" w:rsidR="005E373F" w:rsidRPr="00135BA4" w:rsidRDefault="005E373F" w:rsidP="006B2639">
            <w:pPr>
              <w:widowControl/>
              <w:jc w:val="center"/>
              <w:rPr>
                <w:rFonts w:ascii="Times New Roman" w:eastAsia="宋体" w:hAnsi="Times New Roman"/>
                <w:bCs/>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2D0BF68"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00231009</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6D4BAD4E"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物流系统优化与仿真</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0B446FD7"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5B835129" w14:textId="0A4CDA59" w:rsidR="005E373F" w:rsidRPr="00135BA4" w:rsidRDefault="005E373F" w:rsidP="006B2639">
            <w:pPr>
              <w:jc w:val="center"/>
              <w:rPr>
                <w:rFonts w:ascii="Times New Roman" w:eastAsia="宋体" w:hAnsi="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57CD8BBA"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037645C0"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1</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6B5E8ECB" w14:textId="77777777" w:rsidR="005E373F" w:rsidRPr="00135BA4" w:rsidRDefault="005E373F" w:rsidP="006B2639">
            <w:pPr>
              <w:jc w:val="center"/>
              <w:rPr>
                <w:rFonts w:ascii="Times New Roman" w:eastAsia="宋体" w:hAnsi="Times New Roman"/>
              </w:rPr>
            </w:pPr>
            <w:r w:rsidRPr="00135BA4">
              <w:rPr>
                <w:rFonts w:ascii="Times New Roman" w:eastAsia="宋体" w:hAnsi="Times New Roman" w:hint="eastAsia"/>
                <w:sz w:val="22"/>
              </w:rPr>
              <w:t>交通物流学院</w:t>
            </w: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2598FCDB" w14:textId="77777777" w:rsidR="005E373F" w:rsidRPr="00135BA4" w:rsidRDefault="005E373F" w:rsidP="006B2639">
            <w:pPr>
              <w:widowControl/>
              <w:jc w:val="center"/>
              <w:rPr>
                <w:rFonts w:ascii="Times New Roman" w:eastAsia="宋体" w:hAnsi="Times New Roman"/>
                <w:sz w:val="22"/>
              </w:rPr>
            </w:pPr>
          </w:p>
        </w:tc>
      </w:tr>
      <w:tr w:rsidR="00135BA4" w:rsidRPr="00135BA4" w14:paraId="16F2CFB4" w14:textId="77777777" w:rsidTr="006B2639">
        <w:trPr>
          <w:cantSplit/>
          <w:trHeight w:val="9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A033AF9" w14:textId="77777777" w:rsidR="005E373F" w:rsidRPr="00135BA4" w:rsidRDefault="005E373F" w:rsidP="006B2639">
            <w:pPr>
              <w:widowControl/>
              <w:jc w:val="center"/>
              <w:rPr>
                <w:rFonts w:ascii="Times New Roman" w:eastAsia="宋体" w:hAnsi="Times New Roman"/>
                <w:bCs/>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8FA399A"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00213006</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28085F0"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供应链管理方法论</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79F1C7C"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6E1481C8" w14:textId="41613A3C" w:rsidR="005E373F" w:rsidRPr="00135BA4" w:rsidRDefault="005E373F" w:rsidP="006B2639">
            <w:pPr>
              <w:jc w:val="center"/>
              <w:rPr>
                <w:rFonts w:ascii="Times New Roman" w:eastAsia="宋体" w:hAnsi="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3C3D377"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A942ECF"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1D485FB" w14:textId="77777777" w:rsidR="005E373F" w:rsidRPr="00135BA4" w:rsidRDefault="005E373F" w:rsidP="006B2639">
            <w:pPr>
              <w:jc w:val="center"/>
              <w:rPr>
                <w:rFonts w:ascii="Times New Roman" w:eastAsia="宋体" w:hAnsi="Times New Roman"/>
              </w:rPr>
            </w:pPr>
            <w:r w:rsidRPr="00135BA4">
              <w:rPr>
                <w:rFonts w:ascii="Times New Roman" w:eastAsia="宋体" w:hAnsi="Times New Roman" w:hint="eastAsia"/>
                <w:sz w:val="22"/>
              </w:rPr>
              <w:t>交通物流学院</w:t>
            </w: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2124AC4D" w14:textId="77777777" w:rsidR="005E373F" w:rsidRPr="00135BA4" w:rsidRDefault="005E373F" w:rsidP="006B2639">
            <w:pPr>
              <w:widowControl/>
              <w:jc w:val="center"/>
              <w:rPr>
                <w:rFonts w:ascii="Times New Roman" w:eastAsia="宋体" w:hAnsi="Times New Roman"/>
                <w:sz w:val="22"/>
              </w:rPr>
            </w:pPr>
          </w:p>
        </w:tc>
      </w:tr>
      <w:tr w:rsidR="00135BA4" w:rsidRPr="00135BA4" w14:paraId="13DEB0C9" w14:textId="77777777" w:rsidTr="006B2639">
        <w:trPr>
          <w:cantSplit/>
          <w:trHeight w:val="9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C16FC09" w14:textId="77777777" w:rsidR="005E373F" w:rsidRPr="00135BA4" w:rsidRDefault="005E373F" w:rsidP="006B2639">
            <w:pPr>
              <w:widowControl/>
              <w:jc w:val="center"/>
              <w:rPr>
                <w:rFonts w:ascii="Times New Roman" w:eastAsia="宋体" w:hAnsi="Times New Roman"/>
                <w:bCs/>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8CFE8B2"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00231002</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B1EBF37"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交通流理论与应用</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659A96EA"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69C8B9C" w14:textId="4A03E896" w:rsidR="005E373F" w:rsidRPr="00135BA4" w:rsidRDefault="005E373F" w:rsidP="006B2639">
            <w:pPr>
              <w:jc w:val="center"/>
              <w:rPr>
                <w:rFonts w:ascii="Times New Roman" w:eastAsia="宋体" w:hAnsi="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6EA4E27F"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69201AC"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6A56EDBC" w14:textId="77777777" w:rsidR="005E373F" w:rsidRPr="00135BA4" w:rsidRDefault="005E373F" w:rsidP="006B2639">
            <w:pPr>
              <w:jc w:val="center"/>
              <w:rPr>
                <w:rFonts w:ascii="Times New Roman" w:eastAsia="宋体" w:hAnsi="Times New Roman"/>
              </w:rPr>
            </w:pPr>
            <w:r w:rsidRPr="00135BA4">
              <w:rPr>
                <w:rFonts w:ascii="Times New Roman" w:eastAsia="宋体" w:hAnsi="Times New Roman" w:hint="eastAsia"/>
                <w:sz w:val="22"/>
              </w:rPr>
              <w:t>交通物流学院</w:t>
            </w: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23EB45BA" w14:textId="77777777" w:rsidR="005E373F" w:rsidRPr="00135BA4" w:rsidRDefault="005E373F" w:rsidP="006B2639">
            <w:pPr>
              <w:widowControl/>
              <w:jc w:val="center"/>
              <w:rPr>
                <w:rFonts w:ascii="Times New Roman" w:eastAsia="宋体" w:hAnsi="Times New Roman"/>
                <w:sz w:val="22"/>
              </w:rPr>
            </w:pPr>
          </w:p>
        </w:tc>
      </w:tr>
      <w:tr w:rsidR="00135BA4" w:rsidRPr="00135BA4" w14:paraId="5BE7F2BF" w14:textId="77777777" w:rsidTr="006B2639">
        <w:trPr>
          <w:cantSplit/>
          <w:trHeight w:val="9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130DC0B" w14:textId="77777777" w:rsidR="005E373F" w:rsidRPr="00135BA4" w:rsidRDefault="005E373F" w:rsidP="006B2639">
            <w:pPr>
              <w:widowControl/>
              <w:jc w:val="center"/>
              <w:rPr>
                <w:rFonts w:ascii="Times New Roman" w:eastAsia="宋体" w:hAnsi="Times New Roman"/>
                <w:bCs/>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A7687B6"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00231006</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041124F"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运输管理理论与实践</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B681538"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63031235" w14:textId="12FEA5B3" w:rsidR="005E373F" w:rsidRPr="00135BA4" w:rsidRDefault="005E373F" w:rsidP="006B2639">
            <w:pPr>
              <w:jc w:val="center"/>
              <w:rPr>
                <w:rFonts w:ascii="Times New Roman" w:eastAsia="宋体" w:hAnsi="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07DE67AE"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A3C2B51"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1</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156A999"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hint="eastAsia"/>
                <w:sz w:val="22"/>
              </w:rPr>
              <w:t>交通物流学院</w:t>
            </w: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24B5576F" w14:textId="77777777" w:rsidR="005E373F" w:rsidRPr="00135BA4" w:rsidRDefault="005E373F" w:rsidP="006B2639">
            <w:pPr>
              <w:widowControl/>
              <w:jc w:val="center"/>
              <w:rPr>
                <w:rFonts w:ascii="Times New Roman" w:eastAsia="宋体" w:hAnsi="Times New Roman"/>
                <w:sz w:val="22"/>
              </w:rPr>
            </w:pPr>
          </w:p>
        </w:tc>
      </w:tr>
      <w:tr w:rsidR="00135BA4" w:rsidRPr="00135BA4" w14:paraId="03565D01" w14:textId="77777777" w:rsidTr="006B2639">
        <w:trPr>
          <w:cantSplit/>
          <w:trHeight w:val="9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C5876C8" w14:textId="77777777" w:rsidR="005E373F" w:rsidRPr="00135BA4" w:rsidRDefault="005E373F" w:rsidP="006B2639">
            <w:pPr>
              <w:widowControl/>
              <w:jc w:val="center"/>
              <w:rPr>
                <w:rFonts w:ascii="Times New Roman" w:eastAsia="宋体" w:hAnsi="Times New Roman"/>
                <w:bCs/>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8D1B7FE"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00251003</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08C3CF4"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交通安全前沿理论与方法</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5F0B2086"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8EBA43F" w14:textId="4E278A62" w:rsidR="005E373F" w:rsidRPr="00135BA4" w:rsidRDefault="005E373F" w:rsidP="006B2639">
            <w:pPr>
              <w:jc w:val="center"/>
              <w:rPr>
                <w:rFonts w:ascii="Times New Roman" w:eastAsia="宋体" w:hAnsi="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308F07D"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58FE9897"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A30C700"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hint="eastAsia"/>
                <w:sz w:val="22"/>
              </w:rPr>
              <w:t>交通物流学院</w:t>
            </w:r>
          </w:p>
        </w:tc>
        <w:tc>
          <w:tcPr>
            <w:tcW w:w="469" w:type="pct"/>
            <w:vMerge w:val="restar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C4F2549" w14:textId="77777777" w:rsidR="005E373F" w:rsidRPr="00135BA4" w:rsidRDefault="005E373F" w:rsidP="006B2639">
            <w:pPr>
              <w:autoSpaceDE w:val="0"/>
              <w:autoSpaceDN w:val="0"/>
              <w:adjustRightInd w:val="0"/>
              <w:snapToGrid w:val="0"/>
              <w:jc w:val="center"/>
              <w:rPr>
                <w:rFonts w:ascii="Times New Roman" w:eastAsia="宋体" w:hAnsi="Times New Roman"/>
                <w:sz w:val="22"/>
              </w:rPr>
            </w:pPr>
            <w:r w:rsidRPr="00135BA4">
              <w:rPr>
                <w:rFonts w:ascii="Times New Roman" w:eastAsia="宋体" w:hAnsi="Times New Roman" w:cs="Times New Roman" w:hint="eastAsia"/>
                <w:sz w:val="22"/>
              </w:rPr>
              <w:t>交通安全与环境方向至少选</w:t>
            </w:r>
            <w:r w:rsidRPr="00135BA4">
              <w:rPr>
                <w:rFonts w:ascii="Times New Roman" w:eastAsia="宋体" w:hAnsi="Times New Roman" w:cs="Times New Roman"/>
                <w:sz w:val="22"/>
              </w:rPr>
              <w:t>2</w:t>
            </w:r>
            <w:r w:rsidRPr="00135BA4">
              <w:rPr>
                <w:rFonts w:ascii="Times New Roman" w:eastAsia="宋体" w:hAnsi="Times New Roman" w:cs="Times New Roman" w:hint="eastAsia"/>
                <w:sz w:val="22"/>
              </w:rPr>
              <w:t>个学分</w:t>
            </w:r>
          </w:p>
        </w:tc>
      </w:tr>
      <w:tr w:rsidR="00135BA4" w:rsidRPr="00135BA4" w14:paraId="5FA1B3BC" w14:textId="77777777" w:rsidTr="006B2639">
        <w:trPr>
          <w:cantSplit/>
          <w:trHeight w:val="9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33AB007" w14:textId="77777777" w:rsidR="005E373F" w:rsidRPr="00135BA4" w:rsidRDefault="005E373F" w:rsidP="006B2639">
            <w:pPr>
              <w:widowControl/>
              <w:jc w:val="center"/>
              <w:rPr>
                <w:rFonts w:ascii="Times New Roman" w:eastAsia="宋体" w:hAnsi="Times New Roman"/>
                <w:bCs/>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D7FCD05"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00283021</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AE8EF70"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海事安全智能监管技术</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6536857C"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14:paraId="77ABD22A" w14:textId="77777777" w:rsidR="005E373F" w:rsidRPr="00135BA4" w:rsidRDefault="005E373F" w:rsidP="006B2639">
            <w:pPr>
              <w:jc w:val="center"/>
              <w:rPr>
                <w:rFonts w:ascii="Times New Roman" w:eastAsia="宋体" w:hAnsi="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5AA9996"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CD2BA93"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1</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B4C8440"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hint="eastAsia"/>
                <w:sz w:val="22"/>
              </w:rPr>
              <w:t>交通物流学院</w:t>
            </w: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517A65D6" w14:textId="77777777" w:rsidR="005E373F" w:rsidRPr="00135BA4" w:rsidRDefault="005E373F" w:rsidP="006B2639">
            <w:pPr>
              <w:widowControl/>
              <w:jc w:val="center"/>
              <w:rPr>
                <w:rFonts w:ascii="Times New Roman" w:eastAsia="宋体" w:hAnsi="Times New Roman"/>
                <w:sz w:val="22"/>
              </w:rPr>
            </w:pPr>
          </w:p>
        </w:tc>
      </w:tr>
      <w:tr w:rsidR="00135BA4" w:rsidRPr="00135BA4" w14:paraId="3846CBBD" w14:textId="77777777" w:rsidTr="006B2639">
        <w:trPr>
          <w:cantSplit/>
          <w:trHeight w:val="9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97909D6" w14:textId="77777777" w:rsidR="005E373F" w:rsidRPr="00135BA4" w:rsidRDefault="005E373F" w:rsidP="006B2639">
            <w:pPr>
              <w:widowControl/>
              <w:jc w:val="center"/>
              <w:rPr>
                <w:rFonts w:ascii="Times New Roman" w:eastAsia="宋体" w:hAnsi="Times New Roman"/>
                <w:bCs/>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37B4F14"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00283022</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C958129"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水下安全与应急技术</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0E890C5E"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14:paraId="3AAC1909" w14:textId="77777777" w:rsidR="005E373F" w:rsidRPr="00135BA4" w:rsidRDefault="005E373F" w:rsidP="006B2639">
            <w:pPr>
              <w:jc w:val="center"/>
              <w:rPr>
                <w:rFonts w:ascii="Times New Roman" w:eastAsia="宋体" w:hAnsi="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7495285"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52EFB9DE"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1</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51BA55BC"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hint="eastAsia"/>
                <w:sz w:val="22"/>
              </w:rPr>
              <w:t>交通物流学院</w:t>
            </w: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7477F033" w14:textId="77777777" w:rsidR="005E373F" w:rsidRPr="00135BA4" w:rsidRDefault="005E373F" w:rsidP="006B2639">
            <w:pPr>
              <w:widowControl/>
              <w:jc w:val="center"/>
              <w:rPr>
                <w:rFonts w:ascii="Times New Roman" w:eastAsia="宋体" w:hAnsi="Times New Roman"/>
                <w:sz w:val="22"/>
              </w:rPr>
            </w:pPr>
          </w:p>
        </w:tc>
      </w:tr>
      <w:tr w:rsidR="00135BA4" w:rsidRPr="00135BA4" w14:paraId="3AE91520" w14:textId="77777777" w:rsidTr="006B2639">
        <w:trPr>
          <w:cantSplit/>
          <w:trHeight w:val="1181"/>
          <w:jc w:val="center"/>
        </w:trPr>
        <w:tc>
          <w:tcPr>
            <w:tcW w:w="1071" w:type="pct"/>
            <w:gridSpan w:val="2"/>
            <w:vMerge w:val="restar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0F02EB34" w14:textId="77777777" w:rsidR="005E373F" w:rsidRPr="00135BA4" w:rsidRDefault="005E373F" w:rsidP="006B2639">
            <w:pPr>
              <w:widowControl/>
              <w:autoSpaceDE w:val="0"/>
              <w:autoSpaceDN w:val="0"/>
              <w:adjustRightInd w:val="0"/>
              <w:snapToGrid w:val="0"/>
              <w:jc w:val="center"/>
              <w:rPr>
                <w:rFonts w:ascii="Times New Roman" w:eastAsia="宋体" w:hAnsi="Times New Roman"/>
                <w:bCs/>
                <w:sz w:val="22"/>
              </w:rPr>
            </w:pPr>
            <w:r w:rsidRPr="00135BA4">
              <w:rPr>
                <w:rFonts w:ascii="Times New Roman" w:eastAsia="宋体" w:hAnsi="Times New Roman" w:hint="eastAsia"/>
                <w:bCs/>
                <w:sz w:val="22"/>
              </w:rPr>
              <w:lastRenderedPageBreak/>
              <w:t>选修课</w:t>
            </w:r>
          </w:p>
          <w:p w14:paraId="7E05DFB0" w14:textId="77777777" w:rsidR="005E373F" w:rsidRPr="00135BA4" w:rsidRDefault="005E373F" w:rsidP="006B2639">
            <w:pPr>
              <w:widowControl/>
              <w:autoSpaceDE w:val="0"/>
              <w:autoSpaceDN w:val="0"/>
              <w:adjustRightInd w:val="0"/>
              <w:snapToGrid w:val="0"/>
              <w:jc w:val="center"/>
              <w:rPr>
                <w:rFonts w:ascii="Times New Roman" w:eastAsia="宋体" w:hAnsi="Times New Roman"/>
                <w:kern w:val="0"/>
                <w:sz w:val="22"/>
              </w:rPr>
            </w:pPr>
            <w:r w:rsidRPr="00135BA4">
              <w:rPr>
                <w:rFonts w:ascii="Times New Roman" w:eastAsia="宋体" w:hAnsi="Times New Roman" w:hint="eastAsia"/>
                <w:bCs/>
                <w:sz w:val="22"/>
              </w:rPr>
              <w:t>（</w:t>
            </w:r>
            <w:r w:rsidRPr="00135BA4">
              <w:rPr>
                <w:rFonts w:ascii="Times New Roman" w:eastAsia="宋体" w:hAnsi="Times New Roman"/>
                <w:bCs/>
                <w:sz w:val="22"/>
              </w:rPr>
              <w:t>4</w:t>
            </w:r>
            <w:r w:rsidRPr="00135BA4">
              <w:rPr>
                <w:rFonts w:ascii="Times New Roman" w:eastAsia="宋体" w:hAnsi="Times New Roman" w:hint="eastAsia"/>
                <w:bCs/>
                <w:sz w:val="22"/>
              </w:rPr>
              <w:t>学分）</w:t>
            </w: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2634CD0" w14:textId="77777777" w:rsidR="005E373F" w:rsidRPr="00135BA4" w:rsidRDefault="005E373F" w:rsidP="006B2639">
            <w:pPr>
              <w:widowControl/>
              <w:jc w:val="center"/>
              <w:rPr>
                <w:rFonts w:ascii="Times New Roman" w:eastAsia="宋体" w:hAnsi="Times New Roman" w:cs="Times New Roman"/>
                <w:sz w:val="22"/>
              </w:rPr>
            </w:pPr>
            <w:r w:rsidRPr="00135BA4">
              <w:rPr>
                <w:rFonts w:ascii="Times New Roman" w:eastAsia="宋体" w:hAnsi="Times New Roman" w:cs="Times New Roman"/>
                <w:sz w:val="22"/>
              </w:rPr>
              <w:t>01813001-005</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686945C" w14:textId="562A5835" w:rsidR="005E373F" w:rsidRPr="00135BA4" w:rsidRDefault="000154D7" w:rsidP="006B2639">
            <w:pPr>
              <w:widowControl/>
              <w:jc w:val="center"/>
              <w:rPr>
                <w:rFonts w:ascii="Times New Roman" w:eastAsia="宋体" w:hAnsi="Times New Roman" w:cs="Times New Roman"/>
                <w:sz w:val="22"/>
              </w:rPr>
            </w:pPr>
            <w:r w:rsidRPr="00135BA4">
              <w:rPr>
                <w:rFonts w:ascii="Times New Roman" w:eastAsia="宋体" w:hAnsi="Times New Roman" w:cs="Times New Roman" w:hint="eastAsia"/>
                <w:sz w:val="22"/>
              </w:rPr>
              <w:t>第二外国语（法、日、德、俄语</w:t>
            </w:r>
            <w:r w:rsidR="005E373F" w:rsidRPr="00135BA4">
              <w:rPr>
                <w:rFonts w:ascii="Times New Roman" w:eastAsia="宋体" w:hAnsi="Times New Roman" w:cs="Times New Roman" w:hint="eastAsia"/>
                <w:sz w:val="22"/>
              </w:rPr>
              <w:t>）</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3F69498" w14:textId="77777777" w:rsidR="005E373F" w:rsidRPr="00135BA4" w:rsidRDefault="005E373F" w:rsidP="006B2639">
            <w:pPr>
              <w:widowControl/>
              <w:jc w:val="center"/>
              <w:rPr>
                <w:rFonts w:ascii="Times New Roman" w:eastAsia="宋体" w:hAnsi="Times New Roman"/>
                <w:szCs w:val="21"/>
              </w:rPr>
            </w:pPr>
            <w:r w:rsidRPr="00135BA4">
              <w:rPr>
                <w:rFonts w:ascii="Times New Roman" w:eastAsia="宋体" w:hAnsi="Times New Roman"/>
                <w:szCs w:val="21"/>
              </w:rPr>
              <w:t>72</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14:paraId="45AF58C5" w14:textId="77777777" w:rsidR="005E373F" w:rsidRPr="00135BA4" w:rsidRDefault="005E373F" w:rsidP="006B2639">
            <w:pPr>
              <w:widowControl/>
              <w:jc w:val="center"/>
              <w:rPr>
                <w:rFonts w:ascii="Times New Roman" w:eastAsia="宋体" w:hAnsi="Times New Roman"/>
                <w:szCs w:val="21"/>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2ED5754" w14:textId="77777777" w:rsidR="005E373F" w:rsidRPr="00135BA4" w:rsidRDefault="005E373F" w:rsidP="006B2639">
            <w:pPr>
              <w:widowControl/>
              <w:jc w:val="center"/>
              <w:rPr>
                <w:rFonts w:ascii="Times New Roman" w:eastAsia="宋体" w:hAnsi="Times New Roman"/>
                <w:szCs w:val="21"/>
              </w:rPr>
            </w:pPr>
            <w:r w:rsidRPr="00135BA4">
              <w:rPr>
                <w:rFonts w:ascii="Times New Roman" w:eastAsia="宋体" w:hAnsi="Times New Roman"/>
                <w:szCs w:val="21"/>
              </w:rPr>
              <w:t>4</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63C2296" w14:textId="77777777" w:rsidR="005E373F" w:rsidRPr="00135BA4" w:rsidRDefault="005E373F" w:rsidP="006B2639">
            <w:pPr>
              <w:widowControl/>
              <w:jc w:val="center"/>
              <w:rPr>
                <w:rFonts w:ascii="Times New Roman" w:eastAsia="宋体" w:hAnsi="Times New Roman"/>
                <w:szCs w:val="21"/>
              </w:rPr>
            </w:pPr>
            <w:r w:rsidRPr="00135BA4">
              <w:rPr>
                <w:rFonts w:ascii="Times New Roman" w:eastAsia="宋体" w:hAnsi="Times New Roman"/>
                <w:szCs w:val="21"/>
              </w:rPr>
              <w:t>2</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C078BB8" w14:textId="77777777" w:rsidR="005E373F" w:rsidRPr="00135BA4" w:rsidRDefault="005E373F" w:rsidP="006B2639">
            <w:pPr>
              <w:widowControl/>
              <w:jc w:val="center"/>
              <w:rPr>
                <w:rFonts w:ascii="Times New Roman" w:eastAsia="宋体" w:hAnsi="Times New Roman"/>
                <w:szCs w:val="21"/>
              </w:rPr>
            </w:pPr>
            <w:r w:rsidRPr="00135BA4">
              <w:rPr>
                <w:rFonts w:ascii="Times New Roman" w:eastAsia="宋体" w:hAnsi="Times New Roman" w:hint="eastAsia"/>
                <w:szCs w:val="21"/>
              </w:rPr>
              <w:t>外国语学院</w:t>
            </w:r>
          </w:p>
        </w:tc>
        <w:tc>
          <w:tcPr>
            <w:tcW w:w="46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6887C04C" w14:textId="77777777" w:rsidR="005E373F" w:rsidRPr="00135BA4" w:rsidRDefault="005E373F" w:rsidP="006B2639">
            <w:pPr>
              <w:widowControl/>
              <w:jc w:val="center"/>
              <w:rPr>
                <w:rFonts w:ascii="Times New Roman" w:eastAsia="宋体" w:hAnsi="Times New Roman"/>
                <w:sz w:val="22"/>
              </w:rPr>
            </w:pPr>
            <w:r w:rsidRPr="00135BA4">
              <w:rPr>
                <w:rFonts w:ascii="Times New Roman" w:eastAsia="宋体" w:hAnsi="Times New Roman" w:hint="eastAsia"/>
                <w:sz w:val="22"/>
              </w:rPr>
              <w:t>硕士阶段未修必选</w:t>
            </w:r>
          </w:p>
        </w:tc>
      </w:tr>
      <w:tr w:rsidR="00135BA4" w:rsidRPr="00135BA4" w14:paraId="437145F2" w14:textId="77777777" w:rsidTr="006B2639">
        <w:trPr>
          <w:cantSplit/>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DC4D96" w14:textId="77777777" w:rsidR="005E373F" w:rsidRPr="00135BA4" w:rsidRDefault="005E373F" w:rsidP="006B2639">
            <w:pPr>
              <w:widowControl/>
              <w:jc w:val="center"/>
              <w:rPr>
                <w:rFonts w:ascii="Times New Roman" w:eastAsia="宋体" w:hAnsi="Times New Roman"/>
                <w:kern w:val="0"/>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099289F" w14:textId="77777777" w:rsidR="005E373F" w:rsidRPr="00135BA4" w:rsidRDefault="005E373F" w:rsidP="006B2639">
            <w:pPr>
              <w:widowControl/>
              <w:jc w:val="center"/>
              <w:rPr>
                <w:rFonts w:ascii="Times New Roman" w:eastAsia="宋体" w:hAnsi="Times New Roman" w:cs="Times New Roman"/>
                <w:sz w:val="22"/>
              </w:rPr>
            </w:pPr>
            <w:r w:rsidRPr="00135BA4">
              <w:rPr>
                <w:rFonts w:ascii="Times New Roman" w:eastAsia="宋体" w:hAnsi="Times New Roman" w:cs="Times New Roman"/>
                <w:sz w:val="22"/>
              </w:rPr>
              <w:t>02112101</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5EB806EB" w14:textId="77777777" w:rsidR="005E373F" w:rsidRPr="00135BA4" w:rsidRDefault="005E373F" w:rsidP="006B2639">
            <w:pPr>
              <w:widowControl/>
              <w:jc w:val="center"/>
              <w:rPr>
                <w:rFonts w:ascii="Times New Roman" w:eastAsia="宋体" w:hAnsi="Times New Roman" w:cs="Times New Roman"/>
                <w:sz w:val="22"/>
              </w:rPr>
            </w:pPr>
            <w:r w:rsidRPr="00135BA4">
              <w:rPr>
                <w:rFonts w:ascii="Times New Roman" w:eastAsia="宋体" w:hAnsi="Times New Roman" w:cs="Times New Roman" w:hint="eastAsia"/>
                <w:sz w:val="22"/>
              </w:rPr>
              <w:t>马克思主义经典著作选读</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54EE5730" w14:textId="77777777" w:rsidR="005E373F" w:rsidRPr="00135BA4" w:rsidRDefault="005E373F" w:rsidP="006B2639">
            <w:pPr>
              <w:widowControl/>
              <w:jc w:val="center"/>
              <w:rPr>
                <w:rFonts w:ascii="Times New Roman" w:eastAsia="宋体" w:hAnsi="Times New Roman"/>
                <w:szCs w:val="21"/>
              </w:rPr>
            </w:pPr>
            <w:r w:rsidRPr="00135BA4">
              <w:rPr>
                <w:rFonts w:ascii="Times New Roman" w:eastAsia="宋体" w:hAnsi="Times New Roman"/>
                <w:szCs w:val="21"/>
              </w:rPr>
              <w:t>18</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14:paraId="5693A2E7" w14:textId="77777777" w:rsidR="005E373F" w:rsidRPr="00135BA4" w:rsidRDefault="005E373F" w:rsidP="006B2639">
            <w:pPr>
              <w:widowControl/>
              <w:jc w:val="center"/>
              <w:rPr>
                <w:rFonts w:ascii="Times New Roman" w:eastAsia="宋体" w:hAnsi="Times New Roman"/>
                <w:szCs w:val="21"/>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8DD6948" w14:textId="77777777" w:rsidR="005E373F" w:rsidRPr="00135BA4" w:rsidRDefault="005E373F" w:rsidP="006B2639">
            <w:pPr>
              <w:widowControl/>
              <w:jc w:val="center"/>
              <w:rPr>
                <w:rFonts w:ascii="Times New Roman" w:eastAsia="宋体" w:hAnsi="Times New Roman"/>
                <w:szCs w:val="21"/>
              </w:rPr>
            </w:pPr>
            <w:r w:rsidRPr="00135BA4">
              <w:rPr>
                <w:rFonts w:ascii="Times New Roman" w:eastAsia="宋体" w:hAnsi="Times New Roman"/>
                <w:szCs w:val="21"/>
              </w:rPr>
              <w:t>1</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611CE88A" w14:textId="77777777" w:rsidR="005E373F" w:rsidRPr="00135BA4" w:rsidRDefault="005E373F" w:rsidP="006B2639">
            <w:pPr>
              <w:widowControl/>
              <w:jc w:val="center"/>
              <w:rPr>
                <w:rFonts w:ascii="Times New Roman" w:eastAsia="宋体" w:hAnsi="Times New Roman"/>
                <w:szCs w:val="21"/>
              </w:rPr>
            </w:pPr>
            <w:r w:rsidRPr="00135BA4">
              <w:rPr>
                <w:rFonts w:ascii="Times New Roman" w:eastAsia="宋体" w:hAnsi="Times New Roman"/>
                <w:szCs w:val="21"/>
              </w:rPr>
              <w:t>1</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D11D9DD" w14:textId="77777777" w:rsidR="005E373F" w:rsidRPr="00135BA4" w:rsidRDefault="005E373F" w:rsidP="006B2639">
            <w:pPr>
              <w:widowControl/>
              <w:jc w:val="center"/>
              <w:rPr>
                <w:rFonts w:ascii="Times New Roman" w:eastAsia="宋体" w:hAnsi="Times New Roman"/>
                <w:szCs w:val="21"/>
              </w:rPr>
            </w:pPr>
            <w:r w:rsidRPr="00135BA4">
              <w:rPr>
                <w:rFonts w:ascii="Times New Roman" w:eastAsia="宋体" w:hAnsi="Times New Roman" w:hint="eastAsia"/>
                <w:szCs w:val="21"/>
              </w:rPr>
              <w:t>马克思主义学院</w:t>
            </w:r>
          </w:p>
        </w:tc>
        <w:tc>
          <w:tcPr>
            <w:tcW w:w="46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14:paraId="20DFC40F" w14:textId="77777777" w:rsidR="005E373F" w:rsidRPr="00135BA4" w:rsidRDefault="005E373F" w:rsidP="006B2639">
            <w:pPr>
              <w:widowControl/>
              <w:jc w:val="center"/>
              <w:rPr>
                <w:rFonts w:ascii="Times New Roman" w:eastAsia="宋体" w:hAnsi="Times New Roman"/>
                <w:sz w:val="22"/>
              </w:rPr>
            </w:pPr>
          </w:p>
        </w:tc>
      </w:tr>
      <w:tr w:rsidR="00135BA4" w:rsidRPr="00135BA4" w14:paraId="202864A9" w14:textId="77777777" w:rsidTr="006B2639">
        <w:trPr>
          <w:cantSplit/>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B952E3A" w14:textId="77777777" w:rsidR="005E373F" w:rsidRPr="00135BA4" w:rsidRDefault="005E373F" w:rsidP="006B2639">
            <w:pPr>
              <w:widowControl/>
              <w:jc w:val="center"/>
              <w:rPr>
                <w:rFonts w:ascii="Times New Roman" w:eastAsia="宋体" w:hAnsi="Times New Roman"/>
                <w:kern w:val="0"/>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551B54B0"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00212058</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48CDA41"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轴系工程的优化技术</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A9D9BD1"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0B6FA793" w14:textId="5DF4C0F2" w:rsidR="005E373F" w:rsidRPr="00135BA4" w:rsidRDefault="005E373F" w:rsidP="006B2639">
            <w:pPr>
              <w:jc w:val="center"/>
              <w:rPr>
                <w:rFonts w:ascii="Times New Roman" w:eastAsia="宋体" w:hAnsi="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557C759D"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2B8DF41"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1</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9598493" w14:textId="77777777" w:rsidR="005E373F" w:rsidRPr="00135BA4" w:rsidRDefault="005E373F" w:rsidP="006B2639">
            <w:pPr>
              <w:jc w:val="center"/>
              <w:rPr>
                <w:rFonts w:ascii="Times New Roman" w:eastAsia="宋体" w:hAnsi="Times New Roman"/>
              </w:rPr>
            </w:pPr>
            <w:r w:rsidRPr="00135BA4">
              <w:rPr>
                <w:rFonts w:ascii="Times New Roman" w:eastAsia="宋体" w:hAnsi="Times New Roman" w:hint="eastAsia"/>
                <w:sz w:val="22"/>
              </w:rPr>
              <w:t>交通物流学院</w:t>
            </w:r>
          </w:p>
        </w:tc>
        <w:tc>
          <w:tcPr>
            <w:tcW w:w="469" w:type="pct"/>
            <w:vMerge w:val="restar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14:paraId="2C71ADE1" w14:textId="0B63E1A1" w:rsidR="005E373F" w:rsidRPr="00135BA4" w:rsidRDefault="005E373F" w:rsidP="006B2639">
            <w:pPr>
              <w:widowControl/>
              <w:jc w:val="center"/>
              <w:rPr>
                <w:rFonts w:ascii="Times New Roman" w:eastAsia="宋体" w:hAnsi="Times New Roman"/>
                <w:sz w:val="22"/>
              </w:rPr>
            </w:pPr>
            <w:r w:rsidRPr="00135BA4">
              <w:rPr>
                <w:rFonts w:ascii="Times New Roman" w:eastAsia="宋体" w:hAnsi="Times New Roman" w:cs="Times New Roman" w:hint="eastAsia"/>
                <w:sz w:val="22"/>
              </w:rPr>
              <w:t>交通装备运用与控制方向至少选</w:t>
            </w:r>
            <w:r w:rsidRPr="00135BA4">
              <w:rPr>
                <w:rFonts w:ascii="Times New Roman" w:eastAsia="宋体" w:hAnsi="Times New Roman" w:cs="Times New Roman"/>
                <w:sz w:val="22"/>
              </w:rPr>
              <w:t>2</w:t>
            </w:r>
            <w:r w:rsidRPr="00135BA4">
              <w:rPr>
                <w:rFonts w:ascii="Times New Roman" w:eastAsia="宋体" w:hAnsi="Times New Roman" w:cs="Times New Roman" w:hint="eastAsia"/>
                <w:sz w:val="22"/>
              </w:rPr>
              <w:t>个学分</w:t>
            </w:r>
          </w:p>
        </w:tc>
      </w:tr>
      <w:tr w:rsidR="00135BA4" w:rsidRPr="00135BA4" w14:paraId="5A481059" w14:textId="77777777" w:rsidTr="006B2639">
        <w:trPr>
          <w:cantSplit/>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8AA6BA7" w14:textId="77777777" w:rsidR="005E373F" w:rsidRPr="00135BA4" w:rsidRDefault="005E373F" w:rsidP="006B2639">
            <w:pPr>
              <w:widowControl/>
              <w:jc w:val="center"/>
              <w:rPr>
                <w:rFonts w:ascii="Times New Roman" w:eastAsia="宋体" w:hAnsi="Times New Roman"/>
                <w:kern w:val="0"/>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CF0D1B7"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00252001</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DAA3079"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船舶先进推进技术</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5126761"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E14AA68" w14:textId="119ADA9C" w:rsidR="005E373F" w:rsidRPr="00135BA4" w:rsidRDefault="005E373F" w:rsidP="006B2639">
            <w:pPr>
              <w:jc w:val="center"/>
              <w:rPr>
                <w:rFonts w:ascii="Times New Roman" w:eastAsia="宋体" w:hAnsi="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9DA647E"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A4E3AC5"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1</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631814B" w14:textId="77777777" w:rsidR="005E373F" w:rsidRPr="00135BA4" w:rsidRDefault="005E373F" w:rsidP="006B2639">
            <w:pPr>
              <w:jc w:val="center"/>
              <w:rPr>
                <w:rFonts w:ascii="Times New Roman" w:eastAsia="宋体" w:hAnsi="Times New Roman"/>
              </w:rPr>
            </w:pPr>
            <w:r w:rsidRPr="00135BA4">
              <w:rPr>
                <w:rFonts w:ascii="Times New Roman" w:eastAsia="宋体" w:hAnsi="Times New Roman" w:hint="eastAsia"/>
                <w:sz w:val="22"/>
              </w:rPr>
              <w:t>交通物流学院</w:t>
            </w: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2439D90A" w14:textId="77777777" w:rsidR="005E373F" w:rsidRPr="00135BA4" w:rsidRDefault="005E373F" w:rsidP="006B2639">
            <w:pPr>
              <w:widowControl/>
              <w:jc w:val="center"/>
              <w:rPr>
                <w:rFonts w:ascii="Times New Roman" w:eastAsia="宋体" w:hAnsi="Times New Roman"/>
                <w:sz w:val="22"/>
              </w:rPr>
            </w:pPr>
          </w:p>
        </w:tc>
      </w:tr>
      <w:tr w:rsidR="00135BA4" w:rsidRPr="00135BA4" w14:paraId="4D1E44C7" w14:textId="77777777" w:rsidTr="006B2639">
        <w:trPr>
          <w:cantSplit/>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9A81D9F" w14:textId="77777777" w:rsidR="005E373F" w:rsidRPr="00135BA4" w:rsidRDefault="005E373F" w:rsidP="006B2639">
            <w:pPr>
              <w:widowControl/>
              <w:jc w:val="center"/>
              <w:rPr>
                <w:rFonts w:ascii="Times New Roman" w:eastAsia="宋体" w:hAnsi="Times New Roman"/>
                <w:kern w:val="0"/>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618516D4"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00252010</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9C9BA73"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水路装备智能运维技术与应用</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5B02BC25"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2F8C6A3" w14:textId="7CC14C37" w:rsidR="005E373F" w:rsidRPr="00135BA4" w:rsidRDefault="005E373F" w:rsidP="006B2639">
            <w:pPr>
              <w:jc w:val="center"/>
              <w:rPr>
                <w:rFonts w:ascii="Times New Roman" w:eastAsia="宋体" w:hAnsi="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6CE923F8"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715C93E"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1</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9D63BF2" w14:textId="77777777" w:rsidR="005E373F" w:rsidRPr="00135BA4" w:rsidRDefault="005E373F" w:rsidP="006B2639">
            <w:pPr>
              <w:jc w:val="center"/>
              <w:rPr>
                <w:rFonts w:ascii="Times New Roman" w:eastAsia="宋体" w:hAnsi="Times New Roman"/>
              </w:rPr>
            </w:pPr>
            <w:r w:rsidRPr="00135BA4">
              <w:rPr>
                <w:rFonts w:ascii="Times New Roman" w:eastAsia="宋体" w:hAnsi="Times New Roman" w:hint="eastAsia"/>
                <w:sz w:val="22"/>
              </w:rPr>
              <w:t>交通物流学院</w:t>
            </w: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1AC68663" w14:textId="77777777" w:rsidR="005E373F" w:rsidRPr="00135BA4" w:rsidRDefault="005E373F" w:rsidP="006B2639">
            <w:pPr>
              <w:widowControl/>
              <w:jc w:val="center"/>
              <w:rPr>
                <w:rFonts w:ascii="Times New Roman" w:eastAsia="宋体" w:hAnsi="Times New Roman"/>
                <w:sz w:val="22"/>
              </w:rPr>
            </w:pPr>
          </w:p>
        </w:tc>
      </w:tr>
      <w:tr w:rsidR="00135BA4" w:rsidRPr="00135BA4" w14:paraId="169DAE97" w14:textId="77777777" w:rsidTr="006B2639">
        <w:trPr>
          <w:cantSplit/>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D4164B4" w14:textId="77777777" w:rsidR="005E373F" w:rsidRPr="00135BA4" w:rsidRDefault="005E373F" w:rsidP="006B2639">
            <w:pPr>
              <w:widowControl/>
              <w:jc w:val="center"/>
              <w:rPr>
                <w:rFonts w:ascii="Times New Roman" w:eastAsia="宋体" w:hAnsi="Times New Roman"/>
                <w:kern w:val="0"/>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0C12222"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00252008</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C475CE6"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水路装备能效提升理论与技术</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8C3C8C9"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9FA89B5" w14:textId="1E95C701" w:rsidR="005E373F" w:rsidRPr="00135BA4" w:rsidRDefault="005E373F" w:rsidP="006B2639">
            <w:pPr>
              <w:jc w:val="center"/>
              <w:rPr>
                <w:rFonts w:ascii="Times New Roman" w:eastAsia="宋体" w:hAnsi="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0B81B18F"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09857566"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5FF5713E" w14:textId="77777777" w:rsidR="005E373F" w:rsidRPr="00135BA4" w:rsidRDefault="005E373F" w:rsidP="006B2639">
            <w:pPr>
              <w:jc w:val="center"/>
              <w:rPr>
                <w:rFonts w:ascii="Times New Roman" w:eastAsia="宋体" w:hAnsi="Times New Roman"/>
              </w:rPr>
            </w:pPr>
            <w:r w:rsidRPr="00135BA4">
              <w:rPr>
                <w:rFonts w:ascii="Times New Roman" w:eastAsia="宋体" w:hAnsi="Times New Roman" w:hint="eastAsia"/>
                <w:sz w:val="22"/>
              </w:rPr>
              <w:t>交通物流学院</w:t>
            </w: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66063149" w14:textId="77777777" w:rsidR="005E373F" w:rsidRPr="00135BA4" w:rsidRDefault="005E373F" w:rsidP="006B2639">
            <w:pPr>
              <w:widowControl/>
              <w:jc w:val="center"/>
              <w:rPr>
                <w:rFonts w:ascii="Times New Roman" w:eastAsia="宋体" w:hAnsi="Times New Roman"/>
                <w:sz w:val="22"/>
              </w:rPr>
            </w:pPr>
          </w:p>
        </w:tc>
      </w:tr>
      <w:tr w:rsidR="00135BA4" w:rsidRPr="00135BA4" w14:paraId="1D26BE62" w14:textId="77777777" w:rsidTr="006B2639">
        <w:trPr>
          <w:cantSplit/>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A3F8E01" w14:textId="77777777" w:rsidR="005E373F" w:rsidRPr="00135BA4" w:rsidRDefault="005E373F" w:rsidP="006B2639">
            <w:pPr>
              <w:widowControl/>
              <w:jc w:val="center"/>
              <w:rPr>
                <w:rFonts w:ascii="Times New Roman" w:eastAsia="宋体" w:hAnsi="Times New Roman"/>
                <w:kern w:val="0"/>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3378A37"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00252009</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4BE2F40"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水路装备振动控制技术与应用</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F27B132"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0C5AA3F" w14:textId="73002FED" w:rsidR="005E373F" w:rsidRPr="00135BA4" w:rsidRDefault="005E373F" w:rsidP="006B2639">
            <w:pPr>
              <w:jc w:val="center"/>
              <w:rPr>
                <w:rFonts w:ascii="Times New Roman" w:eastAsia="宋体" w:hAnsi="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6A211FFB"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3D4CC02"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65A32AD0" w14:textId="77777777" w:rsidR="005E373F" w:rsidRPr="00135BA4" w:rsidRDefault="005E373F" w:rsidP="006B2639">
            <w:pPr>
              <w:jc w:val="center"/>
              <w:rPr>
                <w:rFonts w:ascii="Times New Roman" w:eastAsia="宋体" w:hAnsi="Times New Roman"/>
              </w:rPr>
            </w:pPr>
            <w:r w:rsidRPr="00135BA4">
              <w:rPr>
                <w:rFonts w:ascii="Times New Roman" w:eastAsia="宋体" w:hAnsi="Times New Roman" w:hint="eastAsia"/>
                <w:sz w:val="22"/>
              </w:rPr>
              <w:t>交通物流学院</w:t>
            </w: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3FAE4F58" w14:textId="77777777" w:rsidR="005E373F" w:rsidRPr="00135BA4" w:rsidRDefault="005E373F" w:rsidP="006B2639">
            <w:pPr>
              <w:widowControl/>
              <w:jc w:val="center"/>
              <w:rPr>
                <w:rFonts w:ascii="Times New Roman" w:eastAsia="宋体" w:hAnsi="Times New Roman"/>
                <w:sz w:val="22"/>
              </w:rPr>
            </w:pPr>
          </w:p>
        </w:tc>
      </w:tr>
      <w:tr w:rsidR="00135BA4" w:rsidRPr="00135BA4" w14:paraId="01EA074A" w14:textId="77777777" w:rsidTr="006B2639">
        <w:trPr>
          <w:cantSplit/>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2628027" w14:textId="77777777" w:rsidR="005E373F" w:rsidRPr="00135BA4" w:rsidRDefault="005E373F" w:rsidP="006B2639">
            <w:pPr>
              <w:widowControl/>
              <w:jc w:val="center"/>
              <w:rPr>
                <w:rFonts w:ascii="Times New Roman" w:eastAsia="宋体" w:hAnsi="Times New Roman"/>
                <w:kern w:val="0"/>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7DB4E1B"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00213005</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350380D"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分布式传感与控制系统</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783272E"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D831574" w14:textId="693B8AA3" w:rsidR="005E373F" w:rsidRPr="00135BA4" w:rsidRDefault="005E373F" w:rsidP="006B2639">
            <w:pPr>
              <w:jc w:val="center"/>
              <w:rPr>
                <w:rFonts w:ascii="Times New Roman" w:eastAsia="宋体" w:hAnsi="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8DB0C30"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66F4974"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661D3F0" w14:textId="77777777" w:rsidR="005E373F" w:rsidRPr="00135BA4" w:rsidRDefault="005E373F" w:rsidP="006B2639">
            <w:pPr>
              <w:jc w:val="center"/>
              <w:rPr>
                <w:rFonts w:ascii="Times New Roman" w:eastAsia="宋体" w:hAnsi="Times New Roman"/>
              </w:rPr>
            </w:pPr>
            <w:r w:rsidRPr="00135BA4">
              <w:rPr>
                <w:rFonts w:ascii="Times New Roman" w:eastAsia="宋体" w:hAnsi="Times New Roman" w:hint="eastAsia"/>
                <w:sz w:val="22"/>
              </w:rPr>
              <w:t>交通物流学院</w:t>
            </w: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120C6E24" w14:textId="77777777" w:rsidR="005E373F" w:rsidRPr="00135BA4" w:rsidRDefault="005E373F" w:rsidP="006B2639">
            <w:pPr>
              <w:widowControl/>
              <w:jc w:val="center"/>
              <w:rPr>
                <w:rFonts w:ascii="Times New Roman" w:eastAsia="宋体" w:hAnsi="Times New Roman"/>
                <w:sz w:val="22"/>
              </w:rPr>
            </w:pPr>
          </w:p>
        </w:tc>
      </w:tr>
      <w:tr w:rsidR="00135BA4" w:rsidRPr="00135BA4" w14:paraId="2FBE5562" w14:textId="77777777" w:rsidTr="006B2639">
        <w:trPr>
          <w:cantSplit/>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A265BCE" w14:textId="77777777" w:rsidR="005E373F" w:rsidRPr="00135BA4" w:rsidRDefault="005E373F" w:rsidP="006B2639">
            <w:pPr>
              <w:widowControl/>
              <w:jc w:val="center"/>
              <w:rPr>
                <w:rFonts w:ascii="Times New Roman" w:eastAsia="宋体" w:hAnsi="Times New Roman"/>
                <w:kern w:val="0"/>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C9CB0F8"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00252002</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23E27B3"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道路工程新技术</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585D445"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A2D3787" w14:textId="2C426CA7" w:rsidR="005E373F" w:rsidRPr="00135BA4" w:rsidRDefault="005E373F" w:rsidP="006B2639">
            <w:pPr>
              <w:jc w:val="center"/>
              <w:rPr>
                <w:rFonts w:ascii="Times New Roman" w:eastAsia="宋体" w:hAnsi="Times New Roman" w:cs="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3B8156D"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81AD933"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1</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90B7B3B" w14:textId="77777777" w:rsidR="005E373F" w:rsidRPr="00135BA4" w:rsidRDefault="005E373F" w:rsidP="006B2639">
            <w:pPr>
              <w:jc w:val="center"/>
              <w:rPr>
                <w:rFonts w:ascii="Times New Roman" w:eastAsia="宋体" w:hAnsi="Times New Roman"/>
              </w:rPr>
            </w:pPr>
            <w:r w:rsidRPr="00135BA4">
              <w:rPr>
                <w:rFonts w:ascii="Times New Roman" w:eastAsia="宋体" w:hAnsi="Times New Roman" w:hint="eastAsia"/>
                <w:sz w:val="22"/>
              </w:rPr>
              <w:t>交通物流学院</w:t>
            </w:r>
          </w:p>
        </w:tc>
        <w:tc>
          <w:tcPr>
            <w:tcW w:w="469" w:type="pct"/>
            <w:vMerge w:val="restar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08834A19" w14:textId="77777777" w:rsidR="005E373F" w:rsidRPr="00135BA4" w:rsidRDefault="005E373F" w:rsidP="006B2639">
            <w:pPr>
              <w:widowControl/>
              <w:jc w:val="center"/>
              <w:rPr>
                <w:rFonts w:ascii="Times New Roman" w:eastAsia="宋体" w:hAnsi="Times New Roman"/>
                <w:sz w:val="22"/>
              </w:rPr>
            </w:pPr>
            <w:r w:rsidRPr="00135BA4">
              <w:rPr>
                <w:rFonts w:ascii="Times New Roman" w:eastAsia="宋体" w:hAnsi="Times New Roman" w:cs="Times New Roman" w:hint="eastAsia"/>
                <w:sz w:val="22"/>
              </w:rPr>
              <w:t>交通基础设施建养方向至少选</w:t>
            </w:r>
            <w:r w:rsidRPr="00135BA4">
              <w:rPr>
                <w:rFonts w:ascii="Times New Roman" w:eastAsia="宋体" w:hAnsi="Times New Roman" w:cs="Times New Roman"/>
                <w:sz w:val="22"/>
              </w:rPr>
              <w:t>2</w:t>
            </w:r>
            <w:r w:rsidRPr="00135BA4">
              <w:rPr>
                <w:rFonts w:ascii="Times New Roman" w:eastAsia="宋体" w:hAnsi="Times New Roman" w:cs="Times New Roman" w:hint="eastAsia"/>
                <w:sz w:val="22"/>
              </w:rPr>
              <w:t>个学分</w:t>
            </w:r>
          </w:p>
        </w:tc>
      </w:tr>
      <w:tr w:rsidR="00135BA4" w:rsidRPr="00135BA4" w14:paraId="2A4A012B" w14:textId="77777777" w:rsidTr="006B2639">
        <w:trPr>
          <w:cantSplit/>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3DE6233" w14:textId="77777777" w:rsidR="005E373F" w:rsidRPr="00135BA4" w:rsidRDefault="005E373F" w:rsidP="006B2639">
            <w:pPr>
              <w:widowControl/>
              <w:jc w:val="center"/>
              <w:rPr>
                <w:rFonts w:ascii="Times New Roman" w:eastAsia="宋体" w:hAnsi="Times New Roman"/>
                <w:kern w:val="0"/>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56A10F2"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00252012</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01190CA1"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桥梁工程新技术</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9062194"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B43013C" w14:textId="0B4F098E" w:rsidR="005E373F" w:rsidRPr="00135BA4" w:rsidRDefault="005E373F" w:rsidP="006B2639">
            <w:pPr>
              <w:jc w:val="center"/>
              <w:rPr>
                <w:rFonts w:ascii="Times New Roman" w:eastAsia="宋体" w:hAnsi="Times New Roman" w:cs="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4933144"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6DD5C8B4"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1</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D819AC6" w14:textId="77777777" w:rsidR="005E373F" w:rsidRPr="00135BA4" w:rsidRDefault="005E373F" w:rsidP="006B2639">
            <w:pPr>
              <w:jc w:val="center"/>
              <w:rPr>
                <w:rFonts w:ascii="Times New Roman" w:eastAsia="宋体" w:hAnsi="Times New Roman"/>
              </w:rPr>
            </w:pPr>
            <w:r w:rsidRPr="00135BA4">
              <w:rPr>
                <w:rFonts w:ascii="Times New Roman" w:eastAsia="宋体" w:hAnsi="Times New Roman" w:hint="eastAsia"/>
                <w:sz w:val="22"/>
              </w:rPr>
              <w:t>交通物流学院</w:t>
            </w: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301B81A9" w14:textId="77777777" w:rsidR="005E373F" w:rsidRPr="00135BA4" w:rsidRDefault="005E373F" w:rsidP="006B2639">
            <w:pPr>
              <w:widowControl/>
              <w:jc w:val="center"/>
              <w:rPr>
                <w:rFonts w:ascii="Times New Roman" w:eastAsia="宋体" w:hAnsi="Times New Roman"/>
                <w:sz w:val="22"/>
              </w:rPr>
            </w:pPr>
          </w:p>
        </w:tc>
      </w:tr>
      <w:tr w:rsidR="00135BA4" w:rsidRPr="00135BA4" w14:paraId="6D135FB3" w14:textId="77777777" w:rsidTr="006B2639">
        <w:trPr>
          <w:cantSplit/>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41BA11D" w14:textId="77777777" w:rsidR="005E373F" w:rsidRPr="00135BA4" w:rsidRDefault="005E373F" w:rsidP="006B2639">
            <w:pPr>
              <w:widowControl/>
              <w:jc w:val="center"/>
              <w:rPr>
                <w:rFonts w:ascii="Times New Roman" w:eastAsia="宋体" w:hAnsi="Times New Roman"/>
                <w:kern w:val="0"/>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6300D536"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00252011</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200663D"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沥青混合料试验与方法</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545F0208"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5BDDDEDF" w14:textId="722E399D" w:rsidR="005E373F" w:rsidRPr="00135BA4" w:rsidRDefault="005E373F" w:rsidP="006B2639">
            <w:pPr>
              <w:jc w:val="center"/>
              <w:rPr>
                <w:rFonts w:ascii="Times New Roman" w:eastAsia="宋体" w:hAnsi="Times New Roman" w:cs="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69BBF56A"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6AC2CCA1"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2</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E31369F" w14:textId="77777777" w:rsidR="005E373F" w:rsidRPr="00135BA4" w:rsidRDefault="005E373F" w:rsidP="006B2639">
            <w:pPr>
              <w:jc w:val="center"/>
              <w:rPr>
                <w:rFonts w:ascii="Times New Roman" w:eastAsia="宋体" w:hAnsi="Times New Roman"/>
              </w:rPr>
            </w:pPr>
            <w:r w:rsidRPr="00135BA4">
              <w:rPr>
                <w:rFonts w:ascii="Times New Roman" w:eastAsia="宋体" w:hAnsi="Times New Roman" w:hint="eastAsia"/>
                <w:sz w:val="22"/>
              </w:rPr>
              <w:t>交通物流学院</w:t>
            </w: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51094E73" w14:textId="77777777" w:rsidR="005E373F" w:rsidRPr="00135BA4" w:rsidRDefault="005E373F" w:rsidP="006B2639">
            <w:pPr>
              <w:widowControl/>
              <w:jc w:val="center"/>
              <w:rPr>
                <w:rFonts w:ascii="Times New Roman" w:eastAsia="宋体" w:hAnsi="Times New Roman"/>
                <w:sz w:val="22"/>
              </w:rPr>
            </w:pPr>
          </w:p>
        </w:tc>
      </w:tr>
      <w:tr w:rsidR="00135BA4" w:rsidRPr="00135BA4" w14:paraId="7C96DA3E" w14:textId="77777777" w:rsidTr="006B2639">
        <w:trPr>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B4B52A3" w14:textId="77777777" w:rsidR="005E373F" w:rsidRPr="00135BA4" w:rsidRDefault="005E373F" w:rsidP="006B2639">
            <w:pPr>
              <w:widowControl/>
              <w:jc w:val="center"/>
              <w:rPr>
                <w:rFonts w:ascii="Times New Roman" w:eastAsia="宋体" w:hAnsi="Times New Roman"/>
                <w:kern w:val="0"/>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3ADED64"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00252003</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278D551"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高等混凝土结构原理与方法</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609C62E9"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6A8B605B" w14:textId="7265429B" w:rsidR="005E373F" w:rsidRPr="00135BA4" w:rsidRDefault="005E373F" w:rsidP="006B2639">
            <w:pPr>
              <w:jc w:val="center"/>
              <w:rPr>
                <w:rFonts w:ascii="Times New Roman" w:eastAsia="宋体" w:hAnsi="Times New Roman" w:cs="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FFC697B"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1679F81"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2</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F5EC93E" w14:textId="77777777" w:rsidR="005E373F" w:rsidRPr="00135BA4" w:rsidRDefault="005E373F" w:rsidP="006B2639">
            <w:pPr>
              <w:jc w:val="center"/>
              <w:rPr>
                <w:rFonts w:ascii="Times New Roman" w:eastAsia="宋体" w:hAnsi="Times New Roman"/>
              </w:rPr>
            </w:pPr>
            <w:r w:rsidRPr="00135BA4">
              <w:rPr>
                <w:rFonts w:ascii="Times New Roman" w:eastAsia="宋体" w:hAnsi="Times New Roman" w:hint="eastAsia"/>
                <w:sz w:val="22"/>
              </w:rPr>
              <w:t>交通物流学院</w:t>
            </w: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025B1DE7" w14:textId="77777777" w:rsidR="005E373F" w:rsidRPr="00135BA4" w:rsidRDefault="005E373F" w:rsidP="006B2639">
            <w:pPr>
              <w:widowControl/>
              <w:jc w:val="center"/>
              <w:rPr>
                <w:rFonts w:ascii="Times New Roman" w:eastAsia="宋体" w:hAnsi="Times New Roman"/>
                <w:sz w:val="22"/>
              </w:rPr>
            </w:pPr>
          </w:p>
        </w:tc>
      </w:tr>
      <w:tr w:rsidR="00135BA4" w:rsidRPr="00135BA4" w14:paraId="154CEC71" w14:textId="77777777" w:rsidTr="006B2639">
        <w:trPr>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23F66A0" w14:textId="77777777" w:rsidR="005E373F" w:rsidRPr="00135BA4" w:rsidRDefault="005E373F" w:rsidP="006B2639">
            <w:pPr>
              <w:widowControl/>
              <w:jc w:val="center"/>
              <w:rPr>
                <w:rFonts w:ascii="Times New Roman" w:eastAsia="宋体" w:hAnsi="Times New Roman"/>
                <w:kern w:val="0"/>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550DA79"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00252007</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59DA1F55"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交通智能化基础理论与方法</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FF0F5BE"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A104925" w14:textId="31B916D7" w:rsidR="005E373F" w:rsidRPr="00135BA4" w:rsidRDefault="005E373F" w:rsidP="006B2639">
            <w:pPr>
              <w:jc w:val="center"/>
              <w:rPr>
                <w:rFonts w:ascii="Times New Roman" w:eastAsia="宋体" w:hAnsi="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5DD30973"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041E681C"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1</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D8C99CB" w14:textId="77777777" w:rsidR="005E373F" w:rsidRPr="00135BA4" w:rsidRDefault="005E373F" w:rsidP="006B2639">
            <w:pPr>
              <w:jc w:val="center"/>
              <w:rPr>
                <w:rFonts w:ascii="Times New Roman" w:eastAsia="宋体" w:hAnsi="Times New Roman"/>
              </w:rPr>
            </w:pPr>
            <w:r w:rsidRPr="00135BA4">
              <w:rPr>
                <w:rFonts w:ascii="Times New Roman" w:eastAsia="宋体" w:hAnsi="Times New Roman" w:hint="eastAsia"/>
                <w:sz w:val="22"/>
              </w:rPr>
              <w:t>交通物流学院</w:t>
            </w:r>
          </w:p>
        </w:tc>
        <w:tc>
          <w:tcPr>
            <w:tcW w:w="469" w:type="pct"/>
            <w:vMerge w:val="restar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14:paraId="4F694A1C" w14:textId="77777777" w:rsidR="005E373F" w:rsidRPr="00135BA4" w:rsidRDefault="005E373F" w:rsidP="006B2639">
            <w:pPr>
              <w:widowControl/>
              <w:jc w:val="center"/>
              <w:rPr>
                <w:rFonts w:ascii="Times New Roman" w:eastAsia="宋体" w:hAnsi="Times New Roman"/>
                <w:sz w:val="22"/>
              </w:rPr>
            </w:pPr>
            <w:r w:rsidRPr="00135BA4">
              <w:rPr>
                <w:rFonts w:ascii="Times New Roman" w:eastAsia="宋体" w:hAnsi="Times New Roman" w:cs="Times New Roman" w:hint="eastAsia"/>
                <w:sz w:val="22"/>
              </w:rPr>
              <w:t>交通信息与智能控制方向至少选</w:t>
            </w:r>
            <w:r w:rsidRPr="00135BA4">
              <w:rPr>
                <w:rFonts w:ascii="Times New Roman" w:eastAsia="宋体" w:hAnsi="Times New Roman" w:cs="Times New Roman"/>
                <w:sz w:val="22"/>
              </w:rPr>
              <w:t>2</w:t>
            </w:r>
            <w:r w:rsidRPr="00135BA4">
              <w:rPr>
                <w:rFonts w:ascii="Times New Roman" w:eastAsia="宋体" w:hAnsi="Times New Roman" w:cs="Times New Roman" w:hint="eastAsia"/>
                <w:sz w:val="22"/>
              </w:rPr>
              <w:t>个学分</w:t>
            </w:r>
          </w:p>
        </w:tc>
      </w:tr>
      <w:tr w:rsidR="00135BA4" w:rsidRPr="00135BA4" w14:paraId="6705E4D4" w14:textId="77777777" w:rsidTr="006B2639">
        <w:trPr>
          <w:cantSplit/>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3175D7A" w14:textId="77777777" w:rsidR="005E373F" w:rsidRPr="00135BA4" w:rsidRDefault="005E373F" w:rsidP="006B2639">
            <w:pPr>
              <w:widowControl/>
              <w:jc w:val="center"/>
              <w:rPr>
                <w:rFonts w:ascii="Times New Roman" w:eastAsia="宋体" w:hAnsi="Times New Roman"/>
                <w:kern w:val="0"/>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269F486"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00232001</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65D6A566"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车路协同方法与应用</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6942978"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D07E49E" w14:textId="24AE0A8D" w:rsidR="005E373F" w:rsidRPr="00135BA4" w:rsidRDefault="005E373F" w:rsidP="006B2639">
            <w:pPr>
              <w:jc w:val="center"/>
              <w:rPr>
                <w:rFonts w:ascii="Times New Roman" w:eastAsia="宋体" w:hAnsi="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2DA5D56"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E3B8136"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BD8CDB5" w14:textId="77777777" w:rsidR="005E373F" w:rsidRPr="00135BA4" w:rsidRDefault="005E373F" w:rsidP="006B2639">
            <w:pPr>
              <w:jc w:val="center"/>
              <w:rPr>
                <w:rFonts w:ascii="Times New Roman" w:eastAsia="宋体" w:hAnsi="Times New Roman"/>
              </w:rPr>
            </w:pPr>
            <w:r w:rsidRPr="00135BA4">
              <w:rPr>
                <w:rFonts w:ascii="Times New Roman" w:eastAsia="宋体" w:hAnsi="Times New Roman" w:hint="eastAsia"/>
                <w:sz w:val="22"/>
              </w:rPr>
              <w:t>交通物流学院</w:t>
            </w: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07587179" w14:textId="77777777" w:rsidR="005E373F" w:rsidRPr="00135BA4" w:rsidRDefault="005E373F" w:rsidP="006B2639">
            <w:pPr>
              <w:widowControl/>
              <w:jc w:val="center"/>
              <w:rPr>
                <w:rFonts w:ascii="Times New Roman" w:eastAsia="宋体" w:hAnsi="Times New Roman"/>
                <w:sz w:val="22"/>
              </w:rPr>
            </w:pPr>
          </w:p>
        </w:tc>
      </w:tr>
      <w:tr w:rsidR="00135BA4" w:rsidRPr="00135BA4" w14:paraId="6552876E" w14:textId="77777777" w:rsidTr="006B2639">
        <w:trPr>
          <w:cantSplit/>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82889DB" w14:textId="77777777" w:rsidR="005E373F" w:rsidRPr="00135BA4" w:rsidRDefault="005E373F" w:rsidP="006B2639">
            <w:pPr>
              <w:widowControl/>
              <w:jc w:val="center"/>
              <w:rPr>
                <w:rFonts w:ascii="Times New Roman" w:eastAsia="宋体" w:hAnsi="Times New Roman"/>
                <w:kern w:val="0"/>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63D8586"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01232001</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1386642"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船舶通航安全管控技术</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5BB7C020"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cs="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14:paraId="335276C6" w14:textId="77777777" w:rsidR="005E373F" w:rsidRPr="00135BA4" w:rsidRDefault="005E373F" w:rsidP="006B2639">
            <w:pPr>
              <w:jc w:val="center"/>
              <w:rPr>
                <w:rFonts w:ascii="Times New Roman" w:eastAsia="宋体" w:hAnsi="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DA35A06"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cs="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EC19F0C"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cs="Times New Roman"/>
                <w:sz w:val="22"/>
              </w:rPr>
              <w:t>2</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64FF8DC3"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cs="Times New Roman" w:hint="eastAsia"/>
                <w:sz w:val="22"/>
              </w:rPr>
              <w:t>航运学院</w:t>
            </w: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3AEE5C2A" w14:textId="77777777" w:rsidR="005E373F" w:rsidRPr="00135BA4" w:rsidRDefault="005E373F" w:rsidP="006B2639">
            <w:pPr>
              <w:widowControl/>
              <w:jc w:val="center"/>
              <w:rPr>
                <w:rFonts w:ascii="Times New Roman" w:eastAsia="宋体" w:hAnsi="Times New Roman"/>
                <w:sz w:val="22"/>
              </w:rPr>
            </w:pPr>
          </w:p>
        </w:tc>
      </w:tr>
      <w:tr w:rsidR="00135BA4" w:rsidRPr="00135BA4" w14:paraId="0F469F01" w14:textId="77777777" w:rsidTr="006B2639">
        <w:trPr>
          <w:cantSplit/>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226E70" w14:textId="77777777" w:rsidR="005E373F" w:rsidRPr="00135BA4" w:rsidRDefault="005E373F" w:rsidP="006B2639">
            <w:pPr>
              <w:widowControl/>
              <w:jc w:val="center"/>
              <w:rPr>
                <w:rFonts w:ascii="Times New Roman" w:eastAsia="宋体" w:hAnsi="Times New Roman"/>
                <w:kern w:val="0"/>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05F3929C"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01232002</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6C4C2EEE"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船舶无线感知与智能监控技术</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1B14C82"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cs="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14:paraId="49D0EE5E" w14:textId="77777777" w:rsidR="005E373F" w:rsidRPr="00135BA4" w:rsidRDefault="005E373F" w:rsidP="006B2639">
            <w:pPr>
              <w:jc w:val="center"/>
              <w:rPr>
                <w:rFonts w:ascii="Times New Roman" w:eastAsia="宋体" w:hAnsi="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6F556F80"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cs="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BA37C29"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cs="Times New Roman"/>
                <w:sz w:val="22"/>
              </w:rPr>
              <w:t>2</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09DEF1B6"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cs="Times New Roman" w:hint="eastAsia"/>
                <w:sz w:val="22"/>
              </w:rPr>
              <w:t>航运学院</w:t>
            </w: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48EB8B2A" w14:textId="77777777" w:rsidR="005E373F" w:rsidRPr="00135BA4" w:rsidRDefault="005E373F" w:rsidP="006B2639">
            <w:pPr>
              <w:widowControl/>
              <w:jc w:val="center"/>
              <w:rPr>
                <w:rFonts w:ascii="Times New Roman" w:eastAsia="宋体" w:hAnsi="Times New Roman"/>
                <w:sz w:val="22"/>
              </w:rPr>
            </w:pPr>
          </w:p>
        </w:tc>
      </w:tr>
      <w:tr w:rsidR="00135BA4" w:rsidRPr="00135BA4" w14:paraId="1294AFAD" w14:textId="77777777" w:rsidTr="006B2639">
        <w:trPr>
          <w:cantSplit/>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34EAD8D" w14:textId="77777777" w:rsidR="005E373F" w:rsidRPr="00135BA4" w:rsidRDefault="005E373F" w:rsidP="006B2639">
            <w:pPr>
              <w:widowControl/>
              <w:jc w:val="center"/>
              <w:rPr>
                <w:rFonts w:ascii="Times New Roman" w:eastAsia="宋体" w:hAnsi="Times New Roman"/>
                <w:kern w:val="0"/>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C64B8F1"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01232003</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5F17AA4C"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海事大数据处理</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9ED2105"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cs="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14:paraId="09187684" w14:textId="77777777" w:rsidR="005E373F" w:rsidRPr="00135BA4" w:rsidRDefault="005E373F" w:rsidP="006B2639">
            <w:pPr>
              <w:jc w:val="center"/>
              <w:rPr>
                <w:rFonts w:ascii="Times New Roman" w:eastAsia="宋体" w:hAnsi="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0A875430"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cs="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04B56BB1"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cs="Times New Roman"/>
                <w:sz w:val="22"/>
              </w:rPr>
              <w:t>2</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EF105E5"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cs="Times New Roman" w:hint="eastAsia"/>
                <w:sz w:val="22"/>
              </w:rPr>
              <w:t>航运学院</w:t>
            </w: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3F7BFC8E" w14:textId="77777777" w:rsidR="005E373F" w:rsidRPr="00135BA4" w:rsidRDefault="005E373F" w:rsidP="006B2639">
            <w:pPr>
              <w:widowControl/>
              <w:jc w:val="center"/>
              <w:rPr>
                <w:rFonts w:ascii="Times New Roman" w:eastAsia="宋体" w:hAnsi="Times New Roman"/>
                <w:sz w:val="22"/>
              </w:rPr>
            </w:pPr>
          </w:p>
        </w:tc>
      </w:tr>
      <w:tr w:rsidR="00135BA4" w:rsidRPr="00135BA4" w14:paraId="5BA4EDAC" w14:textId="77777777" w:rsidTr="006B2639">
        <w:trPr>
          <w:cantSplit/>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D243C63" w14:textId="77777777" w:rsidR="005E373F" w:rsidRPr="00135BA4" w:rsidRDefault="005E373F" w:rsidP="006B2639">
            <w:pPr>
              <w:widowControl/>
              <w:jc w:val="center"/>
              <w:rPr>
                <w:rFonts w:ascii="Times New Roman" w:eastAsia="宋体" w:hAnsi="Times New Roman"/>
                <w:kern w:val="0"/>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22D992E"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01232004</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A5A2CE3"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视觉感知与计算</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0078DCA1"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cs="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14:paraId="37B4D000" w14:textId="77777777" w:rsidR="005E373F" w:rsidRPr="00135BA4" w:rsidRDefault="005E373F" w:rsidP="006B2639">
            <w:pPr>
              <w:jc w:val="center"/>
              <w:rPr>
                <w:rFonts w:ascii="Times New Roman" w:eastAsia="宋体" w:hAnsi="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E9C5CBB"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cs="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F9E30E0"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cs="Times New Roman"/>
                <w:sz w:val="22"/>
              </w:rPr>
              <w:t>2</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2C5CB08"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cs="Times New Roman" w:hint="eastAsia"/>
                <w:sz w:val="22"/>
              </w:rPr>
              <w:t>航运学院</w:t>
            </w: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690ABA96" w14:textId="77777777" w:rsidR="005E373F" w:rsidRPr="00135BA4" w:rsidRDefault="005E373F" w:rsidP="006B2639">
            <w:pPr>
              <w:widowControl/>
              <w:jc w:val="center"/>
              <w:rPr>
                <w:rFonts w:ascii="Times New Roman" w:eastAsia="宋体" w:hAnsi="Times New Roman"/>
                <w:sz w:val="22"/>
              </w:rPr>
            </w:pPr>
          </w:p>
        </w:tc>
      </w:tr>
      <w:tr w:rsidR="00135BA4" w:rsidRPr="00135BA4" w14:paraId="0108854E" w14:textId="77777777" w:rsidTr="006B2639">
        <w:trPr>
          <w:cantSplit/>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13ECFE0" w14:textId="77777777" w:rsidR="005E373F" w:rsidRPr="00135BA4" w:rsidRDefault="005E373F" w:rsidP="006B2639">
            <w:pPr>
              <w:widowControl/>
              <w:jc w:val="center"/>
              <w:rPr>
                <w:rFonts w:ascii="Times New Roman" w:eastAsia="宋体" w:hAnsi="Times New Roman"/>
                <w:kern w:val="0"/>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1B9AFE6"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00232003</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0B9DD723"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现代物流工程技术与方法</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152FF41"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8173A87" w14:textId="43D791E6" w:rsidR="005E373F" w:rsidRPr="00135BA4" w:rsidRDefault="005E373F" w:rsidP="006B2639">
            <w:pPr>
              <w:jc w:val="center"/>
              <w:rPr>
                <w:rFonts w:ascii="Times New Roman" w:eastAsia="宋体" w:hAnsi="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E2D25AF"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50B7FD8"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1</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65345011" w14:textId="77777777" w:rsidR="005E373F" w:rsidRPr="00135BA4" w:rsidRDefault="005E373F" w:rsidP="006B2639">
            <w:pPr>
              <w:jc w:val="center"/>
              <w:rPr>
                <w:rFonts w:ascii="Times New Roman" w:eastAsia="宋体" w:hAnsi="Times New Roman"/>
              </w:rPr>
            </w:pPr>
            <w:r w:rsidRPr="00135BA4">
              <w:rPr>
                <w:rFonts w:ascii="Times New Roman" w:eastAsia="宋体" w:hAnsi="Times New Roman" w:hint="eastAsia"/>
                <w:sz w:val="22"/>
              </w:rPr>
              <w:t>交通物流学院</w:t>
            </w:r>
          </w:p>
        </w:tc>
        <w:tc>
          <w:tcPr>
            <w:tcW w:w="469" w:type="pct"/>
            <w:vMerge w:val="restar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2F08AC6" w14:textId="77777777" w:rsidR="005E373F" w:rsidRPr="00135BA4" w:rsidRDefault="005E373F" w:rsidP="006B2639">
            <w:pPr>
              <w:widowControl/>
              <w:jc w:val="center"/>
              <w:rPr>
                <w:rFonts w:ascii="Times New Roman" w:eastAsia="宋体" w:hAnsi="Times New Roman"/>
                <w:sz w:val="22"/>
              </w:rPr>
            </w:pPr>
            <w:r w:rsidRPr="00135BA4">
              <w:rPr>
                <w:rFonts w:ascii="Times New Roman" w:eastAsia="宋体" w:hAnsi="Times New Roman" w:cs="Times New Roman" w:hint="eastAsia"/>
                <w:sz w:val="22"/>
              </w:rPr>
              <w:t>交通运输系统规划与管理方向至少选</w:t>
            </w:r>
            <w:r w:rsidRPr="00135BA4">
              <w:rPr>
                <w:rFonts w:ascii="Times New Roman" w:eastAsia="宋体" w:hAnsi="Times New Roman" w:cs="Times New Roman"/>
                <w:sz w:val="22"/>
              </w:rPr>
              <w:t>2</w:t>
            </w:r>
            <w:r w:rsidRPr="00135BA4">
              <w:rPr>
                <w:rFonts w:ascii="Times New Roman" w:eastAsia="宋体" w:hAnsi="Times New Roman" w:cs="Times New Roman" w:hint="eastAsia"/>
                <w:sz w:val="22"/>
              </w:rPr>
              <w:t>个学分</w:t>
            </w:r>
          </w:p>
        </w:tc>
      </w:tr>
      <w:tr w:rsidR="00135BA4" w:rsidRPr="00135BA4" w14:paraId="5C82840C" w14:textId="77777777" w:rsidTr="006B2639">
        <w:trPr>
          <w:cantSplit/>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EEEBDBB" w14:textId="77777777" w:rsidR="005E373F" w:rsidRPr="00135BA4" w:rsidRDefault="005E373F" w:rsidP="006B2639">
            <w:pPr>
              <w:widowControl/>
              <w:jc w:val="center"/>
              <w:rPr>
                <w:rFonts w:ascii="Times New Roman" w:eastAsia="宋体" w:hAnsi="Times New Roman"/>
                <w:kern w:val="0"/>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67F171D8"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00232004</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4A958A4"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运输经济模型</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5FBA5801"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0ACF02B2" w14:textId="4004F3C1" w:rsidR="005E373F" w:rsidRPr="00135BA4" w:rsidRDefault="005E373F" w:rsidP="006B2639">
            <w:pPr>
              <w:jc w:val="center"/>
              <w:rPr>
                <w:rFonts w:ascii="Times New Roman" w:eastAsia="宋体" w:hAnsi="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2A72275"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0E1BA66"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0EB89102" w14:textId="77777777" w:rsidR="005E373F" w:rsidRPr="00135BA4" w:rsidRDefault="005E373F" w:rsidP="006B2639">
            <w:pPr>
              <w:jc w:val="center"/>
              <w:rPr>
                <w:rFonts w:ascii="Times New Roman" w:eastAsia="宋体" w:hAnsi="Times New Roman"/>
              </w:rPr>
            </w:pPr>
            <w:r w:rsidRPr="00135BA4">
              <w:rPr>
                <w:rFonts w:ascii="Times New Roman" w:eastAsia="宋体" w:hAnsi="Times New Roman" w:hint="eastAsia"/>
                <w:sz w:val="22"/>
              </w:rPr>
              <w:t>交通物流学院</w:t>
            </w: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599FA4CF" w14:textId="77777777" w:rsidR="005E373F" w:rsidRPr="00135BA4" w:rsidRDefault="005E373F" w:rsidP="006B2639">
            <w:pPr>
              <w:widowControl/>
              <w:jc w:val="center"/>
              <w:rPr>
                <w:rFonts w:ascii="Times New Roman" w:eastAsia="宋体" w:hAnsi="Times New Roman"/>
                <w:sz w:val="22"/>
              </w:rPr>
            </w:pPr>
          </w:p>
        </w:tc>
      </w:tr>
      <w:tr w:rsidR="00135BA4" w:rsidRPr="00135BA4" w14:paraId="57CEE468" w14:textId="77777777" w:rsidTr="006B2639">
        <w:trPr>
          <w:cantSplit/>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6109AF3" w14:textId="77777777" w:rsidR="005E373F" w:rsidRPr="00135BA4" w:rsidRDefault="005E373F" w:rsidP="006B2639">
            <w:pPr>
              <w:widowControl/>
              <w:jc w:val="center"/>
              <w:rPr>
                <w:rFonts w:ascii="Times New Roman" w:eastAsia="宋体" w:hAnsi="Times New Roman"/>
                <w:kern w:val="0"/>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61526E9"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00232005</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48268D3"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智慧港口物流技术及应用</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59FC389F"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C152106" w14:textId="19080CBB" w:rsidR="005E373F" w:rsidRPr="00135BA4" w:rsidRDefault="005E373F" w:rsidP="006B2639">
            <w:pPr>
              <w:jc w:val="center"/>
              <w:rPr>
                <w:rFonts w:ascii="Times New Roman" w:eastAsia="宋体" w:hAnsi="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1A0C749"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600A08C5"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BFF51D1" w14:textId="77777777" w:rsidR="005E373F" w:rsidRPr="00135BA4" w:rsidRDefault="005E373F" w:rsidP="006B2639">
            <w:pPr>
              <w:jc w:val="center"/>
              <w:rPr>
                <w:rFonts w:ascii="Times New Roman" w:eastAsia="宋体" w:hAnsi="Times New Roman"/>
              </w:rPr>
            </w:pPr>
            <w:r w:rsidRPr="00135BA4">
              <w:rPr>
                <w:rFonts w:ascii="Times New Roman" w:eastAsia="宋体" w:hAnsi="Times New Roman" w:hint="eastAsia"/>
                <w:sz w:val="22"/>
              </w:rPr>
              <w:t>交通物流学院</w:t>
            </w: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0CF2C07B" w14:textId="77777777" w:rsidR="005E373F" w:rsidRPr="00135BA4" w:rsidRDefault="005E373F" w:rsidP="006B2639">
            <w:pPr>
              <w:widowControl/>
              <w:jc w:val="center"/>
              <w:rPr>
                <w:rFonts w:ascii="Times New Roman" w:eastAsia="宋体" w:hAnsi="Times New Roman"/>
                <w:sz w:val="22"/>
              </w:rPr>
            </w:pPr>
          </w:p>
        </w:tc>
      </w:tr>
      <w:tr w:rsidR="00135BA4" w:rsidRPr="00135BA4" w14:paraId="66B0E725" w14:textId="77777777" w:rsidTr="006B2639">
        <w:trPr>
          <w:cantSplit/>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71D4CB0" w14:textId="77777777" w:rsidR="005E373F" w:rsidRPr="00135BA4" w:rsidRDefault="005E373F" w:rsidP="006B2639">
            <w:pPr>
              <w:widowControl/>
              <w:jc w:val="center"/>
              <w:rPr>
                <w:rFonts w:ascii="Times New Roman" w:eastAsia="宋体" w:hAnsi="Times New Roman"/>
                <w:kern w:val="0"/>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A13CCC8"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00232002</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64A4147B"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港航综合物流工程前沿</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05B2AE65"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2D907E6" w14:textId="64DD1EB3" w:rsidR="005E373F" w:rsidRPr="00135BA4" w:rsidRDefault="005E373F" w:rsidP="006B2639">
            <w:pPr>
              <w:jc w:val="center"/>
              <w:rPr>
                <w:rFonts w:ascii="Times New Roman" w:eastAsia="宋体" w:hAnsi="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B10C6AA"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5DA245DE"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55F34E2"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hint="eastAsia"/>
                <w:sz w:val="22"/>
              </w:rPr>
              <w:t>交通物流学院</w:t>
            </w: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207C96C6" w14:textId="77777777" w:rsidR="005E373F" w:rsidRPr="00135BA4" w:rsidRDefault="005E373F" w:rsidP="006B2639">
            <w:pPr>
              <w:widowControl/>
              <w:jc w:val="center"/>
              <w:rPr>
                <w:rFonts w:ascii="Times New Roman" w:eastAsia="宋体" w:hAnsi="Times New Roman"/>
                <w:sz w:val="22"/>
              </w:rPr>
            </w:pPr>
          </w:p>
        </w:tc>
      </w:tr>
      <w:tr w:rsidR="00135BA4" w:rsidRPr="00135BA4" w14:paraId="1677557F" w14:textId="77777777" w:rsidTr="006B2639">
        <w:trPr>
          <w:cantSplit/>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BA05FA4" w14:textId="77777777" w:rsidR="005E373F" w:rsidRPr="00135BA4" w:rsidRDefault="005E373F" w:rsidP="006B2639">
            <w:pPr>
              <w:widowControl/>
              <w:jc w:val="center"/>
              <w:rPr>
                <w:rFonts w:ascii="Times New Roman" w:eastAsia="宋体" w:hAnsi="Times New Roman"/>
                <w:kern w:val="0"/>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281F151"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00252004</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0E1388FF"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交通事故分析与应急救援方法与技术</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E7B4693"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A4F481F" w14:textId="11EF9EC8" w:rsidR="005E373F" w:rsidRPr="00135BA4" w:rsidRDefault="005E373F" w:rsidP="006B2639">
            <w:pPr>
              <w:jc w:val="center"/>
              <w:rPr>
                <w:rFonts w:ascii="Times New Roman" w:eastAsia="宋体" w:hAnsi="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E8EBB7B"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54BB3F04"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1</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E6D546C"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hint="eastAsia"/>
                <w:sz w:val="22"/>
              </w:rPr>
              <w:t>交通物流学院</w:t>
            </w:r>
          </w:p>
        </w:tc>
        <w:tc>
          <w:tcPr>
            <w:tcW w:w="469" w:type="pct"/>
            <w:vMerge w:val="restar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34C7027" w14:textId="77777777" w:rsidR="005E373F" w:rsidRPr="00135BA4" w:rsidRDefault="005E373F" w:rsidP="006B2639">
            <w:pPr>
              <w:widowControl/>
              <w:jc w:val="center"/>
              <w:rPr>
                <w:rFonts w:ascii="Times New Roman" w:eastAsia="宋体" w:hAnsi="Times New Roman"/>
                <w:sz w:val="22"/>
              </w:rPr>
            </w:pPr>
            <w:r w:rsidRPr="00135BA4">
              <w:rPr>
                <w:rFonts w:ascii="Times New Roman" w:eastAsia="宋体" w:hAnsi="Times New Roman" w:cs="Times New Roman" w:hint="eastAsia"/>
                <w:sz w:val="22"/>
              </w:rPr>
              <w:t>交通安全与环境方向至少选</w:t>
            </w:r>
            <w:r w:rsidRPr="00135BA4">
              <w:rPr>
                <w:rFonts w:ascii="Times New Roman" w:eastAsia="宋体" w:hAnsi="Times New Roman" w:cs="Times New Roman"/>
                <w:sz w:val="22"/>
              </w:rPr>
              <w:t>2</w:t>
            </w:r>
            <w:r w:rsidRPr="00135BA4">
              <w:rPr>
                <w:rFonts w:ascii="Times New Roman" w:eastAsia="宋体" w:hAnsi="Times New Roman" w:cs="Times New Roman" w:hint="eastAsia"/>
                <w:sz w:val="22"/>
              </w:rPr>
              <w:t>个学分</w:t>
            </w:r>
          </w:p>
        </w:tc>
      </w:tr>
      <w:tr w:rsidR="00135BA4" w:rsidRPr="00135BA4" w14:paraId="08786D39" w14:textId="77777777" w:rsidTr="006B2639">
        <w:trPr>
          <w:cantSplit/>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B17ADFE" w14:textId="77777777" w:rsidR="005E373F" w:rsidRPr="00135BA4" w:rsidRDefault="005E373F" w:rsidP="006B2639">
            <w:pPr>
              <w:widowControl/>
              <w:jc w:val="center"/>
              <w:rPr>
                <w:rFonts w:ascii="Times New Roman" w:eastAsia="宋体" w:hAnsi="Times New Roman"/>
                <w:kern w:val="0"/>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567AE6B4"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00212069</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3F163ED"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自动驾驶交通安全理论与方法</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E936174"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70E5744" w14:textId="30AB2BC2" w:rsidR="005E373F" w:rsidRPr="00135BA4" w:rsidRDefault="005E373F" w:rsidP="006B2639">
            <w:pPr>
              <w:jc w:val="center"/>
              <w:rPr>
                <w:rFonts w:ascii="Times New Roman" w:eastAsia="宋体" w:hAnsi="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C36810E"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201B626"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1</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46B5B542"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hint="eastAsia"/>
                <w:sz w:val="22"/>
              </w:rPr>
              <w:t>交通物流学院</w:t>
            </w: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43F77CB8" w14:textId="77777777" w:rsidR="005E373F" w:rsidRPr="00135BA4" w:rsidRDefault="005E373F" w:rsidP="006B2639">
            <w:pPr>
              <w:widowControl/>
              <w:jc w:val="center"/>
              <w:rPr>
                <w:rFonts w:ascii="Times New Roman" w:eastAsia="宋体" w:hAnsi="Times New Roman"/>
                <w:sz w:val="22"/>
              </w:rPr>
            </w:pPr>
          </w:p>
        </w:tc>
      </w:tr>
      <w:tr w:rsidR="00135BA4" w:rsidRPr="00135BA4" w14:paraId="7EE775D3" w14:textId="77777777" w:rsidTr="006B2639">
        <w:trPr>
          <w:cantSplit/>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F02D709" w14:textId="77777777" w:rsidR="005E373F" w:rsidRPr="00135BA4" w:rsidRDefault="005E373F" w:rsidP="006B2639">
            <w:pPr>
              <w:widowControl/>
              <w:jc w:val="center"/>
              <w:rPr>
                <w:rFonts w:ascii="Times New Roman" w:eastAsia="宋体" w:hAnsi="Times New Roman"/>
                <w:kern w:val="0"/>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B003800"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00252006</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52715FFE"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交通运输人因工程前沿</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627C8730"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5E5B1633" w14:textId="31BA87CC" w:rsidR="005E373F" w:rsidRPr="00135BA4" w:rsidRDefault="005E373F" w:rsidP="006B2639">
            <w:pPr>
              <w:jc w:val="center"/>
              <w:rPr>
                <w:rFonts w:ascii="Times New Roman" w:eastAsia="宋体" w:hAnsi="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676F9398"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E7E0BBB"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1</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0494D2CA"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hint="eastAsia"/>
                <w:sz w:val="22"/>
              </w:rPr>
              <w:t>交通物流学院</w:t>
            </w: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5C67384B" w14:textId="77777777" w:rsidR="005E373F" w:rsidRPr="00135BA4" w:rsidRDefault="005E373F" w:rsidP="006B2639">
            <w:pPr>
              <w:widowControl/>
              <w:jc w:val="center"/>
              <w:rPr>
                <w:rFonts w:ascii="Times New Roman" w:eastAsia="宋体" w:hAnsi="Times New Roman"/>
                <w:sz w:val="22"/>
              </w:rPr>
            </w:pPr>
          </w:p>
        </w:tc>
      </w:tr>
      <w:tr w:rsidR="00135BA4" w:rsidRPr="00135BA4" w14:paraId="0F1F076B" w14:textId="77777777" w:rsidTr="006B2639">
        <w:trPr>
          <w:cantSplit/>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0A02507" w14:textId="77777777" w:rsidR="005E373F" w:rsidRPr="00135BA4" w:rsidRDefault="005E373F" w:rsidP="006B2639">
            <w:pPr>
              <w:widowControl/>
              <w:jc w:val="center"/>
              <w:rPr>
                <w:rFonts w:ascii="Times New Roman" w:eastAsia="宋体" w:hAnsi="Times New Roman"/>
                <w:kern w:val="0"/>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6AB93D4E"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sz w:val="22"/>
              </w:rPr>
              <w:t>00252005</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5F71C947" w14:textId="77777777" w:rsidR="005E373F" w:rsidRPr="00135BA4" w:rsidRDefault="005E373F" w:rsidP="006B2639">
            <w:pPr>
              <w:jc w:val="center"/>
              <w:rPr>
                <w:rFonts w:ascii="Times New Roman" w:eastAsia="宋体" w:hAnsi="Times New Roman" w:cs="Times New Roman"/>
                <w:sz w:val="22"/>
              </w:rPr>
            </w:pPr>
            <w:r w:rsidRPr="00135BA4">
              <w:rPr>
                <w:rFonts w:ascii="Times New Roman" w:eastAsia="宋体" w:hAnsi="Times New Roman" w:cs="Times New Roman" w:hint="eastAsia"/>
                <w:sz w:val="22"/>
              </w:rPr>
              <w:t>交通运输安全管理技术与应用</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B4390DF"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36</w:t>
            </w: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5A1979F3" w14:textId="5BF85A2D" w:rsidR="005E373F" w:rsidRPr="00135BA4" w:rsidRDefault="005E373F" w:rsidP="006B2639">
            <w:pPr>
              <w:jc w:val="center"/>
              <w:rPr>
                <w:rFonts w:ascii="Times New Roman" w:eastAsia="宋体" w:hAnsi="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E684F4C"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2</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2B6DF4B"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sz w:val="22"/>
              </w:rPr>
              <w:t>1</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5CA0FB10" w14:textId="77777777" w:rsidR="005E373F" w:rsidRPr="00135BA4" w:rsidRDefault="005E373F" w:rsidP="006B2639">
            <w:pPr>
              <w:jc w:val="center"/>
              <w:rPr>
                <w:rFonts w:ascii="Times New Roman" w:eastAsia="宋体" w:hAnsi="Times New Roman"/>
                <w:sz w:val="22"/>
              </w:rPr>
            </w:pPr>
            <w:r w:rsidRPr="00135BA4">
              <w:rPr>
                <w:rFonts w:ascii="Times New Roman" w:eastAsia="宋体" w:hAnsi="Times New Roman" w:hint="eastAsia"/>
                <w:sz w:val="22"/>
              </w:rPr>
              <w:t>交通物流学院</w:t>
            </w: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26CC8535" w14:textId="77777777" w:rsidR="005E373F" w:rsidRPr="00135BA4" w:rsidRDefault="005E373F" w:rsidP="006B2639">
            <w:pPr>
              <w:widowControl/>
              <w:jc w:val="center"/>
              <w:rPr>
                <w:rFonts w:ascii="Times New Roman" w:eastAsia="宋体" w:hAnsi="Times New Roman"/>
                <w:sz w:val="22"/>
              </w:rPr>
            </w:pPr>
          </w:p>
        </w:tc>
      </w:tr>
      <w:tr w:rsidR="00135BA4" w:rsidRPr="00135BA4" w14:paraId="34AA94EE" w14:textId="77777777" w:rsidTr="006B2639">
        <w:trPr>
          <w:cantSplit/>
          <w:trHeight w:val="20"/>
          <w:jc w:val="center"/>
        </w:trPr>
        <w:tc>
          <w:tcPr>
            <w:tcW w:w="1071" w:type="pct"/>
            <w:gridSpan w:val="2"/>
            <w:vMerge w:val="restar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46C3A16" w14:textId="77777777" w:rsidR="005E373F" w:rsidRPr="00135BA4" w:rsidRDefault="005E373F" w:rsidP="006B2639">
            <w:pPr>
              <w:widowControl/>
              <w:autoSpaceDE w:val="0"/>
              <w:autoSpaceDN w:val="0"/>
              <w:adjustRightInd w:val="0"/>
              <w:snapToGrid w:val="0"/>
              <w:jc w:val="center"/>
              <w:rPr>
                <w:rFonts w:ascii="Times New Roman" w:eastAsia="宋体" w:hAnsi="Times New Roman"/>
                <w:kern w:val="0"/>
                <w:sz w:val="22"/>
              </w:rPr>
            </w:pPr>
            <w:r w:rsidRPr="00135BA4">
              <w:rPr>
                <w:rFonts w:ascii="Times New Roman" w:eastAsia="宋体" w:hAnsi="Times New Roman" w:hint="eastAsia"/>
                <w:bCs/>
                <w:sz w:val="22"/>
              </w:rPr>
              <w:t>必修</w:t>
            </w:r>
          </w:p>
          <w:p w14:paraId="36FD29E5" w14:textId="77777777" w:rsidR="005E373F" w:rsidRPr="00135BA4" w:rsidRDefault="005E373F" w:rsidP="006B2639">
            <w:pPr>
              <w:widowControl/>
              <w:autoSpaceDE w:val="0"/>
              <w:autoSpaceDN w:val="0"/>
              <w:adjustRightInd w:val="0"/>
              <w:snapToGrid w:val="0"/>
              <w:jc w:val="center"/>
              <w:rPr>
                <w:rFonts w:ascii="Times New Roman" w:eastAsia="宋体" w:hAnsi="Times New Roman"/>
                <w:kern w:val="0"/>
                <w:sz w:val="22"/>
              </w:rPr>
            </w:pPr>
            <w:r w:rsidRPr="00135BA4">
              <w:rPr>
                <w:rFonts w:ascii="Times New Roman" w:eastAsia="宋体" w:hAnsi="Times New Roman" w:hint="eastAsia"/>
                <w:bCs/>
                <w:sz w:val="22"/>
              </w:rPr>
              <w:t>环节</w:t>
            </w:r>
          </w:p>
          <w:p w14:paraId="293D101B" w14:textId="77777777" w:rsidR="005E373F" w:rsidRPr="00135BA4" w:rsidRDefault="005E373F" w:rsidP="006B2639">
            <w:pPr>
              <w:widowControl/>
              <w:autoSpaceDE w:val="0"/>
              <w:autoSpaceDN w:val="0"/>
              <w:adjustRightInd w:val="0"/>
              <w:snapToGrid w:val="0"/>
              <w:jc w:val="center"/>
              <w:rPr>
                <w:rFonts w:ascii="Times New Roman" w:eastAsia="宋体" w:hAnsi="Times New Roman"/>
                <w:kern w:val="0"/>
                <w:sz w:val="22"/>
              </w:rPr>
            </w:pPr>
            <w:r w:rsidRPr="00135BA4">
              <w:rPr>
                <w:rFonts w:ascii="Times New Roman" w:eastAsia="宋体" w:hAnsi="Times New Roman" w:hint="eastAsia"/>
                <w:bCs/>
                <w:sz w:val="22"/>
              </w:rPr>
              <w:t>（</w:t>
            </w:r>
            <w:r w:rsidRPr="00135BA4">
              <w:rPr>
                <w:rFonts w:ascii="Times New Roman" w:eastAsia="宋体" w:hAnsi="Times New Roman"/>
                <w:bCs/>
                <w:sz w:val="22"/>
              </w:rPr>
              <w:t>5</w:t>
            </w:r>
            <w:r w:rsidRPr="00135BA4">
              <w:rPr>
                <w:rFonts w:ascii="Times New Roman" w:eastAsia="宋体" w:hAnsi="Times New Roman" w:hint="eastAsia"/>
                <w:bCs/>
                <w:sz w:val="22"/>
              </w:rPr>
              <w:t>学分）</w:t>
            </w: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69FB473" w14:textId="77777777" w:rsidR="005E373F" w:rsidRPr="00135BA4" w:rsidRDefault="005E373F" w:rsidP="006B2639">
            <w:pPr>
              <w:widowControl/>
              <w:autoSpaceDE w:val="0"/>
              <w:autoSpaceDN w:val="0"/>
              <w:adjustRightInd w:val="0"/>
              <w:snapToGrid w:val="0"/>
              <w:jc w:val="center"/>
              <w:rPr>
                <w:rFonts w:ascii="Times New Roman" w:eastAsia="宋体" w:hAnsi="Times New Roman" w:cs="Times New Roman"/>
                <w:sz w:val="22"/>
              </w:rPr>
            </w:pPr>
            <w:r w:rsidRPr="00135BA4">
              <w:rPr>
                <w:rFonts w:ascii="Times New Roman" w:eastAsia="宋体" w:hAnsi="Times New Roman" w:cs="Times New Roman"/>
                <w:sz w:val="22"/>
              </w:rPr>
              <w:t>00214004</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57DA750B" w14:textId="77777777" w:rsidR="005E373F" w:rsidRPr="00135BA4" w:rsidRDefault="005E373F" w:rsidP="006B2639">
            <w:pPr>
              <w:widowControl/>
              <w:autoSpaceDE w:val="0"/>
              <w:autoSpaceDN w:val="0"/>
              <w:adjustRightInd w:val="0"/>
              <w:snapToGrid w:val="0"/>
              <w:jc w:val="center"/>
              <w:rPr>
                <w:rFonts w:ascii="Times New Roman" w:eastAsia="宋体" w:hAnsi="Times New Roman" w:cs="Times New Roman"/>
                <w:sz w:val="22"/>
              </w:rPr>
            </w:pPr>
            <w:r w:rsidRPr="00135BA4">
              <w:rPr>
                <w:rFonts w:ascii="Times New Roman" w:eastAsia="宋体" w:hAnsi="Times New Roman" w:cs="Times New Roman" w:hint="eastAsia"/>
                <w:sz w:val="22"/>
              </w:rPr>
              <w:t>博士实践环节</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14:paraId="72C91BF5" w14:textId="77777777" w:rsidR="005E373F" w:rsidRPr="00135BA4" w:rsidRDefault="005E373F" w:rsidP="006B2639">
            <w:pPr>
              <w:widowControl/>
              <w:autoSpaceDE w:val="0"/>
              <w:autoSpaceDN w:val="0"/>
              <w:adjustRightInd w:val="0"/>
              <w:snapToGrid w:val="0"/>
              <w:jc w:val="center"/>
              <w:rPr>
                <w:rFonts w:ascii="Times New Roman" w:eastAsia="宋体" w:hAnsi="Times New Roman"/>
                <w:sz w:val="22"/>
              </w:rPr>
            </w:pP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14:paraId="2842749A" w14:textId="77777777" w:rsidR="005E373F" w:rsidRPr="00135BA4" w:rsidRDefault="005E373F" w:rsidP="006B2639">
            <w:pPr>
              <w:widowControl/>
              <w:autoSpaceDE w:val="0"/>
              <w:autoSpaceDN w:val="0"/>
              <w:adjustRightInd w:val="0"/>
              <w:snapToGrid w:val="0"/>
              <w:jc w:val="center"/>
              <w:rPr>
                <w:rFonts w:ascii="Times New Roman" w:eastAsia="宋体" w:hAnsi="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87FEF52" w14:textId="77777777" w:rsidR="005E373F" w:rsidRPr="00135BA4" w:rsidRDefault="005E373F" w:rsidP="006B2639">
            <w:pPr>
              <w:widowControl/>
              <w:autoSpaceDE w:val="0"/>
              <w:autoSpaceDN w:val="0"/>
              <w:adjustRightInd w:val="0"/>
              <w:snapToGrid w:val="0"/>
              <w:jc w:val="center"/>
              <w:rPr>
                <w:rFonts w:ascii="Times New Roman" w:eastAsia="宋体" w:hAnsi="Times New Roman"/>
                <w:sz w:val="22"/>
              </w:rPr>
            </w:pPr>
            <w:r w:rsidRPr="00135BA4">
              <w:rPr>
                <w:rFonts w:ascii="Times New Roman" w:eastAsia="宋体" w:hAnsi="Times New Roman"/>
                <w:sz w:val="22"/>
              </w:rPr>
              <w:t>3</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F0CD92E" w14:textId="04133C02" w:rsidR="005E373F" w:rsidRPr="00135BA4" w:rsidRDefault="005E373F" w:rsidP="006B2639">
            <w:pPr>
              <w:widowControl/>
              <w:autoSpaceDE w:val="0"/>
              <w:autoSpaceDN w:val="0"/>
              <w:adjustRightInd w:val="0"/>
              <w:snapToGrid w:val="0"/>
              <w:jc w:val="center"/>
              <w:rPr>
                <w:rFonts w:ascii="Times New Roman" w:eastAsia="宋体" w:hAnsi="Times New Roman"/>
                <w:sz w:val="22"/>
              </w:rPr>
            </w:pPr>
            <w:r w:rsidRPr="00135BA4">
              <w:rPr>
                <w:rFonts w:ascii="Times New Roman" w:eastAsia="宋体" w:hAnsi="Times New Roman"/>
                <w:sz w:val="22"/>
              </w:rPr>
              <w:t>3</w:t>
            </w:r>
            <w:r w:rsidR="001D29F2">
              <w:rPr>
                <w:rFonts w:ascii="Times New Roman" w:eastAsia="宋体" w:hAnsi="Times New Roman"/>
                <w:sz w:val="22"/>
              </w:rPr>
              <w:t>-4</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AF4A2FD" w14:textId="77777777" w:rsidR="005E373F" w:rsidRPr="00135BA4" w:rsidRDefault="005E373F" w:rsidP="006B2639">
            <w:pPr>
              <w:jc w:val="center"/>
              <w:rPr>
                <w:rFonts w:ascii="Times New Roman" w:eastAsia="宋体" w:hAnsi="Times New Roman"/>
              </w:rPr>
            </w:pPr>
            <w:r w:rsidRPr="00135BA4">
              <w:rPr>
                <w:rFonts w:ascii="Times New Roman" w:eastAsia="宋体" w:hAnsi="Times New Roman" w:hint="eastAsia"/>
                <w:sz w:val="22"/>
              </w:rPr>
              <w:t>交通物流学院</w:t>
            </w:r>
          </w:p>
        </w:tc>
        <w:tc>
          <w:tcPr>
            <w:tcW w:w="46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14:paraId="061D7F55" w14:textId="77777777" w:rsidR="005E373F" w:rsidRPr="00135BA4" w:rsidRDefault="005E373F" w:rsidP="006B2639">
            <w:pPr>
              <w:widowControl/>
              <w:autoSpaceDE w:val="0"/>
              <w:autoSpaceDN w:val="0"/>
              <w:adjustRightInd w:val="0"/>
              <w:snapToGrid w:val="0"/>
              <w:jc w:val="center"/>
              <w:rPr>
                <w:rFonts w:ascii="Times New Roman" w:eastAsia="宋体" w:hAnsi="Times New Roman"/>
                <w:sz w:val="22"/>
              </w:rPr>
            </w:pPr>
          </w:p>
        </w:tc>
      </w:tr>
      <w:tr w:rsidR="00135BA4" w:rsidRPr="00135BA4" w14:paraId="295840A9" w14:textId="77777777" w:rsidTr="006B2639">
        <w:trPr>
          <w:cantSplit/>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F203905" w14:textId="77777777" w:rsidR="005E373F" w:rsidRPr="00135BA4" w:rsidRDefault="005E373F" w:rsidP="006B2639">
            <w:pPr>
              <w:widowControl/>
              <w:jc w:val="center"/>
              <w:rPr>
                <w:rFonts w:ascii="Times New Roman" w:eastAsia="宋体" w:hAnsi="Times New Roman"/>
                <w:kern w:val="0"/>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62381E06" w14:textId="77777777" w:rsidR="005E373F" w:rsidRPr="00135BA4" w:rsidRDefault="005E373F" w:rsidP="006B2639">
            <w:pPr>
              <w:widowControl/>
              <w:autoSpaceDE w:val="0"/>
              <w:autoSpaceDN w:val="0"/>
              <w:adjustRightInd w:val="0"/>
              <w:snapToGrid w:val="0"/>
              <w:jc w:val="center"/>
              <w:rPr>
                <w:rFonts w:ascii="Times New Roman" w:eastAsia="宋体" w:hAnsi="Times New Roman" w:cs="Times New Roman"/>
                <w:sz w:val="22"/>
              </w:rPr>
            </w:pPr>
            <w:r w:rsidRPr="00135BA4">
              <w:rPr>
                <w:rFonts w:ascii="Times New Roman" w:eastAsia="宋体" w:hAnsi="Times New Roman" w:cs="Times New Roman"/>
                <w:sz w:val="22"/>
              </w:rPr>
              <w:t>00214003</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DE4C8A3" w14:textId="77777777" w:rsidR="005E373F" w:rsidRPr="00135BA4" w:rsidRDefault="005E373F" w:rsidP="006B2639">
            <w:pPr>
              <w:widowControl/>
              <w:autoSpaceDE w:val="0"/>
              <w:autoSpaceDN w:val="0"/>
              <w:adjustRightInd w:val="0"/>
              <w:snapToGrid w:val="0"/>
              <w:jc w:val="center"/>
              <w:rPr>
                <w:rFonts w:ascii="Times New Roman" w:eastAsia="宋体" w:hAnsi="Times New Roman" w:cs="Times New Roman"/>
                <w:sz w:val="22"/>
              </w:rPr>
            </w:pPr>
            <w:r w:rsidRPr="00135BA4">
              <w:rPr>
                <w:rFonts w:ascii="Times New Roman" w:eastAsia="宋体" w:hAnsi="Times New Roman" w:cs="Times New Roman" w:hint="eastAsia"/>
                <w:sz w:val="22"/>
              </w:rPr>
              <w:t>博士学术活动</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14:paraId="6CF1E3BD" w14:textId="77777777" w:rsidR="005E373F" w:rsidRPr="00135BA4" w:rsidRDefault="005E373F" w:rsidP="006B2639">
            <w:pPr>
              <w:widowControl/>
              <w:autoSpaceDE w:val="0"/>
              <w:autoSpaceDN w:val="0"/>
              <w:adjustRightInd w:val="0"/>
              <w:snapToGrid w:val="0"/>
              <w:jc w:val="center"/>
              <w:rPr>
                <w:rFonts w:ascii="Times New Roman" w:eastAsia="宋体" w:hAnsi="Times New Roman"/>
                <w:sz w:val="22"/>
              </w:rPr>
            </w:pP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14:paraId="16BAB14A" w14:textId="77777777" w:rsidR="005E373F" w:rsidRPr="00135BA4" w:rsidRDefault="005E373F" w:rsidP="006B2639">
            <w:pPr>
              <w:widowControl/>
              <w:autoSpaceDE w:val="0"/>
              <w:autoSpaceDN w:val="0"/>
              <w:adjustRightInd w:val="0"/>
              <w:snapToGrid w:val="0"/>
              <w:jc w:val="center"/>
              <w:rPr>
                <w:rFonts w:ascii="Times New Roman" w:eastAsia="宋体" w:hAnsi="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3301F74" w14:textId="77777777" w:rsidR="005E373F" w:rsidRPr="00135BA4" w:rsidRDefault="005E373F" w:rsidP="006B2639">
            <w:pPr>
              <w:widowControl/>
              <w:autoSpaceDE w:val="0"/>
              <w:autoSpaceDN w:val="0"/>
              <w:adjustRightInd w:val="0"/>
              <w:snapToGrid w:val="0"/>
              <w:jc w:val="center"/>
              <w:rPr>
                <w:rFonts w:ascii="Times New Roman" w:eastAsia="宋体" w:hAnsi="Times New Roman"/>
                <w:sz w:val="22"/>
              </w:rPr>
            </w:pPr>
            <w:r w:rsidRPr="00135BA4">
              <w:rPr>
                <w:rFonts w:ascii="Times New Roman" w:eastAsia="宋体" w:hAnsi="Times New Roman"/>
                <w:sz w:val="22"/>
              </w:rPr>
              <w:t>1</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8336821" w14:textId="345E41CD" w:rsidR="005E373F" w:rsidRPr="00135BA4" w:rsidRDefault="001D29F2" w:rsidP="001D29F2">
            <w:pPr>
              <w:widowControl/>
              <w:autoSpaceDE w:val="0"/>
              <w:autoSpaceDN w:val="0"/>
              <w:adjustRightInd w:val="0"/>
              <w:snapToGrid w:val="0"/>
              <w:jc w:val="center"/>
              <w:rPr>
                <w:rFonts w:ascii="Times New Roman" w:eastAsia="宋体" w:hAnsi="Times New Roman"/>
                <w:sz w:val="22"/>
              </w:rPr>
            </w:pPr>
            <w:r>
              <w:rPr>
                <w:rFonts w:ascii="Times New Roman" w:eastAsia="宋体" w:hAnsi="Times New Roman"/>
                <w:sz w:val="22"/>
              </w:rPr>
              <w:t>1-4</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272E7C4D" w14:textId="77777777" w:rsidR="005E373F" w:rsidRPr="00135BA4" w:rsidRDefault="005E373F" w:rsidP="006B2639">
            <w:pPr>
              <w:jc w:val="center"/>
              <w:rPr>
                <w:rFonts w:ascii="Times New Roman" w:eastAsia="宋体" w:hAnsi="Times New Roman"/>
              </w:rPr>
            </w:pPr>
            <w:r w:rsidRPr="00135BA4">
              <w:rPr>
                <w:rFonts w:ascii="Times New Roman" w:eastAsia="宋体" w:hAnsi="Times New Roman" w:hint="eastAsia"/>
                <w:sz w:val="22"/>
              </w:rPr>
              <w:t>交通物流学院</w:t>
            </w:r>
          </w:p>
        </w:tc>
        <w:tc>
          <w:tcPr>
            <w:tcW w:w="46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3D63664C" w14:textId="77777777" w:rsidR="005E373F" w:rsidRPr="00135BA4" w:rsidRDefault="005E373F" w:rsidP="006B2639">
            <w:pPr>
              <w:widowControl/>
              <w:autoSpaceDE w:val="0"/>
              <w:autoSpaceDN w:val="0"/>
              <w:adjustRightInd w:val="0"/>
              <w:snapToGrid w:val="0"/>
              <w:jc w:val="center"/>
              <w:rPr>
                <w:rFonts w:ascii="Times New Roman" w:eastAsia="宋体" w:hAnsi="Times New Roman"/>
                <w:sz w:val="22"/>
              </w:rPr>
            </w:pPr>
            <w:r w:rsidRPr="00135BA4">
              <w:rPr>
                <w:rFonts w:ascii="Times New Roman" w:eastAsia="宋体" w:hAnsi="Times New Roman" w:hint="eastAsia"/>
                <w:sz w:val="22"/>
              </w:rPr>
              <w:t>≥</w:t>
            </w:r>
            <w:r w:rsidRPr="00135BA4">
              <w:rPr>
                <w:rFonts w:ascii="Times New Roman" w:eastAsia="宋体" w:hAnsi="Times New Roman"/>
                <w:sz w:val="22"/>
              </w:rPr>
              <w:t>10</w:t>
            </w:r>
            <w:r w:rsidRPr="00135BA4">
              <w:rPr>
                <w:rFonts w:ascii="Times New Roman" w:eastAsia="宋体" w:hAnsi="Times New Roman" w:hint="eastAsia"/>
                <w:sz w:val="22"/>
              </w:rPr>
              <w:t>次</w:t>
            </w:r>
          </w:p>
        </w:tc>
      </w:tr>
      <w:tr w:rsidR="00135BA4" w:rsidRPr="00135BA4" w14:paraId="15DE551F" w14:textId="77777777" w:rsidTr="006B2639">
        <w:trPr>
          <w:cantSplit/>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9B55F13" w14:textId="77777777" w:rsidR="005E373F" w:rsidRPr="00135BA4" w:rsidRDefault="005E373F" w:rsidP="006B2639">
            <w:pPr>
              <w:widowControl/>
              <w:jc w:val="center"/>
              <w:rPr>
                <w:rFonts w:ascii="Times New Roman" w:eastAsia="宋体" w:hAnsi="Times New Roman"/>
                <w:kern w:val="0"/>
                <w:sz w:val="22"/>
              </w:rPr>
            </w:pPr>
          </w:p>
        </w:tc>
        <w:tc>
          <w:tcPr>
            <w:tcW w:w="76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E0D20E8" w14:textId="77777777" w:rsidR="005E373F" w:rsidRPr="00135BA4" w:rsidRDefault="005E373F" w:rsidP="006B2639">
            <w:pPr>
              <w:widowControl/>
              <w:autoSpaceDE w:val="0"/>
              <w:autoSpaceDN w:val="0"/>
              <w:adjustRightInd w:val="0"/>
              <w:snapToGrid w:val="0"/>
              <w:jc w:val="center"/>
              <w:rPr>
                <w:rFonts w:ascii="Times New Roman" w:eastAsia="宋体" w:hAnsi="Times New Roman" w:cs="Times New Roman"/>
                <w:sz w:val="22"/>
              </w:rPr>
            </w:pPr>
            <w:r w:rsidRPr="00135BA4">
              <w:rPr>
                <w:rFonts w:ascii="Times New Roman" w:eastAsia="宋体" w:hAnsi="Times New Roman" w:cs="Times New Roman"/>
                <w:sz w:val="22"/>
              </w:rPr>
              <w:t>00214002</w:t>
            </w:r>
          </w:p>
        </w:tc>
        <w:tc>
          <w:tcPr>
            <w:tcW w:w="9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58B46FA6" w14:textId="77777777" w:rsidR="005E373F" w:rsidRPr="00135BA4" w:rsidRDefault="005E373F" w:rsidP="006B2639">
            <w:pPr>
              <w:widowControl/>
              <w:autoSpaceDE w:val="0"/>
              <w:autoSpaceDN w:val="0"/>
              <w:adjustRightInd w:val="0"/>
              <w:snapToGrid w:val="0"/>
              <w:jc w:val="center"/>
              <w:rPr>
                <w:rFonts w:ascii="Times New Roman" w:eastAsia="宋体" w:hAnsi="Times New Roman" w:cs="Times New Roman"/>
                <w:sz w:val="22"/>
              </w:rPr>
            </w:pPr>
            <w:r w:rsidRPr="00135BA4">
              <w:rPr>
                <w:rFonts w:ascii="Times New Roman" w:eastAsia="宋体" w:hAnsi="Times New Roman" w:cs="Times New Roman" w:hint="eastAsia"/>
                <w:sz w:val="22"/>
              </w:rPr>
              <w:t>博士选题报告</w:t>
            </w:r>
          </w:p>
        </w:tc>
        <w:tc>
          <w:tcPr>
            <w:tcW w:w="33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14:paraId="1D2C0774" w14:textId="77777777" w:rsidR="005E373F" w:rsidRPr="00135BA4" w:rsidRDefault="005E373F" w:rsidP="006B2639">
            <w:pPr>
              <w:widowControl/>
              <w:autoSpaceDE w:val="0"/>
              <w:autoSpaceDN w:val="0"/>
              <w:adjustRightInd w:val="0"/>
              <w:snapToGrid w:val="0"/>
              <w:jc w:val="center"/>
              <w:rPr>
                <w:rFonts w:ascii="Times New Roman" w:eastAsia="宋体" w:hAnsi="Times New Roman"/>
                <w:sz w:val="22"/>
              </w:rPr>
            </w:pPr>
          </w:p>
        </w:tc>
        <w:tc>
          <w:tcPr>
            <w:tcW w:w="33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14:paraId="3D269FF1" w14:textId="77777777" w:rsidR="005E373F" w:rsidRPr="00135BA4" w:rsidRDefault="005E373F" w:rsidP="006B2639">
            <w:pPr>
              <w:widowControl/>
              <w:autoSpaceDE w:val="0"/>
              <w:autoSpaceDN w:val="0"/>
              <w:adjustRightInd w:val="0"/>
              <w:snapToGrid w:val="0"/>
              <w:jc w:val="center"/>
              <w:rPr>
                <w:rFonts w:ascii="Times New Roman" w:eastAsia="宋体" w:hAnsi="Times New Roman"/>
                <w:sz w:val="22"/>
              </w:rPr>
            </w:pPr>
          </w:p>
        </w:tc>
        <w:tc>
          <w:tcPr>
            <w:tcW w:w="21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0DD2C03D" w14:textId="77777777" w:rsidR="005E373F" w:rsidRPr="00135BA4" w:rsidRDefault="005E373F" w:rsidP="006B2639">
            <w:pPr>
              <w:widowControl/>
              <w:autoSpaceDE w:val="0"/>
              <w:autoSpaceDN w:val="0"/>
              <w:adjustRightInd w:val="0"/>
              <w:snapToGrid w:val="0"/>
              <w:jc w:val="center"/>
              <w:rPr>
                <w:rFonts w:ascii="Times New Roman" w:eastAsia="宋体" w:hAnsi="Times New Roman"/>
                <w:sz w:val="22"/>
              </w:rPr>
            </w:pPr>
            <w:r w:rsidRPr="00135BA4">
              <w:rPr>
                <w:rFonts w:ascii="Times New Roman" w:eastAsia="宋体" w:hAnsi="Times New Roman"/>
                <w:sz w:val="22"/>
              </w:rPr>
              <w:t>1</w:t>
            </w:r>
          </w:p>
        </w:tc>
        <w:tc>
          <w:tcPr>
            <w:tcW w:w="34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692595E9" w14:textId="77777777" w:rsidR="005E373F" w:rsidRPr="00135BA4" w:rsidRDefault="005E373F" w:rsidP="006B2639">
            <w:pPr>
              <w:widowControl/>
              <w:autoSpaceDE w:val="0"/>
              <w:autoSpaceDN w:val="0"/>
              <w:adjustRightInd w:val="0"/>
              <w:snapToGrid w:val="0"/>
              <w:jc w:val="center"/>
              <w:rPr>
                <w:rFonts w:ascii="Times New Roman" w:eastAsia="宋体" w:hAnsi="Times New Roman"/>
                <w:sz w:val="22"/>
              </w:rPr>
            </w:pPr>
            <w:r w:rsidRPr="00135BA4">
              <w:rPr>
                <w:rFonts w:ascii="Times New Roman" w:eastAsia="宋体" w:hAnsi="Times New Roman"/>
                <w:sz w:val="22"/>
              </w:rPr>
              <w:t>4</w:t>
            </w:r>
          </w:p>
        </w:tc>
        <w:tc>
          <w:tcPr>
            <w:tcW w:w="546"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61F4FCDC" w14:textId="77777777" w:rsidR="005E373F" w:rsidRPr="00135BA4" w:rsidRDefault="005E373F" w:rsidP="006B2639">
            <w:pPr>
              <w:jc w:val="center"/>
              <w:rPr>
                <w:rFonts w:ascii="Times New Roman" w:eastAsia="宋体" w:hAnsi="Times New Roman"/>
              </w:rPr>
            </w:pPr>
            <w:r w:rsidRPr="00135BA4">
              <w:rPr>
                <w:rFonts w:ascii="Times New Roman" w:eastAsia="宋体" w:hAnsi="Times New Roman" w:hint="eastAsia"/>
                <w:sz w:val="22"/>
              </w:rPr>
              <w:t>交通物流学院</w:t>
            </w:r>
          </w:p>
        </w:tc>
        <w:tc>
          <w:tcPr>
            <w:tcW w:w="46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14:paraId="0E956F5F" w14:textId="77777777" w:rsidR="005E373F" w:rsidRPr="00135BA4" w:rsidRDefault="005E373F" w:rsidP="006B2639">
            <w:pPr>
              <w:widowControl/>
              <w:autoSpaceDE w:val="0"/>
              <w:autoSpaceDN w:val="0"/>
              <w:adjustRightInd w:val="0"/>
              <w:snapToGrid w:val="0"/>
              <w:jc w:val="center"/>
              <w:rPr>
                <w:rFonts w:ascii="Times New Roman" w:eastAsia="宋体" w:hAnsi="Times New Roman"/>
                <w:sz w:val="22"/>
              </w:rPr>
            </w:pPr>
          </w:p>
        </w:tc>
      </w:tr>
    </w:tbl>
    <w:p w14:paraId="5A419D88" w14:textId="77777777" w:rsidR="00833064" w:rsidRPr="00082D9A" w:rsidRDefault="00892ED0">
      <w:pPr>
        <w:keepNext/>
        <w:spacing w:beforeLines="50" w:before="156" w:afterLines="50" w:after="156"/>
        <w:outlineLvl w:val="2"/>
        <w:rPr>
          <w:rFonts w:ascii="Times New Roman" w:eastAsia="宋体" w:hAnsi="Times New Roman" w:cs="Times New Roman"/>
          <w:b/>
          <w:sz w:val="24"/>
          <w:szCs w:val="24"/>
          <w:lang w:val="zh-CN"/>
        </w:rPr>
      </w:pPr>
      <w:r w:rsidRPr="00082D9A">
        <w:rPr>
          <w:rFonts w:ascii="Times New Roman" w:eastAsia="宋体" w:hAnsi="Times New Roman" w:cs="Times New Roman"/>
          <w:b/>
          <w:sz w:val="24"/>
          <w:szCs w:val="24"/>
          <w:lang w:val="zh-CN"/>
        </w:rPr>
        <w:t>五、必修环节</w:t>
      </w:r>
    </w:p>
    <w:p w14:paraId="22454752" w14:textId="59F166B8" w:rsidR="00833064" w:rsidRPr="00082D9A" w:rsidRDefault="00CE6A27">
      <w:pPr>
        <w:spacing w:line="400" w:lineRule="exact"/>
        <w:ind w:firstLineChars="200" w:firstLine="480"/>
        <w:rPr>
          <w:rFonts w:ascii="Times New Roman" w:eastAsia="宋体" w:hAnsi="Times New Roman" w:cs="Times New Roman"/>
          <w:sz w:val="24"/>
        </w:rPr>
      </w:pPr>
      <w:r w:rsidRPr="00082D9A">
        <w:rPr>
          <w:rFonts w:ascii="Times New Roman" w:eastAsia="宋体" w:hAnsi="Times New Roman" w:cs="Times New Roman" w:hint="eastAsia"/>
          <w:sz w:val="24"/>
        </w:rPr>
        <w:t>（一）</w:t>
      </w:r>
      <w:r w:rsidR="00892ED0" w:rsidRPr="00082D9A">
        <w:rPr>
          <w:rFonts w:ascii="Times New Roman" w:eastAsia="宋体" w:hAnsi="Times New Roman" w:cs="Times New Roman" w:hint="eastAsia"/>
          <w:sz w:val="24"/>
        </w:rPr>
        <w:t>专业实践</w:t>
      </w:r>
    </w:p>
    <w:p w14:paraId="08F21579" w14:textId="77777777" w:rsidR="00903F1C" w:rsidRDefault="00892ED0">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专业学位</w:t>
      </w:r>
      <w:r w:rsidRPr="00082D9A">
        <w:rPr>
          <w:rFonts w:ascii="Times New Roman" w:eastAsia="宋体" w:hAnsi="Times New Roman" w:cs="Times New Roman" w:hint="eastAsia"/>
          <w:sz w:val="24"/>
          <w:szCs w:val="24"/>
        </w:rPr>
        <w:t>博士</w:t>
      </w:r>
      <w:r w:rsidRPr="00082D9A">
        <w:rPr>
          <w:rFonts w:ascii="Times New Roman" w:eastAsia="宋体" w:hAnsi="Times New Roman" w:cs="Times New Roman"/>
          <w:sz w:val="24"/>
          <w:szCs w:val="24"/>
        </w:rPr>
        <w:t>研究生在学期间，必须保证不少于半年的</w:t>
      </w:r>
      <w:r w:rsidRPr="00082D9A">
        <w:rPr>
          <w:rFonts w:ascii="Times New Roman" w:eastAsia="宋体" w:hAnsi="Times New Roman" w:cs="Times New Roman" w:hint="eastAsia"/>
          <w:sz w:val="24"/>
          <w:szCs w:val="24"/>
        </w:rPr>
        <w:t>专业</w:t>
      </w:r>
      <w:r w:rsidRPr="00082D9A">
        <w:rPr>
          <w:rFonts w:ascii="Times New Roman" w:eastAsia="宋体" w:hAnsi="Times New Roman" w:cs="Times New Roman"/>
          <w:sz w:val="24"/>
          <w:szCs w:val="24"/>
        </w:rPr>
        <w:t>实践，可采用集</w:t>
      </w:r>
      <w:r w:rsidRPr="00082D9A">
        <w:rPr>
          <w:rFonts w:ascii="Times New Roman" w:eastAsia="宋体" w:hAnsi="Times New Roman" w:cs="Times New Roman"/>
          <w:sz w:val="24"/>
          <w:szCs w:val="24"/>
        </w:rPr>
        <w:lastRenderedPageBreak/>
        <w:t>中实践与分段实践相结合的方式。</w:t>
      </w:r>
    </w:p>
    <w:p w14:paraId="0B9347D9" w14:textId="5E1D1F0F" w:rsidR="00903F1C" w:rsidRDefault="00903F1C">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专业学位</w:t>
      </w:r>
      <w:r w:rsidRPr="00082D9A">
        <w:rPr>
          <w:rFonts w:ascii="Times New Roman" w:eastAsia="宋体" w:hAnsi="Times New Roman" w:cs="Times New Roman" w:hint="eastAsia"/>
          <w:sz w:val="24"/>
          <w:szCs w:val="24"/>
        </w:rPr>
        <w:t>博士</w:t>
      </w:r>
      <w:r w:rsidRPr="00082D9A">
        <w:rPr>
          <w:rFonts w:ascii="Times New Roman" w:eastAsia="宋体" w:hAnsi="Times New Roman" w:cs="Times New Roman"/>
          <w:sz w:val="24"/>
          <w:szCs w:val="24"/>
        </w:rPr>
        <w:t>研究生的</w:t>
      </w:r>
      <w:r w:rsidRPr="00082D9A">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一般依托本专业领域的</w:t>
      </w:r>
      <w:r w:rsidRPr="00D452FE">
        <w:rPr>
          <w:rFonts w:ascii="Times New Roman" w:eastAsia="宋体" w:hAnsi="Times New Roman" w:cs="Times New Roman" w:hint="eastAsia"/>
          <w:sz w:val="24"/>
          <w:szCs w:val="24"/>
        </w:rPr>
        <w:t>国家级研究生联合培养示范基地</w:t>
      </w:r>
      <w:r>
        <w:rPr>
          <w:rFonts w:ascii="Times New Roman" w:eastAsia="宋体" w:hAnsi="Times New Roman" w:cs="Times New Roman" w:hint="eastAsia"/>
          <w:sz w:val="24"/>
          <w:szCs w:val="24"/>
        </w:rPr>
        <w:t>，</w:t>
      </w:r>
      <w:r w:rsidR="007C5D4E">
        <w:rPr>
          <w:rFonts w:ascii="Times New Roman" w:eastAsia="宋体" w:hAnsi="Times New Roman" w:cs="Times New Roman" w:hint="eastAsia"/>
          <w:sz w:val="24"/>
          <w:szCs w:val="24"/>
        </w:rPr>
        <w:t>省级、校级、院级、培育级</w:t>
      </w:r>
      <w:r w:rsidR="00D642A8">
        <w:rPr>
          <w:rFonts w:ascii="Times New Roman" w:eastAsia="宋体" w:hAnsi="Times New Roman" w:cs="Times New Roman" w:hint="eastAsia"/>
          <w:sz w:val="24"/>
          <w:szCs w:val="24"/>
        </w:rPr>
        <w:t>研究生工作站，海南研究院、仙湖实验室、襄阳示范区等完成</w:t>
      </w:r>
      <w:r>
        <w:rPr>
          <w:rFonts w:ascii="Times New Roman" w:eastAsia="宋体" w:hAnsi="Times New Roman" w:cs="Times New Roman" w:hint="eastAsia"/>
          <w:sz w:val="24"/>
          <w:szCs w:val="24"/>
        </w:rPr>
        <w:t>。</w:t>
      </w:r>
    </w:p>
    <w:p w14:paraId="56CDD141" w14:textId="3D213AB1" w:rsidR="00833064" w:rsidRPr="00082D9A" w:rsidRDefault="00892ED0">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在校内外导师的共同指导下，结合工程实际岗位，主要进行专业综合实践和应用能力训练，研究生</w:t>
      </w:r>
      <w:r w:rsidRPr="00082D9A">
        <w:rPr>
          <w:rFonts w:ascii="Times New Roman" w:eastAsia="宋体" w:hAnsi="Times New Roman" w:cs="Times New Roman" w:hint="eastAsia"/>
          <w:sz w:val="24"/>
          <w:szCs w:val="24"/>
        </w:rPr>
        <w:t>需</w:t>
      </w:r>
      <w:r w:rsidRPr="00082D9A">
        <w:rPr>
          <w:rFonts w:ascii="Times New Roman" w:eastAsia="宋体" w:hAnsi="Times New Roman" w:cs="Times New Roman"/>
          <w:sz w:val="24"/>
          <w:szCs w:val="24"/>
        </w:rPr>
        <w:t>提交实践计划，撰写实践总结报告</w:t>
      </w:r>
      <w:r w:rsidRPr="00082D9A">
        <w:rPr>
          <w:rFonts w:ascii="Times New Roman" w:eastAsia="宋体" w:hAnsi="Times New Roman" w:cs="Times New Roman" w:hint="eastAsia"/>
          <w:sz w:val="24"/>
          <w:szCs w:val="24"/>
        </w:rPr>
        <w:t>，</w:t>
      </w:r>
      <w:r w:rsidR="00903F1C" w:rsidRPr="00082D9A">
        <w:rPr>
          <w:rFonts w:ascii="Times New Roman" w:eastAsia="宋体" w:hAnsi="Times New Roman" w:cs="Times New Roman"/>
          <w:sz w:val="24"/>
          <w:szCs w:val="24"/>
        </w:rPr>
        <w:t>考核通过</w:t>
      </w:r>
      <w:r w:rsidRPr="00082D9A">
        <w:rPr>
          <w:rFonts w:ascii="Times New Roman" w:eastAsia="宋体" w:hAnsi="Times New Roman" w:cs="Times New Roman"/>
          <w:sz w:val="24"/>
          <w:szCs w:val="24"/>
        </w:rPr>
        <w:t>合格者记</w:t>
      </w:r>
      <w:r w:rsidRPr="00082D9A">
        <w:rPr>
          <w:rFonts w:ascii="Times New Roman" w:eastAsia="宋体" w:hAnsi="Times New Roman" w:cs="Times New Roman"/>
          <w:sz w:val="24"/>
          <w:szCs w:val="24"/>
        </w:rPr>
        <w:t>2</w:t>
      </w:r>
      <w:r w:rsidRPr="00082D9A">
        <w:rPr>
          <w:rFonts w:ascii="Times New Roman" w:eastAsia="宋体" w:hAnsi="Times New Roman" w:cs="Times New Roman"/>
          <w:sz w:val="24"/>
          <w:szCs w:val="24"/>
        </w:rPr>
        <w:t>学分。</w:t>
      </w:r>
      <w:r w:rsidR="00903F1C">
        <w:rPr>
          <w:rFonts w:ascii="Times New Roman" w:eastAsia="宋体" w:hAnsi="Times New Roman" w:cs="Times New Roman" w:hint="eastAsia"/>
          <w:sz w:val="24"/>
          <w:szCs w:val="24"/>
        </w:rPr>
        <w:t>此外</w:t>
      </w:r>
      <w:r w:rsidR="00903F1C">
        <w:rPr>
          <w:rFonts w:ascii="Times New Roman" w:eastAsia="宋体" w:hAnsi="Times New Roman" w:cs="Times New Roman"/>
          <w:sz w:val="24"/>
          <w:szCs w:val="24"/>
        </w:rPr>
        <w:t>，</w:t>
      </w:r>
      <w:r w:rsidR="00903F1C" w:rsidRPr="00082D9A">
        <w:rPr>
          <w:rFonts w:ascii="Times New Roman" w:eastAsia="宋体" w:hAnsi="Times New Roman" w:cs="Times New Roman"/>
          <w:sz w:val="24"/>
          <w:szCs w:val="24"/>
        </w:rPr>
        <w:t>研究生进入课题之前必须完成实验室安全培训，考核通过后记</w:t>
      </w:r>
      <w:r w:rsidR="00903F1C" w:rsidRPr="00082D9A">
        <w:rPr>
          <w:rFonts w:ascii="Times New Roman" w:eastAsia="宋体" w:hAnsi="Times New Roman" w:cs="Times New Roman"/>
          <w:sz w:val="24"/>
          <w:szCs w:val="24"/>
        </w:rPr>
        <w:t>1</w:t>
      </w:r>
      <w:r w:rsidR="00903F1C" w:rsidRPr="00082D9A">
        <w:rPr>
          <w:rFonts w:ascii="Times New Roman" w:eastAsia="宋体" w:hAnsi="Times New Roman" w:cs="Times New Roman"/>
          <w:sz w:val="24"/>
          <w:szCs w:val="24"/>
        </w:rPr>
        <w:t>学分。</w:t>
      </w:r>
    </w:p>
    <w:p w14:paraId="30E19ADB" w14:textId="77777777" w:rsidR="00833064" w:rsidRPr="00082D9A" w:rsidRDefault="00892ED0">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w:t>
      </w:r>
      <w:r w:rsidRPr="00082D9A">
        <w:rPr>
          <w:rFonts w:ascii="Times New Roman" w:eastAsia="宋体" w:hAnsi="Times New Roman" w:cs="Times New Roman" w:hint="eastAsia"/>
          <w:sz w:val="24"/>
          <w:szCs w:val="24"/>
        </w:rPr>
        <w:t xml:space="preserve"> </w:t>
      </w:r>
      <w:r w:rsidRPr="00082D9A">
        <w:rPr>
          <w:rFonts w:ascii="Times New Roman" w:eastAsia="宋体" w:hAnsi="Times New Roman" w:cs="Times New Roman" w:hint="eastAsia"/>
          <w:sz w:val="24"/>
          <w:szCs w:val="24"/>
        </w:rPr>
        <w:t>定向培养</w:t>
      </w:r>
      <w:r w:rsidRPr="00082D9A">
        <w:rPr>
          <w:rFonts w:ascii="Times New Roman" w:eastAsia="宋体" w:hAnsi="Times New Roman" w:cs="Times New Roman"/>
          <w:sz w:val="24"/>
          <w:szCs w:val="24"/>
        </w:rPr>
        <w:t>研究生</w:t>
      </w:r>
      <w:r w:rsidRPr="00082D9A">
        <w:rPr>
          <w:rFonts w:ascii="Times New Roman" w:eastAsia="宋体" w:hAnsi="Times New Roman" w:cs="Times New Roman" w:hint="eastAsia"/>
          <w:sz w:val="24"/>
          <w:szCs w:val="24"/>
        </w:rPr>
        <w:t>、来华留学生</w:t>
      </w:r>
      <w:r w:rsidRPr="00082D9A">
        <w:rPr>
          <w:rFonts w:ascii="Times New Roman" w:eastAsia="宋体" w:hAnsi="Times New Roman" w:cs="Times New Roman"/>
          <w:sz w:val="24"/>
          <w:szCs w:val="24"/>
        </w:rPr>
        <w:t>可免修</w:t>
      </w:r>
      <w:r w:rsidRPr="00082D9A">
        <w:rPr>
          <w:rFonts w:ascii="Times New Roman" w:eastAsia="宋体" w:hAnsi="Times New Roman" w:cs="Times New Roman" w:hint="eastAsia"/>
          <w:sz w:val="24"/>
          <w:szCs w:val="24"/>
        </w:rPr>
        <w:t>专业实践</w:t>
      </w:r>
      <w:r w:rsidRPr="00082D9A">
        <w:rPr>
          <w:rFonts w:ascii="Times New Roman" w:eastAsia="宋体" w:hAnsi="Times New Roman" w:cs="Times New Roman"/>
          <w:sz w:val="24"/>
          <w:szCs w:val="24"/>
        </w:rPr>
        <w:t>，所缺学分须通过选修课程补齐。</w:t>
      </w:r>
    </w:p>
    <w:p w14:paraId="59FEA125" w14:textId="745230B3" w:rsidR="00833064" w:rsidRPr="00082D9A" w:rsidRDefault="00CE6A27">
      <w:pPr>
        <w:spacing w:line="400" w:lineRule="exact"/>
        <w:ind w:firstLineChars="200" w:firstLine="480"/>
        <w:rPr>
          <w:rFonts w:ascii="Times New Roman" w:eastAsia="宋体" w:hAnsi="Times New Roman" w:cs="Times New Roman"/>
          <w:sz w:val="24"/>
        </w:rPr>
      </w:pPr>
      <w:r w:rsidRPr="00082D9A">
        <w:rPr>
          <w:rFonts w:ascii="Times New Roman" w:eastAsia="宋体" w:hAnsi="Times New Roman" w:cs="Times New Roman" w:hint="eastAsia"/>
          <w:sz w:val="24"/>
        </w:rPr>
        <w:t>（二）</w:t>
      </w:r>
      <w:r w:rsidR="00892ED0" w:rsidRPr="00082D9A">
        <w:rPr>
          <w:rFonts w:ascii="Times New Roman" w:eastAsia="宋体" w:hAnsi="Times New Roman" w:cs="Times New Roman"/>
          <w:sz w:val="24"/>
        </w:rPr>
        <w:t>学术活动</w:t>
      </w:r>
    </w:p>
    <w:p w14:paraId="1878DD43" w14:textId="77777777" w:rsidR="00833064" w:rsidRPr="00082D9A" w:rsidRDefault="00892ED0">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为了促使</w:t>
      </w:r>
      <w:r w:rsidRPr="00082D9A">
        <w:rPr>
          <w:rFonts w:ascii="Times New Roman" w:eastAsia="宋体" w:hAnsi="Times New Roman" w:cs="Times New Roman" w:hint="eastAsia"/>
          <w:sz w:val="24"/>
          <w:szCs w:val="24"/>
        </w:rPr>
        <w:t>专业学位博士</w:t>
      </w:r>
      <w:r w:rsidRPr="00082D9A">
        <w:rPr>
          <w:rFonts w:ascii="Times New Roman" w:eastAsia="宋体" w:hAnsi="Times New Roman" w:cs="Times New Roman"/>
          <w:sz w:val="24"/>
          <w:szCs w:val="24"/>
        </w:rPr>
        <w:t>研究生能主动关心和了解国内外本学科前沿的发展动态，开阔视野，启发创造力，要求每个</w:t>
      </w:r>
      <w:r w:rsidRPr="00082D9A">
        <w:rPr>
          <w:rFonts w:ascii="Times New Roman" w:eastAsia="宋体" w:hAnsi="Times New Roman" w:cs="Times New Roman" w:hint="eastAsia"/>
          <w:sz w:val="24"/>
          <w:szCs w:val="24"/>
        </w:rPr>
        <w:t>专业</w:t>
      </w:r>
      <w:r w:rsidRPr="00082D9A">
        <w:rPr>
          <w:rFonts w:ascii="Times New Roman" w:eastAsia="宋体" w:hAnsi="Times New Roman" w:cs="Times New Roman"/>
          <w:sz w:val="24"/>
          <w:szCs w:val="24"/>
        </w:rPr>
        <w:t>学位博士研究生应公开做学术报告至少</w:t>
      </w:r>
      <w:r w:rsidRPr="00082D9A">
        <w:rPr>
          <w:rFonts w:ascii="Times New Roman" w:eastAsia="宋体" w:hAnsi="Times New Roman" w:cs="Times New Roman"/>
          <w:sz w:val="24"/>
          <w:szCs w:val="24"/>
        </w:rPr>
        <w:t>2</w:t>
      </w:r>
      <w:r w:rsidRPr="00082D9A">
        <w:rPr>
          <w:rFonts w:ascii="Times New Roman" w:eastAsia="宋体" w:hAnsi="Times New Roman" w:cs="Times New Roman"/>
          <w:sz w:val="24"/>
          <w:szCs w:val="24"/>
        </w:rPr>
        <w:t>次，参加学术报告至少</w:t>
      </w:r>
      <w:r w:rsidRPr="00082D9A">
        <w:rPr>
          <w:rFonts w:ascii="Times New Roman" w:eastAsia="宋体" w:hAnsi="Times New Roman" w:cs="Times New Roman"/>
          <w:sz w:val="24"/>
          <w:szCs w:val="24"/>
        </w:rPr>
        <w:t>10</w:t>
      </w:r>
      <w:r w:rsidRPr="00082D9A">
        <w:rPr>
          <w:rFonts w:ascii="Times New Roman" w:eastAsia="宋体" w:hAnsi="Times New Roman" w:cs="Times New Roman"/>
          <w:sz w:val="24"/>
          <w:szCs w:val="24"/>
        </w:rPr>
        <w:t>次，且每次参加学术活动必须写出</w:t>
      </w:r>
      <w:r w:rsidRPr="00082D9A">
        <w:rPr>
          <w:rFonts w:ascii="Times New Roman" w:eastAsia="宋体" w:hAnsi="Times New Roman" w:cs="Times New Roman"/>
          <w:sz w:val="24"/>
          <w:szCs w:val="24"/>
        </w:rPr>
        <w:t>500</w:t>
      </w:r>
      <w:r w:rsidRPr="00082D9A">
        <w:rPr>
          <w:rFonts w:ascii="Times New Roman" w:eastAsia="宋体" w:hAnsi="Times New Roman" w:cs="Times New Roman"/>
          <w:sz w:val="24"/>
          <w:szCs w:val="24"/>
        </w:rPr>
        <w:t>字以上的心得。经指导教师（小组）检查、审核，完成者在必修环节记</w:t>
      </w:r>
      <w:r w:rsidRPr="00082D9A">
        <w:rPr>
          <w:rFonts w:ascii="Times New Roman" w:eastAsia="宋体" w:hAnsi="Times New Roman" w:cs="Times New Roman"/>
          <w:sz w:val="24"/>
          <w:szCs w:val="24"/>
        </w:rPr>
        <w:t>1</w:t>
      </w:r>
      <w:r w:rsidRPr="00082D9A">
        <w:rPr>
          <w:rFonts w:ascii="Times New Roman" w:eastAsia="宋体" w:hAnsi="Times New Roman" w:cs="Times New Roman"/>
          <w:sz w:val="24"/>
          <w:szCs w:val="24"/>
        </w:rPr>
        <w:t>个学分。</w:t>
      </w:r>
    </w:p>
    <w:p w14:paraId="6FCD1E7E" w14:textId="233A301C" w:rsidR="00833064" w:rsidRPr="00082D9A" w:rsidRDefault="00DD060A">
      <w:pPr>
        <w:spacing w:line="400" w:lineRule="exact"/>
        <w:ind w:firstLineChars="200" w:firstLine="480"/>
        <w:rPr>
          <w:rFonts w:ascii="Times New Roman" w:eastAsia="宋体" w:hAnsi="Times New Roman" w:cs="Times New Roman"/>
          <w:sz w:val="24"/>
        </w:rPr>
      </w:pPr>
      <w:r w:rsidRPr="00082D9A">
        <w:rPr>
          <w:rFonts w:ascii="Times New Roman" w:eastAsia="宋体" w:hAnsi="Times New Roman" w:cs="Times New Roman"/>
          <w:sz w:val="24"/>
        </w:rPr>
        <w:t>（三）</w:t>
      </w:r>
      <w:r w:rsidR="00892ED0" w:rsidRPr="00082D9A">
        <w:rPr>
          <w:rFonts w:ascii="Times New Roman" w:eastAsia="宋体" w:hAnsi="Times New Roman" w:cs="Times New Roman" w:hint="eastAsia"/>
          <w:sz w:val="24"/>
        </w:rPr>
        <w:t>选题报告及中期考核</w:t>
      </w:r>
    </w:p>
    <w:p w14:paraId="2B17A8BB" w14:textId="77777777" w:rsidR="00833064" w:rsidRPr="00082D9A" w:rsidRDefault="00892ED0">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专业学位博士研究生入学后，应在导师指导下明确科学研究方向，查阅国内外相关文献，经过广泛的调查研究后，提出学位论文选题报告，经审核后确定研究课题。选题报告通过后，记</w:t>
      </w:r>
      <w:r w:rsidRPr="00082D9A">
        <w:rPr>
          <w:rFonts w:ascii="Times New Roman" w:eastAsia="宋体" w:hAnsi="Times New Roman" w:cs="Times New Roman" w:hint="eastAsia"/>
          <w:sz w:val="24"/>
          <w:szCs w:val="24"/>
        </w:rPr>
        <w:t>1</w:t>
      </w:r>
      <w:r w:rsidRPr="00082D9A">
        <w:rPr>
          <w:rFonts w:ascii="Times New Roman" w:eastAsia="宋体" w:hAnsi="Times New Roman" w:cs="Times New Roman" w:hint="eastAsia"/>
          <w:sz w:val="24"/>
          <w:szCs w:val="24"/>
        </w:rPr>
        <w:t>个必修环节学分。</w:t>
      </w:r>
    </w:p>
    <w:p w14:paraId="45B0E992" w14:textId="77777777" w:rsidR="00833064" w:rsidRPr="00082D9A" w:rsidRDefault="00892ED0">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专业学位博士研究生必须参加学校的中期考核。专业学位博士研究生选题报告和中期考核的具体要求，按照研究生手册《武汉理工大学研究生中期考核及开题</w:t>
      </w:r>
      <w:r w:rsidRPr="00082D9A">
        <w:rPr>
          <w:rFonts w:ascii="Times New Roman" w:eastAsia="宋体" w:hAnsi="Times New Roman" w:cs="Times New Roman"/>
          <w:sz w:val="24"/>
          <w:szCs w:val="24"/>
        </w:rPr>
        <w:t>管理</w:t>
      </w:r>
      <w:r w:rsidRPr="00082D9A">
        <w:rPr>
          <w:rFonts w:ascii="Times New Roman" w:eastAsia="宋体" w:hAnsi="Times New Roman" w:cs="Times New Roman" w:hint="eastAsia"/>
          <w:sz w:val="24"/>
          <w:szCs w:val="24"/>
        </w:rPr>
        <w:t>办法》执行。</w:t>
      </w:r>
    </w:p>
    <w:p w14:paraId="2EFD6580" w14:textId="77777777" w:rsidR="00833064" w:rsidRPr="00082D9A" w:rsidRDefault="00892ED0">
      <w:pPr>
        <w:keepNext/>
        <w:spacing w:beforeLines="50" w:before="156" w:afterLines="50" w:after="156"/>
        <w:outlineLvl w:val="2"/>
        <w:rPr>
          <w:rFonts w:ascii="Times New Roman" w:eastAsia="宋体" w:hAnsi="Times New Roman" w:cs="Times New Roman"/>
          <w:b/>
          <w:sz w:val="24"/>
          <w:szCs w:val="24"/>
          <w:lang w:val="zh-CN"/>
        </w:rPr>
      </w:pPr>
      <w:r w:rsidRPr="00082D9A">
        <w:rPr>
          <w:rFonts w:ascii="Times New Roman" w:eastAsia="宋体" w:hAnsi="Times New Roman" w:cs="Times New Roman"/>
          <w:b/>
          <w:sz w:val="24"/>
          <w:szCs w:val="24"/>
          <w:lang w:val="zh-CN"/>
        </w:rPr>
        <w:t>六、科学研究与学位论文</w:t>
      </w:r>
    </w:p>
    <w:p w14:paraId="4F571F22" w14:textId="77777777" w:rsidR="00657A80" w:rsidRDefault="00657A80" w:rsidP="00657A80">
      <w:pPr>
        <w:adjustRightInd w:val="0"/>
        <w:snapToGrid w:val="0"/>
        <w:spacing w:line="400" w:lineRule="exact"/>
        <w:ind w:firstLineChars="200" w:firstLine="480"/>
        <w:rPr>
          <w:sz w:val="24"/>
        </w:rPr>
      </w:pPr>
      <w:r>
        <w:rPr>
          <w:rFonts w:hint="eastAsia"/>
          <w:sz w:val="24"/>
        </w:rPr>
        <w:t>（一）</w:t>
      </w:r>
      <w:r>
        <w:rPr>
          <w:sz w:val="24"/>
        </w:rPr>
        <w:t>科学研究</w:t>
      </w:r>
    </w:p>
    <w:p w14:paraId="5C5243E0" w14:textId="093E0515" w:rsidR="00657A80" w:rsidRDefault="00657A80" w:rsidP="00657A80">
      <w:pPr>
        <w:autoSpaceDE w:val="0"/>
        <w:autoSpaceDN w:val="0"/>
        <w:adjustRightInd w:val="0"/>
        <w:spacing w:line="400" w:lineRule="exact"/>
        <w:ind w:firstLineChars="200" w:firstLine="480"/>
        <w:rPr>
          <w:rFonts w:hAnsi="宋体"/>
          <w:kern w:val="0"/>
          <w:sz w:val="24"/>
        </w:rPr>
      </w:pPr>
      <w:r>
        <w:rPr>
          <w:rFonts w:hint="eastAsia"/>
          <w:bCs/>
          <w:sz w:val="24"/>
        </w:rPr>
        <w:t>交通运输博士专业学位研究生</w:t>
      </w:r>
      <w:r>
        <w:rPr>
          <w:rFonts w:hAnsi="宋体" w:hint="eastAsia"/>
          <w:kern w:val="0"/>
          <w:sz w:val="24"/>
        </w:rPr>
        <w:t>须在导师的指导下，依托相应的科研项目、科研条件和科研设施，开展科研工作，进行科研实践，培养独立进行科学研究的能力或独立承担专门技术工作的能力。</w:t>
      </w:r>
    </w:p>
    <w:p w14:paraId="5B02D120" w14:textId="77777777" w:rsidR="00657A80" w:rsidRDefault="00657A80" w:rsidP="00657A80">
      <w:pPr>
        <w:adjustRightInd w:val="0"/>
        <w:snapToGrid w:val="0"/>
        <w:spacing w:line="400" w:lineRule="exact"/>
        <w:ind w:firstLineChars="200" w:firstLine="480"/>
        <w:rPr>
          <w:sz w:val="24"/>
        </w:rPr>
      </w:pPr>
      <w:r>
        <w:rPr>
          <w:rFonts w:hint="eastAsia"/>
          <w:sz w:val="24"/>
        </w:rPr>
        <w:t>（二）</w:t>
      </w:r>
      <w:r>
        <w:rPr>
          <w:sz w:val="24"/>
        </w:rPr>
        <w:t>学位论文</w:t>
      </w:r>
    </w:p>
    <w:p w14:paraId="161D8FEB" w14:textId="048DCD73" w:rsidR="00657A80" w:rsidRDefault="00657A80" w:rsidP="00657A80">
      <w:pPr>
        <w:adjustRightInd w:val="0"/>
        <w:snapToGrid w:val="0"/>
        <w:spacing w:line="400" w:lineRule="exact"/>
        <w:ind w:firstLineChars="200" w:firstLine="480"/>
        <w:rPr>
          <w:sz w:val="24"/>
        </w:rPr>
      </w:pPr>
      <w:r>
        <w:rPr>
          <w:sz w:val="24"/>
        </w:rPr>
        <w:t>博士学位论文的撰写是</w:t>
      </w:r>
      <w:r>
        <w:rPr>
          <w:rFonts w:hint="eastAsia"/>
          <w:bCs/>
          <w:sz w:val="24"/>
        </w:rPr>
        <w:t>交通运输博士专业学位研究生</w:t>
      </w:r>
      <w:r>
        <w:rPr>
          <w:sz w:val="24"/>
        </w:rPr>
        <w:t>在校期间的主要工作。博士学位论文反映了</w:t>
      </w:r>
      <w:r>
        <w:rPr>
          <w:rFonts w:hAnsi="宋体" w:hint="eastAsia"/>
          <w:kern w:val="0"/>
          <w:sz w:val="24"/>
        </w:rPr>
        <w:t>专业学位博士研究生</w:t>
      </w:r>
      <w:r>
        <w:rPr>
          <w:sz w:val="24"/>
        </w:rPr>
        <w:t>是否掌握坚实而宽广的理论基础和系统深入的专门知识，是否具有独立从事科学研究工作的能力，是否具有创造性，是能否被授予博士学位的关键。</w:t>
      </w:r>
      <w:r>
        <w:rPr>
          <w:rFonts w:hint="eastAsia"/>
          <w:bCs/>
          <w:sz w:val="24"/>
        </w:rPr>
        <w:t>专业学位博士研究生</w:t>
      </w:r>
      <w:r>
        <w:rPr>
          <w:sz w:val="24"/>
        </w:rPr>
        <w:t>在校期间应把主要精力投入到与博士论文有关的科学研究和学术论文撰写</w:t>
      </w:r>
      <w:r>
        <w:rPr>
          <w:rFonts w:hint="eastAsia"/>
          <w:sz w:val="24"/>
        </w:rPr>
        <w:t>上</w:t>
      </w:r>
      <w:r>
        <w:rPr>
          <w:sz w:val="24"/>
        </w:rPr>
        <w:t>。博士学位论文应在导师的指导下，由</w:t>
      </w:r>
      <w:r>
        <w:rPr>
          <w:rFonts w:hAnsi="宋体" w:hint="eastAsia"/>
          <w:kern w:val="0"/>
          <w:sz w:val="24"/>
        </w:rPr>
        <w:t>专业学位博士研究生</w:t>
      </w:r>
      <w:r>
        <w:rPr>
          <w:sz w:val="24"/>
        </w:rPr>
        <w:t>本人独立完成。论文应有较强的系统性和创造性。</w:t>
      </w:r>
    </w:p>
    <w:p w14:paraId="0726F54E" w14:textId="28FE2286" w:rsidR="00657A80" w:rsidRDefault="00657A80" w:rsidP="00657A80">
      <w:pPr>
        <w:adjustRightInd w:val="0"/>
        <w:snapToGrid w:val="0"/>
        <w:spacing w:line="400" w:lineRule="exact"/>
        <w:ind w:firstLineChars="200" w:firstLine="480"/>
        <w:rPr>
          <w:sz w:val="24"/>
        </w:rPr>
      </w:pPr>
      <w:r>
        <w:rPr>
          <w:rFonts w:hint="eastAsia"/>
          <w:bCs/>
          <w:sz w:val="24"/>
        </w:rPr>
        <w:lastRenderedPageBreak/>
        <w:t>交通运输博士专业学位研究生</w:t>
      </w:r>
      <w:r>
        <w:rPr>
          <w:rFonts w:hint="eastAsia"/>
          <w:sz w:val="24"/>
        </w:rPr>
        <w:t>在博士学位论文送审前，须满足取得学籍当年学校申请博士学位学术成果有关规定和</w:t>
      </w:r>
      <w:r w:rsidRPr="00657A80">
        <w:rPr>
          <w:rFonts w:hint="eastAsia"/>
          <w:bCs/>
          <w:sz w:val="24"/>
        </w:rPr>
        <w:t>交通与物流工程学院</w:t>
      </w:r>
      <w:r w:rsidRPr="00082D9A">
        <w:rPr>
          <w:bCs/>
          <w:sz w:val="24"/>
        </w:rPr>
        <w:t>研究生教育与管理</w:t>
      </w:r>
      <w:r>
        <w:rPr>
          <w:rFonts w:hint="eastAsia"/>
          <w:sz w:val="24"/>
        </w:rPr>
        <w:t>有关规定，方可送审。</w:t>
      </w:r>
    </w:p>
    <w:p w14:paraId="7C9D5706" w14:textId="1FFB5DCF" w:rsidR="00657A80" w:rsidRDefault="00657A80" w:rsidP="00657A80">
      <w:pPr>
        <w:adjustRightInd w:val="0"/>
        <w:snapToGrid w:val="0"/>
        <w:spacing w:line="400" w:lineRule="exact"/>
        <w:ind w:firstLineChars="200" w:firstLine="480"/>
        <w:rPr>
          <w:sz w:val="24"/>
        </w:rPr>
      </w:pPr>
      <w:r>
        <w:rPr>
          <w:rFonts w:hint="eastAsia"/>
          <w:bCs/>
          <w:sz w:val="24"/>
        </w:rPr>
        <w:t>交通运输博士专业学位研究生</w:t>
      </w:r>
      <w:r>
        <w:rPr>
          <w:rFonts w:hint="eastAsia"/>
          <w:sz w:val="24"/>
        </w:rPr>
        <w:t>在博士学位论文答辩前，须达到学校研究生学位论文答辩管理办法有关要求，方可答辩。</w:t>
      </w:r>
    </w:p>
    <w:p w14:paraId="3B206908" w14:textId="77777777" w:rsidR="00657A80" w:rsidRPr="007A5735" w:rsidRDefault="00657A80" w:rsidP="00657A80">
      <w:pPr>
        <w:adjustRightInd w:val="0"/>
        <w:snapToGrid w:val="0"/>
        <w:spacing w:line="400" w:lineRule="exact"/>
        <w:ind w:firstLineChars="200" w:firstLine="480"/>
        <w:rPr>
          <w:sz w:val="24"/>
        </w:rPr>
      </w:pPr>
      <w:r w:rsidRPr="00892EEF">
        <w:rPr>
          <w:rFonts w:hint="eastAsia"/>
          <w:sz w:val="24"/>
        </w:rPr>
        <w:t>※</w:t>
      </w:r>
      <w:r w:rsidRPr="00892EEF">
        <w:rPr>
          <w:rFonts w:hint="eastAsia"/>
          <w:sz w:val="24"/>
        </w:rPr>
        <w:t xml:space="preserve"> </w:t>
      </w:r>
      <w:r w:rsidRPr="00892EEF">
        <w:rPr>
          <w:rFonts w:hint="eastAsia"/>
          <w:sz w:val="24"/>
        </w:rPr>
        <w:t>未尽事宜以研究生取得学籍当年武汉理工大学《研究生手册》和</w:t>
      </w:r>
      <w:r w:rsidRPr="00657A80">
        <w:rPr>
          <w:rFonts w:hint="eastAsia"/>
          <w:bCs/>
          <w:sz w:val="24"/>
        </w:rPr>
        <w:t>交通与物流工程学院</w:t>
      </w:r>
      <w:r w:rsidRPr="00082D9A">
        <w:rPr>
          <w:bCs/>
          <w:sz w:val="24"/>
        </w:rPr>
        <w:t>研究生教育与管理</w:t>
      </w:r>
      <w:r>
        <w:rPr>
          <w:rFonts w:hint="eastAsia"/>
          <w:sz w:val="24"/>
        </w:rPr>
        <w:t>有关规定</w:t>
      </w:r>
      <w:r w:rsidRPr="00892EEF">
        <w:rPr>
          <w:rFonts w:hint="eastAsia"/>
          <w:sz w:val="24"/>
        </w:rPr>
        <w:t>为准。</w:t>
      </w:r>
    </w:p>
    <w:p w14:paraId="7BBA3BC3" w14:textId="77777777" w:rsidR="00833064" w:rsidRPr="00082D9A" w:rsidRDefault="00892ED0">
      <w:pPr>
        <w:keepNext/>
        <w:spacing w:beforeLines="50" w:before="156" w:afterLines="50" w:after="156"/>
        <w:outlineLvl w:val="2"/>
        <w:rPr>
          <w:rFonts w:ascii="Times New Roman" w:eastAsia="宋体" w:hAnsi="Times New Roman" w:cs="Times New Roman"/>
          <w:b/>
          <w:sz w:val="24"/>
          <w:szCs w:val="24"/>
          <w:lang w:val="zh-CN"/>
        </w:rPr>
      </w:pPr>
      <w:r w:rsidRPr="00082D9A">
        <w:rPr>
          <w:rFonts w:ascii="Times New Roman" w:eastAsia="宋体" w:hAnsi="Times New Roman" w:cs="Times New Roman"/>
          <w:b/>
          <w:sz w:val="24"/>
          <w:szCs w:val="24"/>
          <w:lang w:val="zh-CN"/>
        </w:rPr>
        <w:t>七、培养方式与方法</w:t>
      </w:r>
    </w:p>
    <w:p w14:paraId="3293A532" w14:textId="77777777" w:rsidR="00833064" w:rsidRPr="00082D9A" w:rsidRDefault="00892ED0">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hint="eastAsia"/>
          <w:sz w:val="24"/>
          <w:szCs w:val="24"/>
        </w:rPr>
        <w:t>专业学位</w:t>
      </w:r>
      <w:r w:rsidRPr="00082D9A">
        <w:rPr>
          <w:rFonts w:ascii="Times New Roman" w:eastAsia="宋体" w:hAnsi="Times New Roman" w:cs="Times New Roman"/>
          <w:sz w:val="24"/>
          <w:szCs w:val="24"/>
        </w:rPr>
        <w:t>博士研究生</w:t>
      </w:r>
      <w:r w:rsidRPr="00082D9A">
        <w:rPr>
          <w:rFonts w:ascii="Times New Roman" w:eastAsia="宋体" w:hAnsi="Times New Roman" w:cs="Times New Roman" w:hint="eastAsia"/>
          <w:sz w:val="24"/>
          <w:szCs w:val="24"/>
        </w:rPr>
        <w:t>采用校内外双导师制，以校内导师指导为主，校外导师参与实践过程、项目研究、课程与论文等多个环节的指导工作</w:t>
      </w:r>
      <w:r w:rsidRPr="00082D9A">
        <w:rPr>
          <w:rFonts w:ascii="Times New Roman" w:eastAsia="宋体" w:hAnsi="Times New Roman" w:cs="Times New Roman"/>
          <w:sz w:val="24"/>
          <w:szCs w:val="24"/>
        </w:rPr>
        <w:t>。</w:t>
      </w:r>
    </w:p>
    <w:p w14:paraId="653544A8" w14:textId="77777777" w:rsidR="00833064" w:rsidRPr="00082D9A" w:rsidRDefault="00892ED0">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积极</w:t>
      </w:r>
      <w:r w:rsidRPr="00082D9A">
        <w:rPr>
          <w:rFonts w:ascii="Times New Roman" w:eastAsia="宋体" w:hAnsi="Times New Roman" w:cs="Times New Roman" w:hint="eastAsia"/>
          <w:sz w:val="24"/>
          <w:szCs w:val="24"/>
        </w:rPr>
        <w:t>吸收本领域的专家、学者和工程技术人员组成团队，实现团队指导和培养，共同承担专业学位博士研究生的培养工作。</w:t>
      </w:r>
    </w:p>
    <w:p w14:paraId="4797C489" w14:textId="77777777" w:rsidR="00833064" w:rsidRPr="00082D9A" w:rsidRDefault="00892ED0">
      <w:pPr>
        <w:keepNext/>
        <w:spacing w:beforeLines="50" w:before="156" w:afterLines="50" w:after="156"/>
        <w:outlineLvl w:val="2"/>
        <w:rPr>
          <w:rFonts w:ascii="Times New Roman" w:eastAsia="宋体" w:hAnsi="Times New Roman" w:cs="Times New Roman"/>
          <w:b/>
          <w:sz w:val="24"/>
          <w:szCs w:val="24"/>
          <w:lang w:val="zh-CN"/>
        </w:rPr>
      </w:pPr>
      <w:r w:rsidRPr="00082D9A">
        <w:rPr>
          <w:rFonts w:ascii="Times New Roman" w:eastAsia="宋体" w:hAnsi="Times New Roman" w:cs="Times New Roman"/>
          <w:b/>
          <w:sz w:val="24"/>
          <w:szCs w:val="24"/>
          <w:lang w:val="zh-CN"/>
        </w:rPr>
        <w:t>八、其它</w:t>
      </w:r>
    </w:p>
    <w:p w14:paraId="245B9E01" w14:textId="7EB3BB47" w:rsidR="00833064" w:rsidRPr="00082D9A" w:rsidRDefault="00CE6A27">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（一）</w:t>
      </w:r>
      <w:r w:rsidR="00657A80">
        <w:rPr>
          <w:rFonts w:ascii="Times New Roman" w:eastAsia="宋体" w:hAnsi="Times New Roman" w:cs="Times New Roman"/>
          <w:sz w:val="24"/>
          <w:szCs w:val="24"/>
        </w:rPr>
        <w:t>交通运输博士专业学位研究生</w:t>
      </w:r>
      <w:r w:rsidR="00892ED0" w:rsidRPr="00082D9A">
        <w:rPr>
          <w:rFonts w:ascii="Times New Roman" w:eastAsia="宋体" w:hAnsi="Times New Roman" w:cs="Times New Roman"/>
          <w:sz w:val="24"/>
          <w:szCs w:val="24"/>
        </w:rPr>
        <w:t>开题前需修满学位课程的学分，允许研究生开题后根据论文研究需要选修部分其他课程，申请答辩前</w:t>
      </w:r>
      <w:r w:rsidR="00892ED0" w:rsidRPr="00082D9A">
        <w:rPr>
          <w:rFonts w:ascii="Times New Roman" w:eastAsia="宋体" w:hAnsi="Times New Roman" w:cs="Times New Roman" w:hint="eastAsia"/>
          <w:sz w:val="24"/>
          <w:szCs w:val="24"/>
        </w:rPr>
        <w:t>须</w:t>
      </w:r>
      <w:r w:rsidR="00892ED0" w:rsidRPr="00082D9A">
        <w:rPr>
          <w:rFonts w:ascii="Times New Roman" w:eastAsia="宋体" w:hAnsi="Times New Roman" w:cs="Times New Roman"/>
          <w:sz w:val="24"/>
          <w:szCs w:val="24"/>
        </w:rPr>
        <w:t>修完全部课程。</w:t>
      </w:r>
    </w:p>
    <w:p w14:paraId="69C944DB" w14:textId="22B59A04" w:rsidR="00833064" w:rsidRPr="00082D9A" w:rsidRDefault="00CE6A27">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（二）</w:t>
      </w:r>
      <w:r w:rsidR="00657A80">
        <w:rPr>
          <w:rFonts w:ascii="Times New Roman" w:eastAsia="宋体" w:hAnsi="Times New Roman" w:cs="Times New Roman"/>
          <w:sz w:val="24"/>
          <w:szCs w:val="24"/>
        </w:rPr>
        <w:t>交通运输博士专业学位研究生</w:t>
      </w:r>
      <w:r w:rsidR="00892ED0" w:rsidRPr="00082D9A">
        <w:rPr>
          <w:rFonts w:ascii="Times New Roman" w:eastAsia="宋体" w:hAnsi="Times New Roman" w:cs="Times New Roman"/>
          <w:sz w:val="24"/>
          <w:szCs w:val="24"/>
        </w:rPr>
        <w:t>在学期间应查阅本学科国内外文献</w:t>
      </w:r>
      <w:r w:rsidR="00892ED0" w:rsidRPr="00082D9A">
        <w:rPr>
          <w:rFonts w:ascii="Times New Roman" w:eastAsia="宋体" w:hAnsi="Times New Roman" w:cs="Times New Roman"/>
          <w:sz w:val="24"/>
          <w:szCs w:val="24"/>
        </w:rPr>
        <w:t>80</w:t>
      </w:r>
      <w:r w:rsidR="00892ED0" w:rsidRPr="00082D9A">
        <w:rPr>
          <w:rFonts w:ascii="Times New Roman" w:eastAsia="宋体" w:hAnsi="Times New Roman" w:cs="Times New Roman"/>
          <w:sz w:val="24"/>
          <w:szCs w:val="24"/>
        </w:rPr>
        <w:t>篇以上，其中外文文献不少于三分之一。</w:t>
      </w:r>
    </w:p>
    <w:p w14:paraId="6963841C" w14:textId="21642455" w:rsidR="00833064" w:rsidRPr="00082D9A" w:rsidRDefault="00DD060A">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（三）</w:t>
      </w:r>
      <w:r w:rsidR="00657A80">
        <w:rPr>
          <w:rFonts w:ascii="Times New Roman" w:eastAsia="宋体" w:hAnsi="Times New Roman" w:cs="Times New Roman"/>
          <w:sz w:val="24"/>
          <w:szCs w:val="24"/>
        </w:rPr>
        <w:t>交通运输博士专业学位研究生</w:t>
      </w:r>
      <w:r w:rsidR="00892ED0" w:rsidRPr="00082D9A">
        <w:rPr>
          <w:rFonts w:ascii="Times New Roman" w:eastAsia="宋体" w:hAnsi="Times New Roman" w:cs="Times New Roman"/>
          <w:sz w:val="24"/>
          <w:szCs w:val="24"/>
        </w:rPr>
        <w:t>在课程学习阶段每月至少</w:t>
      </w:r>
      <w:r w:rsidR="00892ED0" w:rsidRPr="00082D9A">
        <w:rPr>
          <w:rFonts w:ascii="Times New Roman" w:eastAsia="宋体" w:hAnsi="Times New Roman" w:cs="Times New Roman"/>
          <w:sz w:val="24"/>
          <w:szCs w:val="24"/>
        </w:rPr>
        <w:t>1</w:t>
      </w:r>
      <w:r w:rsidR="00892ED0" w:rsidRPr="00082D9A">
        <w:rPr>
          <w:rFonts w:ascii="Times New Roman" w:eastAsia="宋体" w:hAnsi="Times New Roman" w:cs="Times New Roman"/>
          <w:sz w:val="24"/>
          <w:szCs w:val="24"/>
        </w:rPr>
        <w:t>次、论文工作阶段</w:t>
      </w:r>
      <w:r w:rsidR="00892ED0" w:rsidRPr="00082D9A">
        <w:rPr>
          <w:rFonts w:ascii="Times New Roman" w:eastAsia="宋体" w:hAnsi="Times New Roman" w:cs="Times New Roman" w:hint="eastAsia"/>
          <w:sz w:val="24"/>
          <w:szCs w:val="24"/>
        </w:rPr>
        <w:t>每月</w:t>
      </w:r>
      <w:r w:rsidR="00892ED0" w:rsidRPr="00082D9A">
        <w:rPr>
          <w:rFonts w:ascii="Times New Roman" w:eastAsia="宋体" w:hAnsi="Times New Roman" w:cs="Times New Roman"/>
          <w:sz w:val="24"/>
          <w:szCs w:val="24"/>
        </w:rPr>
        <w:t>至少</w:t>
      </w:r>
      <w:r w:rsidR="00892ED0" w:rsidRPr="00082D9A">
        <w:rPr>
          <w:rFonts w:ascii="Times New Roman" w:eastAsia="宋体" w:hAnsi="Times New Roman" w:cs="Times New Roman"/>
          <w:sz w:val="24"/>
          <w:szCs w:val="24"/>
        </w:rPr>
        <w:t>2</w:t>
      </w:r>
      <w:r w:rsidR="00892ED0" w:rsidRPr="00082D9A">
        <w:rPr>
          <w:rFonts w:ascii="Times New Roman" w:eastAsia="宋体" w:hAnsi="Times New Roman" w:cs="Times New Roman"/>
          <w:sz w:val="24"/>
          <w:szCs w:val="24"/>
        </w:rPr>
        <w:t>次向指导教师汇报自己的学习和研究工作情况，</w:t>
      </w:r>
      <w:r w:rsidR="00892ED0" w:rsidRPr="00082D9A">
        <w:rPr>
          <w:rFonts w:ascii="Times New Roman" w:eastAsia="宋体" w:hAnsi="Times New Roman" w:cs="Times New Roman" w:hint="eastAsia"/>
          <w:sz w:val="24"/>
          <w:szCs w:val="24"/>
        </w:rPr>
        <w:t>并</w:t>
      </w:r>
      <w:r w:rsidR="00892ED0" w:rsidRPr="00082D9A">
        <w:rPr>
          <w:rFonts w:ascii="Times New Roman" w:eastAsia="宋体" w:hAnsi="Times New Roman" w:cs="Times New Roman"/>
          <w:sz w:val="24"/>
          <w:szCs w:val="24"/>
        </w:rPr>
        <w:t>形成制度。</w:t>
      </w:r>
    </w:p>
    <w:p w14:paraId="29D01E5C" w14:textId="55328452" w:rsidR="00833064" w:rsidRPr="00082D9A" w:rsidRDefault="00DD060A">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（四）</w:t>
      </w:r>
      <w:r w:rsidR="00892ED0" w:rsidRPr="00082D9A">
        <w:rPr>
          <w:rFonts w:ascii="Times New Roman" w:eastAsia="宋体" w:hAnsi="Times New Roman" w:cs="Times New Roman"/>
          <w:sz w:val="24"/>
          <w:szCs w:val="24"/>
        </w:rPr>
        <w:t>全日制、非全日制研究生适用同一培养方案。</w:t>
      </w:r>
    </w:p>
    <w:p w14:paraId="1DF9F48F" w14:textId="40DB12CD" w:rsidR="00833064" w:rsidRPr="00082D9A" w:rsidRDefault="00DD060A" w:rsidP="003D0867">
      <w:pPr>
        <w:adjustRightInd w:val="0"/>
        <w:snapToGrid w:val="0"/>
        <w:spacing w:line="400" w:lineRule="exact"/>
        <w:ind w:firstLineChars="200" w:firstLine="480"/>
        <w:rPr>
          <w:rFonts w:ascii="Times New Roman" w:eastAsia="宋体" w:hAnsi="Times New Roman" w:cs="Times New Roman"/>
          <w:sz w:val="24"/>
          <w:szCs w:val="24"/>
        </w:rPr>
      </w:pPr>
      <w:r w:rsidRPr="00082D9A">
        <w:rPr>
          <w:rFonts w:ascii="Times New Roman" w:eastAsia="宋体" w:hAnsi="Times New Roman" w:cs="Times New Roman"/>
          <w:sz w:val="24"/>
          <w:szCs w:val="24"/>
        </w:rPr>
        <w:t>（五）</w:t>
      </w:r>
      <w:r w:rsidR="00892ED0" w:rsidRPr="00082D9A">
        <w:rPr>
          <w:rFonts w:ascii="Times New Roman" w:eastAsia="宋体" w:hAnsi="Times New Roman" w:cs="Times New Roman"/>
          <w:sz w:val="24"/>
          <w:szCs w:val="24"/>
        </w:rPr>
        <w:t>本次制订培养方案从</w:t>
      </w:r>
      <w:r w:rsidR="00892ED0" w:rsidRPr="00082D9A">
        <w:rPr>
          <w:rFonts w:ascii="Times New Roman" w:eastAsia="宋体" w:hAnsi="Times New Roman" w:cs="Times New Roman"/>
          <w:sz w:val="24"/>
          <w:szCs w:val="24"/>
        </w:rPr>
        <w:t>2022</w:t>
      </w:r>
      <w:r w:rsidR="00892ED0" w:rsidRPr="00082D9A">
        <w:rPr>
          <w:rFonts w:ascii="Times New Roman" w:eastAsia="宋体" w:hAnsi="Times New Roman" w:cs="Times New Roman"/>
          <w:sz w:val="24"/>
          <w:szCs w:val="24"/>
        </w:rPr>
        <w:t>级</w:t>
      </w:r>
      <w:r w:rsidR="00657A80">
        <w:rPr>
          <w:rFonts w:ascii="Times New Roman" w:eastAsia="宋体" w:hAnsi="Times New Roman" w:cs="Times New Roman"/>
          <w:sz w:val="24"/>
          <w:szCs w:val="24"/>
        </w:rPr>
        <w:t>交通运输博士专业学位研究生</w:t>
      </w:r>
      <w:r w:rsidR="00892ED0" w:rsidRPr="00082D9A">
        <w:rPr>
          <w:rFonts w:ascii="Times New Roman" w:eastAsia="宋体" w:hAnsi="Times New Roman" w:cs="Times New Roman"/>
          <w:sz w:val="24"/>
          <w:szCs w:val="24"/>
        </w:rPr>
        <w:t>开始执行。</w:t>
      </w:r>
      <w:bookmarkStart w:id="53" w:name="_Toc15634648"/>
      <w:bookmarkEnd w:id="53"/>
    </w:p>
    <w:sectPr w:rsidR="00833064" w:rsidRPr="00082D9A">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0BC8C" w14:textId="77777777" w:rsidR="00E17CC1" w:rsidRDefault="00E17CC1">
      <w:r>
        <w:separator/>
      </w:r>
    </w:p>
  </w:endnote>
  <w:endnote w:type="continuationSeparator" w:id="0">
    <w:p w14:paraId="2AB986EA" w14:textId="77777777" w:rsidR="00E17CC1" w:rsidRDefault="00E17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font-weight : 400">
    <w:altName w:val="微软雅黑"/>
    <w:charset w:val="00"/>
    <w:family w:val="auto"/>
    <w:pitch w:val="default"/>
    <w:sig w:usb0="00000000" w:usb1="00000000" w:usb2="00000000" w:usb3="00000000" w:csb0="00040001" w:csb1="00000000"/>
  </w:font>
  <w:font w:name="Microsoft YaHei UI">
    <w:panose1 w:val="020B0503020204020204"/>
    <w:charset w:val="86"/>
    <w:family w:val="swiss"/>
    <w:pitch w:val="variable"/>
    <w:sig w:usb0="80000287" w:usb1="2ACF3C50" w:usb2="00000016" w:usb3="00000000" w:csb0="0004001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25477"/>
    </w:sdtPr>
    <w:sdtEndPr>
      <w:rPr>
        <w:rFonts w:ascii="Times New Roman" w:hAnsi="Times New Roman" w:cs="Times New Roman"/>
      </w:rPr>
    </w:sdtEndPr>
    <w:sdtContent>
      <w:p w14:paraId="357693EC" w14:textId="7502276B" w:rsidR="00425D7E" w:rsidRDefault="00425D7E">
        <w:pPr>
          <w:pStyle w:val="af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877FCD" w:rsidRPr="00877FCD">
          <w:rPr>
            <w:rFonts w:ascii="Times New Roman" w:hAnsi="Times New Roman" w:cs="Times New Roman"/>
            <w:noProof/>
            <w:lang w:val="zh-CN"/>
          </w:rPr>
          <w:t>21</w:t>
        </w:r>
        <w:r>
          <w:rPr>
            <w:rFonts w:ascii="Times New Roman" w:hAnsi="Times New Roman" w:cs="Times New Roman"/>
          </w:rPr>
          <w:fldChar w:fldCharType="end"/>
        </w:r>
      </w:p>
    </w:sdtContent>
  </w:sdt>
  <w:p w14:paraId="2115A399" w14:textId="77777777" w:rsidR="00425D7E" w:rsidRDefault="00425D7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8112E" w14:textId="77777777" w:rsidR="00E17CC1" w:rsidRDefault="00E17CC1">
      <w:r>
        <w:separator/>
      </w:r>
    </w:p>
  </w:footnote>
  <w:footnote w:type="continuationSeparator" w:id="0">
    <w:p w14:paraId="41A8D269" w14:textId="77777777" w:rsidR="00E17CC1" w:rsidRDefault="00E17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93E9AA"/>
    <w:multiLevelType w:val="singleLevel"/>
    <w:tmpl w:val="AA93E9AA"/>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4ZDJjNWQ3YmJiZGY3NzZhMGFlZTlhMWQ0YWI4N2EifQ=="/>
  </w:docVars>
  <w:rsids>
    <w:rsidRoot w:val="00D407CE"/>
    <w:rsid w:val="000154D7"/>
    <w:rsid w:val="0002573A"/>
    <w:rsid w:val="0002684E"/>
    <w:rsid w:val="0003494D"/>
    <w:rsid w:val="000462E3"/>
    <w:rsid w:val="000727F2"/>
    <w:rsid w:val="00080956"/>
    <w:rsid w:val="00082D9A"/>
    <w:rsid w:val="00135BA4"/>
    <w:rsid w:val="001D29F2"/>
    <w:rsid w:val="001E4800"/>
    <w:rsid w:val="00235810"/>
    <w:rsid w:val="002E054C"/>
    <w:rsid w:val="002F0A8F"/>
    <w:rsid w:val="002F1A9C"/>
    <w:rsid w:val="00341813"/>
    <w:rsid w:val="00381E32"/>
    <w:rsid w:val="00393E8A"/>
    <w:rsid w:val="003B5D8D"/>
    <w:rsid w:val="003D0867"/>
    <w:rsid w:val="003F0F97"/>
    <w:rsid w:val="003F6AB7"/>
    <w:rsid w:val="004072AA"/>
    <w:rsid w:val="00413759"/>
    <w:rsid w:val="00416B5F"/>
    <w:rsid w:val="00425D7E"/>
    <w:rsid w:val="00443C7C"/>
    <w:rsid w:val="0044615E"/>
    <w:rsid w:val="00450B3E"/>
    <w:rsid w:val="00462DAD"/>
    <w:rsid w:val="004D111D"/>
    <w:rsid w:val="004E1131"/>
    <w:rsid w:val="0052092A"/>
    <w:rsid w:val="00552D6B"/>
    <w:rsid w:val="005705F7"/>
    <w:rsid w:val="005B68C2"/>
    <w:rsid w:val="005E373F"/>
    <w:rsid w:val="00603685"/>
    <w:rsid w:val="00657A80"/>
    <w:rsid w:val="006632D4"/>
    <w:rsid w:val="006874DE"/>
    <w:rsid w:val="006B2639"/>
    <w:rsid w:val="006D3EDC"/>
    <w:rsid w:val="007064EE"/>
    <w:rsid w:val="00750180"/>
    <w:rsid w:val="00783E63"/>
    <w:rsid w:val="007A3974"/>
    <w:rsid w:val="007C5D4E"/>
    <w:rsid w:val="008242F5"/>
    <w:rsid w:val="00833064"/>
    <w:rsid w:val="00840116"/>
    <w:rsid w:val="00843A42"/>
    <w:rsid w:val="00843B49"/>
    <w:rsid w:val="00877FCD"/>
    <w:rsid w:val="00892ED0"/>
    <w:rsid w:val="008B2A4F"/>
    <w:rsid w:val="008C1EDE"/>
    <w:rsid w:val="008D2C93"/>
    <w:rsid w:val="00903F1C"/>
    <w:rsid w:val="00946D49"/>
    <w:rsid w:val="00986C08"/>
    <w:rsid w:val="009A420F"/>
    <w:rsid w:val="009F51D9"/>
    <w:rsid w:val="00A63872"/>
    <w:rsid w:val="00AB5BC7"/>
    <w:rsid w:val="00AC1AD9"/>
    <w:rsid w:val="00AD1C28"/>
    <w:rsid w:val="00B24C57"/>
    <w:rsid w:val="00BA5BF0"/>
    <w:rsid w:val="00BE14DA"/>
    <w:rsid w:val="00C0292F"/>
    <w:rsid w:val="00C17E39"/>
    <w:rsid w:val="00C333F0"/>
    <w:rsid w:val="00C41498"/>
    <w:rsid w:val="00CA0787"/>
    <w:rsid w:val="00CE6A27"/>
    <w:rsid w:val="00D152B6"/>
    <w:rsid w:val="00D2327E"/>
    <w:rsid w:val="00D37CB8"/>
    <w:rsid w:val="00D407CE"/>
    <w:rsid w:val="00D527BA"/>
    <w:rsid w:val="00D642A8"/>
    <w:rsid w:val="00D879B7"/>
    <w:rsid w:val="00D9006E"/>
    <w:rsid w:val="00DD060A"/>
    <w:rsid w:val="00DE5D25"/>
    <w:rsid w:val="00E17CC1"/>
    <w:rsid w:val="00E24F90"/>
    <w:rsid w:val="00E55B90"/>
    <w:rsid w:val="00E640B8"/>
    <w:rsid w:val="00E85FE7"/>
    <w:rsid w:val="00EA789A"/>
    <w:rsid w:val="00EB1CD9"/>
    <w:rsid w:val="00F221E8"/>
    <w:rsid w:val="00F23248"/>
    <w:rsid w:val="00F461CA"/>
    <w:rsid w:val="00F809AB"/>
    <w:rsid w:val="00FB2E62"/>
    <w:rsid w:val="00FB5E26"/>
    <w:rsid w:val="24625630"/>
    <w:rsid w:val="4D9C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7E23B"/>
  <w15:docId w15:val="{89EC62DD-6D3D-4645-93B1-9A15C4C3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0" w:qFormat="1"/>
    <w:lsdException w:name="Emphasis" w:uiPriority="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1"/>
    <w:qFormat/>
    <w:pPr>
      <w:keepNext/>
      <w:keepLines/>
      <w:spacing w:beforeLines="100" w:before="100" w:afterLines="100" w:after="100"/>
      <w:jc w:val="center"/>
      <w:outlineLvl w:val="0"/>
    </w:pPr>
    <w:rPr>
      <w:rFonts w:ascii="Times New Roman" w:eastAsia="黑体" w:hAnsi="Times New Roman" w:cs="Times New Roman"/>
      <w:b/>
      <w:kern w:val="44"/>
      <w:sz w:val="32"/>
      <w:szCs w:val="24"/>
    </w:rPr>
  </w:style>
  <w:style w:type="paragraph" w:styleId="2">
    <w:name w:val="heading 2"/>
    <w:basedOn w:val="a"/>
    <w:next w:val="a"/>
    <w:link w:val="21"/>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0"/>
    <w:link w:val="31"/>
    <w:qFormat/>
    <w:pPr>
      <w:keepLines w:val="0"/>
      <w:spacing w:beforeLines="50" w:before="50" w:afterLines="50" w:after="50" w:line="240" w:lineRule="auto"/>
      <w:outlineLvl w:val="2"/>
    </w:pPr>
    <w:rPr>
      <w:rFonts w:ascii="Times New Roman" w:eastAsia="宋体" w:hAnsi="Times New Roman" w:cs="Times New Roman"/>
      <w:bCs w:val="0"/>
      <w:sz w:val="24"/>
      <w:szCs w:val="24"/>
    </w:rPr>
  </w:style>
  <w:style w:type="paragraph" w:styleId="4">
    <w:name w:val="heading 4"/>
    <w:basedOn w:val="a"/>
    <w:next w:val="a"/>
    <w:link w:val="40"/>
    <w:uiPriority w:val="9"/>
    <w:qFormat/>
    <w:pPr>
      <w:keepNext/>
      <w:keepLines/>
      <w:spacing w:before="280" w:after="290" w:line="376" w:lineRule="auto"/>
      <w:outlineLvl w:val="3"/>
    </w:pPr>
    <w:rPr>
      <w:rFonts w:ascii="Cambria" w:eastAsia="宋体" w:hAnsi="Cambria" w:cs="Times New Roman"/>
      <w:b/>
      <w:bCs/>
      <w:kern w:val="0"/>
      <w:sz w:val="28"/>
      <w:szCs w:val="28"/>
      <w:lang w:val="zh-C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nhideWhenUsed/>
    <w:qFormat/>
    <w:pPr>
      <w:ind w:firstLineChars="200" w:firstLine="420"/>
    </w:pPr>
    <w:rPr>
      <w:rFonts w:ascii="Times New Roman" w:eastAsia="宋体" w:hAnsi="Times New Roman" w:cs="Times New Roman"/>
      <w:szCs w:val="24"/>
    </w:rPr>
  </w:style>
  <w:style w:type="paragraph" w:styleId="7">
    <w:name w:val="toc 7"/>
    <w:basedOn w:val="a"/>
    <w:next w:val="a"/>
    <w:uiPriority w:val="39"/>
    <w:unhideWhenUsed/>
    <w:qFormat/>
    <w:pPr>
      <w:ind w:left="1260"/>
      <w:jc w:val="left"/>
    </w:pPr>
    <w:rPr>
      <w:rFonts w:ascii="Calibri" w:eastAsia="宋体" w:hAnsi="Calibri" w:cs="Times New Roman"/>
      <w:sz w:val="18"/>
      <w:szCs w:val="18"/>
    </w:rPr>
  </w:style>
  <w:style w:type="paragraph" w:styleId="a5">
    <w:name w:val="Document Map"/>
    <w:basedOn w:val="a"/>
    <w:link w:val="a6"/>
    <w:unhideWhenUsed/>
    <w:qFormat/>
    <w:rPr>
      <w:rFonts w:ascii="宋体" w:eastAsia="宋体" w:hAnsi="宋体" w:cs="Times New Roman"/>
      <w:w w:val="90"/>
      <w:kern w:val="0"/>
      <w:sz w:val="18"/>
      <w:szCs w:val="18"/>
    </w:rPr>
  </w:style>
  <w:style w:type="paragraph" w:styleId="a7">
    <w:name w:val="annotation text"/>
    <w:basedOn w:val="a"/>
    <w:link w:val="a8"/>
    <w:uiPriority w:val="99"/>
    <w:unhideWhenUsed/>
    <w:qFormat/>
    <w:pPr>
      <w:jc w:val="left"/>
    </w:pPr>
    <w:rPr>
      <w:rFonts w:ascii="Times New Roman" w:eastAsia="宋体" w:hAnsi="Times New Roman" w:cs="Times New Roman"/>
      <w:szCs w:val="24"/>
    </w:rPr>
  </w:style>
  <w:style w:type="paragraph" w:styleId="a9">
    <w:name w:val="Body Text"/>
    <w:basedOn w:val="a"/>
    <w:link w:val="aa"/>
    <w:uiPriority w:val="99"/>
    <w:unhideWhenUsed/>
    <w:qFormat/>
    <w:pPr>
      <w:spacing w:after="120"/>
    </w:pPr>
    <w:rPr>
      <w:rFonts w:ascii="Times New Roman" w:eastAsia="宋体" w:hAnsi="Times New Roman" w:cs="Times New Roman"/>
      <w:kern w:val="0"/>
      <w:sz w:val="20"/>
      <w:szCs w:val="24"/>
    </w:rPr>
  </w:style>
  <w:style w:type="paragraph" w:styleId="ab">
    <w:name w:val="Body Text Indent"/>
    <w:basedOn w:val="a"/>
    <w:link w:val="ac"/>
    <w:qFormat/>
    <w:pPr>
      <w:spacing w:after="120"/>
      <w:ind w:leftChars="200" w:left="420"/>
    </w:pPr>
    <w:rPr>
      <w:rFonts w:ascii="Times New Roman" w:eastAsia="宋体" w:hAnsi="Times New Roman" w:cs="Times New Roman"/>
      <w:szCs w:val="24"/>
    </w:rPr>
  </w:style>
  <w:style w:type="paragraph" w:styleId="5">
    <w:name w:val="toc 5"/>
    <w:basedOn w:val="a"/>
    <w:next w:val="a"/>
    <w:uiPriority w:val="39"/>
    <w:unhideWhenUsed/>
    <w:qFormat/>
    <w:pPr>
      <w:ind w:left="840"/>
      <w:jc w:val="left"/>
    </w:pPr>
    <w:rPr>
      <w:rFonts w:ascii="Calibri" w:eastAsia="宋体" w:hAnsi="Calibri" w:cs="Times New Roman"/>
      <w:sz w:val="18"/>
      <w:szCs w:val="18"/>
    </w:rPr>
  </w:style>
  <w:style w:type="paragraph" w:styleId="30">
    <w:name w:val="toc 3"/>
    <w:basedOn w:val="a"/>
    <w:next w:val="a"/>
    <w:uiPriority w:val="39"/>
    <w:unhideWhenUsed/>
    <w:qFormat/>
    <w:pPr>
      <w:ind w:left="420"/>
      <w:jc w:val="left"/>
    </w:pPr>
    <w:rPr>
      <w:rFonts w:ascii="Calibri" w:eastAsia="宋体" w:hAnsi="Calibri" w:cs="Times New Roman"/>
      <w:i/>
      <w:iCs/>
      <w:sz w:val="20"/>
      <w:szCs w:val="20"/>
    </w:rPr>
  </w:style>
  <w:style w:type="paragraph" w:styleId="ad">
    <w:name w:val="Plain Text"/>
    <w:basedOn w:val="a"/>
    <w:link w:val="ae"/>
    <w:qFormat/>
    <w:rPr>
      <w:rFonts w:ascii="宋体" w:eastAsia="宋体" w:hAnsi="Courier New"/>
    </w:rPr>
  </w:style>
  <w:style w:type="paragraph" w:styleId="8">
    <w:name w:val="toc 8"/>
    <w:basedOn w:val="a"/>
    <w:next w:val="a"/>
    <w:uiPriority w:val="39"/>
    <w:unhideWhenUsed/>
    <w:qFormat/>
    <w:pPr>
      <w:ind w:left="1470"/>
      <w:jc w:val="left"/>
    </w:pPr>
    <w:rPr>
      <w:rFonts w:ascii="Calibri" w:eastAsia="宋体" w:hAnsi="Calibri" w:cs="Times New Roman"/>
      <w:sz w:val="18"/>
      <w:szCs w:val="18"/>
    </w:rPr>
  </w:style>
  <w:style w:type="paragraph" w:styleId="af">
    <w:name w:val="Date"/>
    <w:basedOn w:val="a"/>
    <w:next w:val="a"/>
    <w:link w:val="af0"/>
    <w:uiPriority w:val="99"/>
    <w:unhideWhenUsed/>
    <w:qFormat/>
    <w:pPr>
      <w:ind w:leftChars="2500" w:left="100"/>
    </w:pPr>
    <w:rPr>
      <w:rFonts w:ascii="Times New Roman" w:eastAsia="宋体" w:hAnsi="Times New Roman" w:cs="Times New Roman"/>
      <w:szCs w:val="24"/>
    </w:rPr>
  </w:style>
  <w:style w:type="paragraph" w:styleId="20">
    <w:name w:val="Body Text Indent 2"/>
    <w:basedOn w:val="a"/>
    <w:link w:val="22"/>
    <w:qFormat/>
    <w:pPr>
      <w:spacing w:line="360" w:lineRule="auto"/>
      <w:ind w:firstLine="482"/>
    </w:pPr>
    <w:rPr>
      <w:rFonts w:ascii="Times New Roman" w:eastAsia="宋体" w:hAnsi="Times New Roman" w:cs="Times New Roman"/>
      <w:sz w:val="24"/>
      <w:szCs w:val="20"/>
    </w:rPr>
  </w:style>
  <w:style w:type="paragraph" w:styleId="af1">
    <w:name w:val="Balloon Text"/>
    <w:basedOn w:val="a"/>
    <w:link w:val="af2"/>
    <w:uiPriority w:val="99"/>
    <w:unhideWhenUsed/>
    <w:qFormat/>
    <w:rPr>
      <w:rFonts w:ascii="Times New Roman" w:eastAsia="宋体" w:hAnsi="Times New Roman" w:cs="Times New Roman"/>
      <w:sz w:val="18"/>
      <w:szCs w:val="18"/>
    </w:rPr>
  </w:style>
  <w:style w:type="paragraph" w:styleId="af3">
    <w:name w:val="footer"/>
    <w:basedOn w:val="a"/>
    <w:link w:val="10"/>
    <w:uiPriority w:val="99"/>
    <w:unhideWhenUsed/>
    <w:qFormat/>
    <w:pPr>
      <w:tabs>
        <w:tab w:val="center" w:pos="4153"/>
        <w:tab w:val="right" w:pos="8306"/>
      </w:tabs>
      <w:snapToGrid w:val="0"/>
      <w:jc w:val="left"/>
    </w:pPr>
    <w:rPr>
      <w:sz w:val="18"/>
      <w:szCs w:val="18"/>
    </w:rPr>
  </w:style>
  <w:style w:type="paragraph" w:styleId="af4">
    <w:name w:val="header"/>
    <w:basedOn w:val="a"/>
    <w:link w:val="12"/>
    <w:uiPriority w:val="99"/>
    <w:unhideWhenUsed/>
    <w:qFormat/>
    <w:pPr>
      <w:pBdr>
        <w:bottom w:val="single" w:sz="6" w:space="1" w:color="auto"/>
      </w:pBdr>
      <w:tabs>
        <w:tab w:val="center" w:pos="4153"/>
        <w:tab w:val="right" w:pos="8306"/>
      </w:tabs>
      <w:snapToGrid w:val="0"/>
      <w:jc w:val="center"/>
    </w:pPr>
    <w:rPr>
      <w:sz w:val="18"/>
      <w:szCs w:val="18"/>
    </w:rPr>
  </w:style>
  <w:style w:type="paragraph" w:styleId="13">
    <w:name w:val="toc 1"/>
    <w:basedOn w:val="a"/>
    <w:next w:val="a"/>
    <w:uiPriority w:val="39"/>
    <w:unhideWhenUsed/>
    <w:qFormat/>
    <w:pPr>
      <w:spacing w:before="120" w:after="120"/>
      <w:jc w:val="left"/>
    </w:pPr>
    <w:rPr>
      <w:rFonts w:ascii="Calibri" w:eastAsia="宋体" w:hAnsi="Calibri" w:cs="Times New Roman"/>
      <w:b/>
      <w:bCs/>
      <w:caps/>
      <w:sz w:val="20"/>
      <w:szCs w:val="20"/>
    </w:rPr>
  </w:style>
  <w:style w:type="paragraph" w:styleId="41">
    <w:name w:val="toc 4"/>
    <w:basedOn w:val="a"/>
    <w:next w:val="a"/>
    <w:uiPriority w:val="39"/>
    <w:unhideWhenUsed/>
    <w:qFormat/>
    <w:pPr>
      <w:ind w:left="630"/>
      <w:jc w:val="left"/>
    </w:pPr>
    <w:rPr>
      <w:rFonts w:ascii="Calibri" w:eastAsia="宋体" w:hAnsi="Calibri" w:cs="Times New Roman"/>
      <w:sz w:val="18"/>
      <w:szCs w:val="18"/>
    </w:rPr>
  </w:style>
  <w:style w:type="paragraph" w:styleId="6">
    <w:name w:val="toc 6"/>
    <w:basedOn w:val="a"/>
    <w:next w:val="a"/>
    <w:uiPriority w:val="39"/>
    <w:unhideWhenUsed/>
    <w:qFormat/>
    <w:pPr>
      <w:ind w:left="1050"/>
      <w:jc w:val="left"/>
    </w:pPr>
    <w:rPr>
      <w:rFonts w:ascii="Calibri" w:eastAsia="宋体" w:hAnsi="Calibri" w:cs="Times New Roman"/>
      <w:sz w:val="18"/>
      <w:szCs w:val="18"/>
    </w:rPr>
  </w:style>
  <w:style w:type="paragraph" w:styleId="32">
    <w:name w:val="Body Text Indent 3"/>
    <w:basedOn w:val="a"/>
    <w:link w:val="33"/>
    <w:qFormat/>
    <w:pPr>
      <w:spacing w:after="120" w:line="360" w:lineRule="exact"/>
      <w:ind w:leftChars="200" w:left="420"/>
    </w:pPr>
    <w:rPr>
      <w:rFonts w:ascii="Times New Roman" w:eastAsia="宋体" w:hAnsi="Times New Roman" w:cs="Times New Roman"/>
      <w:kern w:val="0"/>
      <w:sz w:val="16"/>
      <w:szCs w:val="16"/>
    </w:rPr>
  </w:style>
  <w:style w:type="paragraph" w:styleId="23">
    <w:name w:val="toc 2"/>
    <w:basedOn w:val="a"/>
    <w:next w:val="a"/>
    <w:uiPriority w:val="39"/>
    <w:unhideWhenUsed/>
    <w:qFormat/>
    <w:pPr>
      <w:ind w:left="210"/>
      <w:jc w:val="left"/>
    </w:pPr>
    <w:rPr>
      <w:rFonts w:ascii="Calibri" w:eastAsia="宋体" w:hAnsi="Calibri" w:cs="Times New Roman"/>
      <w:smallCaps/>
      <w:sz w:val="20"/>
      <w:szCs w:val="20"/>
    </w:rPr>
  </w:style>
  <w:style w:type="paragraph" w:styleId="9">
    <w:name w:val="toc 9"/>
    <w:basedOn w:val="a"/>
    <w:next w:val="a"/>
    <w:uiPriority w:val="39"/>
    <w:unhideWhenUsed/>
    <w:qFormat/>
    <w:pPr>
      <w:ind w:left="1680"/>
      <w:jc w:val="left"/>
    </w:pPr>
    <w:rPr>
      <w:rFonts w:ascii="Calibri" w:eastAsia="宋体" w:hAnsi="Calibri" w:cs="Times New Roman"/>
      <w:sz w:val="18"/>
      <w:szCs w:val="18"/>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f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6">
    <w:name w:val="Title"/>
    <w:basedOn w:val="a"/>
    <w:next w:val="a"/>
    <w:link w:val="af7"/>
    <w:qFormat/>
    <w:pPr>
      <w:spacing w:before="100" w:beforeAutospacing="1" w:after="100" w:afterAutospacing="1"/>
      <w:ind w:firstLineChars="200" w:firstLine="200"/>
      <w:jc w:val="center"/>
      <w:outlineLvl w:val="0"/>
    </w:pPr>
    <w:rPr>
      <w:rFonts w:ascii="Cambria" w:eastAsia="宋体" w:hAnsi="Cambria" w:cs="Times New Roman"/>
      <w:b/>
      <w:bCs/>
      <w:kern w:val="0"/>
      <w:sz w:val="32"/>
      <w:szCs w:val="32"/>
    </w:rPr>
  </w:style>
  <w:style w:type="paragraph" w:styleId="af8">
    <w:name w:val="annotation subject"/>
    <w:basedOn w:val="a7"/>
    <w:next w:val="a7"/>
    <w:link w:val="af9"/>
    <w:uiPriority w:val="99"/>
    <w:unhideWhenUsed/>
    <w:qFormat/>
    <w:rPr>
      <w:b/>
      <w:bCs/>
    </w:rPr>
  </w:style>
  <w:style w:type="character" w:styleId="afa">
    <w:name w:val="Strong"/>
    <w:qFormat/>
    <w:rPr>
      <w:b/>
      <w:bCs/>
    </w:rPr>
  </w:style>
  <w:style w:type="character" w:styleId="afb">
    <w:name w:val="page number"/>
    <w:basedOn w:val="a1"/>
    <w:uiPriority w:val="99"/>
    <w:unhideWhenUsed/>
    <w:qFormat/>
  </w:style>
  <w:style w:type="character" w:styleId="afc">
    <w:name w:val="FollowedHyperlink"/>
    <w:uiPriority w:val="99"/>
    <w:unhideWhenUsed/>
    <w:qFormat/>
    <w:rPr>
      <w:color w:val="954F72"/>
      <w:u w:val="single"/>
    </w:rPr>
  </w:style>
  <w:style w:type="character" w:styleId="afd">
    <w:name w:val="Emphasis"/>
    <w:qFormat/>
    <w:rPr>
      <w:rFonts w:cs="Times New Roman"/>
      <w:i/>
      <w:iCs/>
    </w:rPr>
  </w:style>
  <w:style w:type="character" w:styleId="afe">
    <w:name w:val="Hyperlink"/>
    <w:uiPriority w:val="99"/>
    <w:unhideWhenUsed/>
    <w:qFormat/>
    <w:rPr>
      <w:color w:val="0000FF"/>
      <w:u w:val="single"/>
    </w:rPr>
  </w:style>
  <w:style w:type="character" w:styleId="aff">
    <w:name w:val="annotation reference"/>
    <w:uiPriority w:val="99"/>
    <w:unhideWhenUsed/>
    <w:qFormat/>
    <w:rPr>
      <w:sz w:val="21"/>
      <w:szCs w:val="21"/>
    </w:rPr>
  </w:style>
  <w:style w:type="character" w:customStyle="1" w:styleId="11">
    <w:name w:val="标题 1 字符1"/>
    <w:basedOn w:val="a1"/>
    <w:link w:val="1"/>
    <w:uiPriority w:val="9"/>
    <w:qFormat/>
    <w:rPr>
      <w:rFonts w:ascii="Times New Roman" w:eastAsia="黑体" w:hAnsi="Times New Roman" w:cs="Times New Roman"/>
      <w:b/>
      <w:kern w:val="44"/>
      <w:sz w:val="32"/>
      <w:szCs w:val="24"/>
    </w:rPr>
  </w:style>
  <w:style w:type="paragraph" w:customStyle="1" w:styleId="210">
    <w:name w:val="标题 21"/>
    <w:basedOn w:val="a"/>
    <w:next w:val="a"/>
    <w:link w:val="2Char"/>
    <w:uiPriority w:val="9"/>
    <w:semiHidden/>
    <w:unhideWhenUsed/>
    <w:qFormat/>
    <w:pPr>
      <w:keepNext/>
      <w:keepLines/>
      <w:spacing w:before="260" w:after="260" w:line="416" w:lineRule="auto"/>
      <w:outlineLvl w:val="1"/>
    </w:pPr>
    <w:rPr>
      <w:rFonts w:ascii="等线 Light" w:eastAsia="等线 Light" w:hAnsi="等线 Light" w:cs="Times New Roman"/>
      <w:b/>
      <w:bCs/>
      <w:sz w:val="32"/>
      <w:szCs w:val="32"/>
    </w:rPr>
  </w:style>
  <w:style w:type="character" w:customStyle="1" w:styleId="31">
    <w:name w:val="标题 3 字符1"/>
    <w:basedOn w:val="a1"/>
    <w:link w:val="3"/>
    <w:uiPriority w:val="9"/>
    <w:qFormat/>
    <w:rPr>
      <w:rFonts w:ascii="Times New Roman" w:eastAsia="宋体" w:hAnsi="Times New Roman" w:cs="Times New Roman"/>
      <w:b/>
      <w:sz w:val="24"/>
      <w:szCs w:val="24"/>
    </w:rPr>
  </w:style>
  <w:style w:type="paragraph" w:customStyle="1" w:styleId="14">
    <w:name w:val="页脚1"/>
    <w:basedOn w:val="a"/>
    <w:next w:val="af3"/>
    <w:link w:val="Char"/>
    <w:uiPriority w:val="99"/>
    <w:unhideWhenUsed/>
    <w:qFormat/>
    <w:pPr>
      <w:tabs>
        <w:tab w:val="center" w:pos="4153"/>
        <w:tab w:val="right" w:pos="8306"/>
      </w:tabs>
      <w:snapToGrid w:val="0"/>
      <w:jc w:val="left"/>
    </w:pPr>
    <w:rPr>
      <w:sz w:val="18"/>
      <w:szCs w:val="18"/>
    </w:rPr>
  </w:style>
  <w:style w:type="paragraph" w:customStyle="1" w:styleId="15">
    <w:name w:val="页眉1"/>
    <w:basedOn w:val="a"/>
    <w:next w:val="af4"/>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15"/>
    <w:uiPriority w:val="99"/>
    <w:qFormat/>
    <w:rPr>
      <w:sz w:val="18"/>
      <w:szCs w:val="18"/>
    </w:rPr>
  </w:style>
  <w:style w:type="character" w:customStyle="1" w:styleId="Char">
    <w:name w:val="页脚 Char"/>
    <w:basedOn w:val="a1"/>
    <w:link w:val="14"/>
    <w:uiPriority w:val="99"/>
    <w:qFormat/>
    <w:rPr>
      <w:sz w:val="18"/>
      <w:szCs w:val="18"/>
    </w:rPr>
  </w:style>
  <w:style w:type="character" w:customStyle="1" w:styleId="2Char">
    <w:name w:val="标题 2 Char"/>
    <w:basedOn w:val="a1"/>
    <w:link w:val="210"/>
    <w:uiPriority w:val="9"/>
    <w:semiHidden/>
    <w:qFormat/>
    <w:rPr>
      <w:rFonts w:ascii="等线 Light" w:eastAsia="等线 Light" w:hAnsi="等线 Light" w:cs="Times New Roman"/>
      <w:b/>
      <w:bCs/>
      <w:sz w:val="32"/>
      <w:szCs w:val="32"/>
    </w:rPr>
  </w:style>
  <w:style w:type="paragraph" w:styleId="aff0">
    <w:name w:val="List Paragraph"/>
    <w:basedOn w:val="a"/>
    <w:uiPriority w:val="34"/>
    <w:qFormat/>
    <w:pPr>
      <w:ind w:firstLineChars="200" w:firstLine="420"/>
    </w:pPr>
    <w:rPr>
      <w:rFonts w:ascii="Times New Roman" w:eastAsia="宋体" w:hAnsi="Times New Roman" w:cs="Times New Roman"/>
      <w:szCs w:val="24"/>
    </w:rPr>
  </w:style>
  <w:style w:type="character" w:customStyle="1" w:styleId="21">
    <w:name w:val="标题 2 字符1"/>
    <w:basedOn w:val="a1"/>
    <w:link w:val="2"/>
    <w:uiPriority w:val="9"/>
    <w:semiHidden/>
    <w:qFormat/>
    <w:rPr>
      <w:rFonts w:asciiTheme="majorHAnsi" w:eastAsiaTheme="majorEastAsia" w:hAnsiTheme="majorHAnsi" w:cstheme="majorBidi"/>
      <w:b/>
      <w:bCs/>
      <w:sz w:val="32"/>
      <w:szCs w:val="32"/>
    </w:rPr>
  </w:style>
  <w:style w:type="character" w:customStyle="1" w:styleId="10">
    <w:name w:val="页脚 字符1"/>
    <w:basedOn w:val="a1"/>
    <w:link w:val="af3"/>
    <w:semiHidden/>
    <w:qFormat/>
    <w:rPr>
      <w:sz w:val="18"/>
      <w:szCs w:val="18"/>
    </w:rPr>
  </w:style>
  <w:style w:type="character" w:customStyle="1" w:styleId="12">
    <w:name w:val="页眉 字符1"/>
    <w:basedOn w:val="a1"/>
    <w:link w:val="af4"/>
    <w:semiHidden/>
    <w:qFormat/>
    <w:rPr>
      <w:sz w:val="18"/>
      <w:szCs w:val="18"/>
    </w:rPr>
  </w:style>
  <w:style w:type="character" w:customStyle="1" w:styleId="4Char">
    <w:name w:val="标题 4 Char"/>
    <w:basedOn w:val="a1"/>
    <w:uiPriority w:val="9"/>
    <w:semiHidden/>
    <w:qFormat/>
    <w:rPr>
      <w:rFonts w:asciiTheme="majorHAnsi" w:eastAsiaTheme="majorEastAsia" w:hAnsiTheme="majorHAnsi" w:cstheme="majorBidi"/>
      <w:b/>
      <w:bCs/>
      <w:sz w:val="28"/>
      <w:szCs w:val="28"/>
    </w:rPr>
  </w:style>
  <w:style w:type="character" w:customStyle="1" w:styleId="class6">
    <w:name w:val="class6"/>
    <w:qFormat/>
  </w:style>
  <w:style w:type="character" w:customStyle="1" w:styleId="high-light-bg">
    <w:name w:val="high-light-bg"/>
    <w:basedOn w:val="a1"/>
    <w:qFormat/>
  </w:style>
  <w:style w:type="character" w:customStyle="1" w:styleId="16">
    <w:name w:val="标题 1 字符"/>
    <w:qFormat/>
    <w:rPr>
      <w:rFonts w:ascii="Times New Roman" w:eastAsia="黑体" w:hAnsi="Times New Roman" w:cs="Times New Roman"/>
      <w:b/>
      <w:kern w:val="44"/>
      <w:sz w:val="32"/>
      <w:szCs w:val="24"/>
    </w:rPr>
  </w:style>
  <w:style w:type="character" w:customStyle="1" w:styleId="ac">
    <w:name w:val="正文文本缩进 字符"/>
    <w:link w:val="ab"/>
    <w:qFormat/>
    <w:rPr>
      <w:rFonts w:ascii="Times New Roman" w:eastAsia="宋体" w:hAnsi="Times New Roman" w:cs="Times New Roman"/>
      <w:szCs w:val="24"/>
    </w:rPr>
  </w:style>
  <w:style w:type="character" w:customStyle="1" w:styleId="a8">
    <w:name w:val="批注文字 字符"/>
    <w:link w:val="a7"/>
    <w:uiPriority w:val="99"/>
    <w:qFormat/>
    <w:rPr>
      <w:rFonts w:ascii="Times New Roman" w:eastAsia="宋体" w:hAnsi="Times New Roman" w:cs="Times New Roman"/>
      <w:szCs w:val="24"/>
    </w:rPr>
  </w:style>
  <w:style w:type="character" w:customStyle="1" w:styleId="af9">
    <w:name w:val="批注主题 字符"/>
    <w:link w:val="af8"/>
    <w:uiPriority w:val="99"/>
    <w:qFormat/>
    <w:rPr>
      <w:rFonts w:ascii="Times New Roman" w:eastAsia="宋体" w:hAnsi="Times New Roman" w:cs="Times New Roman"/>
      <w:b/>
      <w:bCs/>
      <w:szCs w:val="24"/>
    </w:rPr>
  </w:style>
  <w:style w:type="character" w:customStyle="1" w:styleId="Char1">
    <w:name w:val="批注文字 Char1"/>
    <w:uiPriority w:val="99"/>
    <w:semiHidden/>
    <w:qFormat/>
    <w:rPr>
      <w:rFonts w:ascii="Times New Roman" w:eastAsia="宋体" w:hAnsi="Times New Roman" w:cs="Times New Roman"/>
      <w:szCs w:val="24"/>
    </w:rPr>
  </w:style>
  <w:style w:type="character" w:customStyle="1" w:styleId="33">
    <w:name w:val="正文文本缩进 3 字符"/>
    <w:link w:val="32"/>
    <w:qFormat/>
    <w:rPr>
      <w:rFonts w:ascii="Times New Roman" w:eastAsia="宋体" w:hAnsi="Times New Roman" w:cs="Times New Roman"/>
      <w:kern w:val="0"/>
      <w:sz w:val="16"/>
      <w:szCs w:val="16"/>
    </w:rPr>
  </w:style>
  <w:style w:type="character" w:customStyle="1" w:styleId="Char10">
    <w:name w:val="纯文本 Char1"/>
    <w:semiHidden/>
    <w:qFormat/>
    <w:rPr>
      <w:rFonts w:ascii="宋体" w:eastAsia="宋体" w:hAnsi="Courier New" w:cs="Courier New"/>
      <w:szCs w:val="21"/>
    </w:rPr>
  </w:style>
  <w:style w:type="character" w:customStyle="1" w:styleId="font01">
    <w:name w:val="font01"/>
    <w:qFormat/>
    <w:rPr>
      <w:rFonts w:ascii="宋体" w:eastAsia="宋体" w:hAnsi="宋体" w:cs="宋体" w:hint="eastAsia"/>
      <w:color w:val="000000"/>
      <w:sz w:val="21"/>
      <w:szCs w:val="21"/>
      <w:u w:val="none"/>
    </w:rPr>
  </w:style>
  <w:style w:type="character" w:customStyle="1" w:styleId="def">
    <w:name w:val="def"/>
    <w:uiPriority w:val="99"/>
    <w:qFormat/>
    <w:rPr>
      <w:rFonts w:cs="Times New Roman"/>
    </w:rPr>
  </w:style>
  <w:style w:type="character" w:customStyle="1" w:styleId="Char11">
    <w:name w:val="文档结构图 Char1"/>
    <w:uiPriority w:val="99"/>
    <w:semiHidden/>
    <w:qFormat/>
    <w:rPr>
      <w:rFonts w:ascii="宋体" w:eastAsia="宋体" w:hAnsi="Times New Roman" w:cs="Times New Roman"/>
      <w:sz w:val="18"/>
      <w:szCs w:val="18"/>
    </w:rPr>
  </w:style>
  <w:style w:type="character" w:customStyle="1" w:styleId="110">
    <w:name w:val="中等深浅网格 11"/>
    <w:uiPriority w:val="99"/>
    <w:unhideWhenUsed/>
    <w:rPr>
      <w:color w:val="808080"/>
    </w:rPr>
  </w:style>
  <w:style w:type="character" w:customStyle="1" w:styleId="40">
    <w:name w:val="标题 4 字符"/>
    <w:link w:val="4"/>
    <w:uiPriority w:val="9"/>
    <w:rPr>
      <w:rFonts w:ascii="Cambria" w:eastAsia="宋体" w:hAnsi="Cambria" w:cs="Times New Roman"/>
      <w:b/>
      <w:bCs/>
      <w:kern w:val="0"/>
      <w:sz w:val="28"/>
      <w:szCs w:val="28"/>
      <w:lang w:val="zh-CN" w:eastAsia="zh-CN"/>
    </w:rPr>
  </w:style>
  <w:style w:type="character" w:customStyle="1" w:styleId="24">
    <w:name w:val="标题 2 字符"/>
    <w:qFormat/>
    <w:rPr>
      <w:rFonts w:ascii="Times New Roman" w:hAnsi="Times New Roman"/>
      <w:kern w:val="2"/>
      <w:sz w:val="24"/>
      <w:szCs w:val="24"/>
    </w:rPr>
  </w:style>
  <w:style w:type="character" w:customStyle="1" w:styleId="aff1">
    <w:name w:val="页眉 字符"/>
    <w:uiPriority w:val="99"/>
    <w:qFormat/>
    <w:rPr>
      <w:sz w:val="18"/>
      <w:szCs w:val="18"/>
    </w:rPr>
  </w:style>
  <w:style w:type="character" w:customStyle="1" w:styleId="a6">
    <w:name w:val="文档结构图 字符"/>
    <w:link w:val="a5"/>
    <w:qFormat/>
    <w:rPr>
      <w:rFonts w:ascii="宋体" w:eastAsia="宋体" w:hAnsi="宋体" w:cs="Times New Roman"/>
      <w:w w:val="90"/>
      <w:kern w:val="0"/>
      <w:sz w:val="18"/>
      <w:szCs w:val="18"/>
    </w:rPr>
  </w:style>
  <w:style w:type="character" w:customStyle="1" w:styleId="2Char1">
    <w:name w:val="正文文本缩进 2 Char1"/>
    <w:uiPriority w:val="99"/>
    <w:semiHidden/>
    <w:rPr>
      <w:rFonts w:ascii="Times New Roman" w:eastAsia="宋体" w:hAnsi="Times New Roman" w:cs="Times New Roman"/>
      <w:szCs w:val="24"/>
    </w:rPr>
  </w:style>
  <w:style w:type="character" w:customStyle="1" w:styleId="mChar">
    <w:name w:val="m_正文 Char"/>
    <w:link w:val="m"/>
    <w:qFormat/>
    <w:locked/>
    <w:rPr>
      <w:rFonts w:ascii="Times New Roman" w:eastAsia="宋体" w:hAnsi="Times New Roman" w:cs="Times New Roman"/>
      <w:kern w:val="0"/>
      <w:sz w:val="24"/>
      <w:szCs w:val="24"/>
    </w:rPr>
  </w:style>
  <w:style w:type="paragraph" w:customStyle="1" w:styleId="m">
    <w:name w:val="m_正文"/>
    <w:basedOn w:val="a"/>
    <w:link w:val="mChar"/>
    <w:qFormat/>
    <w:pPr>
      <w:spacing w:line="360" w:lineRule="auto"/>
    </w:pPr>
    <w:rPr>
      <w:rFonts w:ascii="Times New Roman" w:eastAsia="宋体" w:hAnsi="Times New Roman" w:cs="Times New Roman"/>
      <w:kern w:val="0"/>
      <w:sz w:val="24"/>
      <w:szCs w:val="24"/>
    </w:rPr>
  </w:style>
  <w:style w:type="character" w:customStyle="1" w:styleId="apple-converted-space">
    <w:name w:val="apple-converted-space"/>
    <w:qFormat/>
    <w:rPr>
      <w:rFonts w:cs="Times New Roman"/>
    </w:rPr>
  </w:style>
  <w:style w:type="character" w:customStyle="1" w:styleId="highlight">
    <w:name w:val="highlight"/>
    <w:basedOn w:val="a1"/>
    <w:qFormat/>
  </w:style>
  <w:style w:type="character" w:customStyle="1" w:styleId="Char12">
    <w:name w:val="正文文本缩进 Char1"/>
    <w:uiPriority w:val="99"/>
    <w:semiHidden/>
    <w:rPr>
      <w:rFonts w:ascii="Times New Roman" w:eastAsia="宋体" w:hAnsi="Times New Roman" w:cs="Times New Roman"/>
      <w:szCs w:val="24"/>
    </w:rPr>
  </w:style>
  <w:style w:type="character" w:customStyle="1" w:styleId="trans">
    <w:name w:val="trans"/>
    <w:basedOn w:val="a1"/>
    <w:qFormat/>
  </w:style>
  <w:style w:type="character" w:customStyle="1" w:styleId="af2">
    <w:name w:val="批注框文本 字符"/>
    <w:link w:val="af1"/>
    <w:uiPriority w:val="99"/>
    <w:qFormat/>
    <w:rPr>
      <w:rFonts w:ascii="Times New Roman" w:eastAsia="宋体" w:hAnsi="Times New Roman" w:cs="Times New Roman"/>
      <w:sz w:val="18"/>
      <w:szCs w:val="18"/>
    </w:rPr>
  </w:style>
  <w:style w:type="character" w:customStyle="1" w:styleId="af0">
    <w:name w:val="日期 字符"/>
    <w:link w:val="af"/>
    <w:uiPriority w:val="99"/>
    <w:rPr>
      <w:rFonts w:ascii="Times New Roman" w:eastAsia="宋体" w:hAnsi="Times New Roman" w:cs="Times New Roman"/>
      <w:szCs w:val="24"/>
    </w:rPr>
  </w:style>
  <w:style w:type="character" w:customStyle="1" w:styleId="font21">
    <w:name w:val="font21"/>
    <w:qFormat/>
    <w:rPr>
      <w:rFonts w:ascii="Times New Roman" w:hAnsi="Times New Roman" w:cs="Times New Roman" w:hint="default"/>
      <w:color w:val="000000"/>
      <w:sz w:val="21"/>
      <w:szCs w:val="21"/>
      <w:u w:val="none"/>
    </w:rPr>
  </w:style>
  <w:style w:type="character" w:customStyle="1" w:styleId="Char13">
    <w:name w:val="批注主题 Char1"/>
    <w:uiPriority w:val="99"/>
    <w:semiHidden/>
    <w:qFormat/>
    <w:rPr>
      <w:rFonts w:ascii="Times New Roman" w:eastAsia="宋体" w:hAnsi="Times New Roman" w:cs="Times New Roman"/>
      <w:b/>
      <w:bCs/>
      <w:szCs w:val="24"/>
    </w:rPr>
  </w:style>
  <w:style w:type="character" w:customStyle="1" w:styleId="aa">
    <w:name w:val="正文文本 字符"/>
    <w:link w:val="a9"/>
    <w:uiPriority w:val="99"/>
    <w:qFormat/>
    <w:rPr>
      <w:rFonts w:ascii="Times New Roman" w:eastAsia="宋体" w:hAnsi="Times New Roman" w:cs="Times New Roman"/>
      <w:kern w:val="0"/>
      <w:sz w:val="20"/>
      <w:szCs w:val="24"/>
    </w:rPr>
  </w:style>
  <w:style w:type="character" w:customStyle="1" w:styleId="af7">
    <w:name w:val="标题 字符"/>
    <w:link w:val="af6"/>
    <w:qFormat/>
    <w:rPr>
      <w:rFonts w:ascii="Cambria" w:eastAsia="宋体" w:hAnsi="Cambria" w:cs="Times New Roman"/>
      <w:b/>
      <w:bCs/>
      <w:kern w:val="0"/>
      <w:sz w:val="32"/>
      <w:szCs w:val="32"/>
    </w:rPr>
  </w:style>
  <w:style w:type="character" w:customStyle="1" w:styleId="a4">
    <w:name w:val="正文缩进 字符"/>
    <w:link w:val="a0"/>
    <w:qFormat/>
    <w:rPr>
      <w:rFonts w:ascii="Times New Roman" w:eastAsia="宋体" w:hAnsi="Times New Roman" w:cs="Times New Roman"/>
      <w:szCs w:val="24"/>
    </w:rPr>
  </w:style>
  <w:style w:type="character" w:customStyle="1" w:styleId="HTML0">
    <w:name w:val="HTML 预设格式 字符"/>
    <w:link w:val="HTML"/>
    <w:uiPriority w:val="99"/>
    <w:qFormat/>
    <w:rPr>
      <w:rFonts w:ascii="宋体" w:eastAsia="宋体" w:hAnsi="宋体" w:cs="Times New Roman"/>
      <w:kern w:val="0"/>
      <w:sz w:val="24"/>
      <w:szCs w:val="24"/>
    </w:rPr>
  </w:style>
  <w:style w:type="character" w:customStyle="1" w:styleId="17">
    <w:name w:val="样式1 字符"/>
    <w:link w:val="18"/>
    <w:rPr>
      <w:rFonts w:hAnsi="宋体"/>
      <w:color w:val="000000"/>
      <w:szCs w:val="21"/>
    </w:rPr>
  </w:style>
  <w:style w:type="paragraph" w:customStyle="1" w:styleId="18">
    <w:name w:val="样式1"/>
    <w:basedOn w:val="a"/>
    <w:link w:val="17"/>
    <w:qFormat/>
    <w:pPr>
      <w:widowControl/>
      <w:tabs>
        <w:tab w:val="left" w:pos="180"/>
      </w:tabs>
      <w:adjustRightInd w:val="0"/>
      <w:snapToGrid w:val="0"/>
      <w:ind w:firstLineChars="200" w:firstLine="420"/>
    </w:pPr>
    <w:rPr>
      <w:rFonts w:hAnsi="宋体"/>
      <w:color w:val="000000"/>
      <w:szCs w:val="21"/>
    </w:rPr>
  </w:style>
  <w:style w:type="character" w:customStyle="1" w:styleId="font11">
    <w:name w:val="font11"/>
    <w:qFormat/>
    <w:rPr>
      <w:rFonts w:ascii="font-weight : 400" w:eastAsia="font-weight : 400" w:hAnsi="font-weight : 400" w:cs="font-weight : 400"/>
      <w:color w:val="000000"/>
      <w:sz w:val="21"/>
      <w:szCs w:val="21"/>
      <w:u w:val="none"/>
    </w:rPr>
  </w:style>
  <w:style w:type="character" w:customStyle="1" w:styleId="ae">
    <w:name w:val="纯文本 字符"/>
    <w:link w:val="ad"/>
    <w:qFormat/>
    <w:rPr>
      <w:rFonts w:ascii="宋体" w:eastAsia="宋体" w:hAnsi="Courier New"/>
    </w:rPr>
  </w:style>
  <w:style w:type="character" w:customStyle="1" w:styleId="22">
    <w:name w:val="正文文本缩进 2 字符"/>
    <w:link w:val="20"/>
    <w:rPr>
      <w:rFonts w:ascii="Times New Roman" w:eastAsia="宋体" w:hAnsi="Times New Roman" w:cs="Times New Roman"/>
      <w:sz w:val="24"/>
      <w:szCs w:val="20"/>
    </w:rPr>
  </w:style>
  <w:style w:type="character" w:customStyle="1" w:styleId="34">
    <w:name w:val="标题 3 字符"/>
    <w:qFormat/>
    <w:rPr>
      <w:rFonts w:ascii="Times New Roman" w:hAnsi="Times New Roman"/>
      <w:b/>
      <w:kern w:val="2"/>
      <w:sz w:val="24"/>
      <w:szCs w:val="24"/>
    </w:rPr>
  </w:style>
  <w:style w:type="character" w:customStyle="1" w:styleId="Char14">
    <w:name w:val="批注框文本 Char1"/>
    <w:uiPriority w:val="99"/>
    <w:semiHidden/>
    <w:qFormat/>
    <w:rPr>
      <w:rFonts w:ascii="Times New Roman" w:eastAsia="宋体" w:hAnsi="Times New Roman" w:cs="Times New Roman"/>
      <w:sz w:val="18"/>
      <w:szCs w:val="18"/>
    </w:rPr>
  </w:style>
  <w:style w:type="character" w:customStyle="1" w:styleId="aff2">
    <w:name w:val="页脚 字符"/>
    <w:uiPriority w:val="99"/>
    <w:qFormat/>
    <w:rPr>
      <w:sz w:val="18"/>
      <w:szCs w:val="18"/>
    </w:rPr>
  </w:style>
  <w:style w:type="character" w:customStyle="1" w:styleId="mCharChar">
    <w:name w:val="m_正文 Char Char"/>
    <w:qFormat/>
    <w:rPr>
      <w:kern w:val="2"/>
      <w:sz w:val="21"/>
      <w:szCs w:val="24"/>
    </w:rPr>
  </w:style>
  <w:style w:type="character" w:customStyle="1" w:styleId="2Char0">
    <w:name w:val="正文文本缩进 2 Char"/>
    <w:rPr>
      <w:rFonts w:ascii="Times New Roman" w:eastAsia="宋体" w:hAnsi="Times New Roman" w:cs="Times New Roman"/>
      <w:kern w:val="0"/>
      <w:sz w:val="24"/>
      <w:szCs w:val="20"/>
    </w:rPr>
  </w:style>
  <w:style w:type="character" w:customStyle="1" w:styleId="Char2">
    <w:name w:val="正文文本缩进 Char"/>
    <w:basedOn w:val="a1"/>
    <w:uiPriority w:val="99"/>
    <w:semiHidden/>
  </w:style>
  <w:style w:type="character" w:customStyle="1" w:styleId="Char3">
    <w:name w:val="批注文字 Char"/>
    <w:basedOn w:val="a1"/>
    <w:uiPriority w:val="99"/>
    <w:semiHidden/>
  </w:style>
  <w:style w:type="character" w:customStyle="1" w:styleId="Char4">
    <w:name w:val="文档结构图 Char"/>
    <w:basedOn w:val="a1"/>
    <w:uiPriority w:val="99"/>
    <w:semiHidden/>
    <w:qFormat/>
    <w:rPr>
      <w:rFonts w:ascii="Microsoft YaHei UI" w:eastAsia="Microsoft YaHei UI"/>
      <w:sz w:val="18"/>
      <w:szCs w:val="18"/>
    </w:rPr>
  </w:style>
  <w:style w:type="paragraph" w:customStyle="1" w:styleId="ListParagraph1">
    <w:name w:val="List Paragraph1"/>
    <w:basedOn w:val="a"/>
    <w:uiPriority w:val="99"/>
    <w:qFormat/>
    <w:pPr>
      <w:ind w:left="720"/>
    </w:pPr>
    <w:rPr>
      <w:rFonts w:ascii="Times New Roman" w:eastAsia="宋体" w:hAnsi="Times New Roman" w:cs="Times New Roman"/>
      <w:szCs w:val="21"/>
    </w:rPr>
  </w:style>
  <w:style w:type="character" w:customStyle="1" w:styleId="Char5">
    <w:name w:val="纯文本 Char"/>
    <w:basedOn w:val="a1"/>
    <w:uiPriority w:val="99"/>
    <w:semiHidden/>
    <w:rPr>
      <w:rFonts w:ascii="宋体" w:eastAsia="宋体" w:hAnsi="Courier New" w:cs="Courier New"/>
      <w:szCs w:val="21"/>
    </w:rPr>
  </w:style>
  <w:style w:type="paragraph" w:customStyle="1" w:styleId="25">
    <w:name w:val="列出段落2"/>
    <w:basedOn w:val="a"/>
    <w:uiPriority w:val="34"/>
    <w:qFormat/>
    <w:pPr>
      <w:ind w:firstLineChars="200" w:firstLine="420"/>
    </w:pPr>
    <w:rPr>
      <w:rFonts w:ascii="Calibri" w:eastAsia="宋体" w:hAnsi="Calibri" w:cs="Times New Roman"/>
    </w:rPr>
  </w:style>
  <w:style w:type="character" w:customStyle="1" w:styleId="HTMLChar">
    <w:name w:val="HTML 预设格式 Char"/>
    <w:basedOn w:val="a1"/>
    <w:uiPriority w:val="99"/>
    <w:semiHidden/>
    <w:rPr>
      <w:rFonts w:ascii="Courier New" w:hAnsi="Courier New" w:cs="Courier New"/>
      <w:sz w:val="20"/>
      <w:szCs w:val="20"/>
    </w:rPr>
  </w:style>
  <w:style w:type="character" w:customStyle="1" w:styleId="Char6">
    <w:name w:val="批注框文本 Char"/>
    <w:basedOn w:val="a1"/>
    <w:uiPriority w:val="99"/>
    <w:semiHidden/>
    <w:rPr>
      <w:sz w:val="18"/>
      <w:szCs w:val="18"/>
    </w:rPr>
  </w:style>
  <w:style w:type="paragraph" w:customStyle="1" w:styleId="211">
    <w:name w:val="中等深浅网格 21"/>
    <w:uiPriority w:val="1"/>
    <w:qFormat/>
    <w:pPr>
      <w:widowControl w:val="0"/>
      <w:jc w:val="both"/>
    </w:pPr>
    <w:rPr>
      <w:rFonts w:ascii="Times New Roman" w:eastAsia="宋体" w:hAnsi="Times New Roman" w:cs="Times New Roman"/>
      <w:kern w:val="2"/>
      <w:sz w:val="21"/>
      <w:szCs w:val="24"/>
    </w:rPr>
  </w:style>
  <w:style w:type="character" w:customStyle="1" w:styleId="Char7">
    <w:name w:val="正文文本 Char"/>
    <w:basedOn w:val="a1"/>
    <w:uiPriority w:val="99"/>
    <w:semiHidden/>
  </w:style>
  <w:style w:type="paragraph" w:customStyle="1" w:styleId="aff3">
    <w:name w:val="标准"/>
    <w:basedOn w:val="a"/>
    <w:qFormat/>
    <w:pPr>
      <w:adjustRightInd w:val="0"/>
      <w:spacing w:before="120" w:after="120" w:line="312" w:lineRule="atLeast"/>
      <w:ind w:leftChars="-50" w:left="-50"/>
      <w:textAlignment w:val="baseline"/>
    </w:pPr>
    <w:rPr>
      <w:rFonts w:ascii="宋体" w:eastAsia="宋体" w:hAnsi="Times New Roman" w:cs="Times New Roman"/>
      <w:kern w:val="0"/>
      <w:szCs w:val="20"/>
    </w:rPr>
  </w:style>
  <w:style w:type="paragraph" w:customStyle="1" w:styleId="111">
    <w:name w:val="列出段落11"/>
    <w:basedOn w:val="a"/>
    <w:qFormat/>
    <w:pPr>
      <w:spacing w:line="360" w:lineRule="exact"/>
      <w:ind w:leftChars="-50" w:left="-50" w:firstLineChars="200" w:firstLine="420"/>
    </w:pPr>
    <w:rPr>
      <w:rFonts w:ascii="Times New Roman" w:eastAsia="宋体" w:hAnsi="Times New Roman" w:cs="Times New Roman"/>
      <w:szCs w:val="24"/>
    </w:rPr>
  </w:style>
  <w:style w:type="character" w:customStyle="1" w:styleId="Char8">
    <w:name w:val="批注主题 Char"/>
    <w:basedOn w:val="Char3"/>
    <w:uiPriority w:val="99"/>
    <w:semiHidden/>
    <w:rPr>
      <w:b/>
      <w:bCs/>
    </w:rPr>
  </w:style>
  <w:style w:type="character" w:customStyle="1" w:styleId="Char9">
    <w:name w:val="日期 Char"/>
    <w:basedOn w:val="a1"/>
    <w:uiPriority w:val="99"/>
    <w:semiHidden/>
  </w:style>
  <w:style w:type="paragraph" w:customStyle="1" w:styleId="Style1">
    <w:name w:val="_Style 1"/>
    <w:basedOn w:val="a"/>
    <w:uiPriority w:val="34"/>
    <w:qFormat/>
    <w:pPr>
      <w:ind w:firstLineChars="200" w:firstLine="420"/>
    </w:pPr>
    <w:rPr>
      <w:rFonts w:ascii="Calibri" w:eastAsia="宋体" w:hAnsi="Calibri" w:cs="Times New Roman"/>
    </w:rPr>
  </w:style>
  <w:style w:type="character" w:customStyle="1" w:styleId="3Char">
    <w:name w:val="正文文本缩进 3 Char"/>
    <w:basedOn w:val="a1"/>
    <w:uiPriority w:val="99"/>
    <w:semiHidden/>
    <w:rPr>
      <w:sz w:val="16"/>
      <w:szCs w:val="16"/>
    </w:rPr>
  </w:style>
  <w:style w:type="paragraph" w:customStyle="1" w:styleId="19">
    <w:name w:val="列出段落1"/>
    <w:basedOn w:val="a"/>
    <w:uiPriority w:val="34"/>
    <w:qFormat/>
    <w:pPr>
      <w:widowControl/>
      <w:ind w:firstLineChars="200" w:firstLine="420"/>
      <w:jc w:val="left"/>
    </w:pPr>
    <w:rPr>
      <w:rFonts w:ascii="Times New Roman" w:eastAsia="宋体" w:hAnsi="Times New Roman" w:cs="Times New Roman"/>
      <w:kern w:val="0"/>
      <w:sz w:val="20"/>
      <w:szCs w:val="20"/>
    </w:rPr>
  </w:style>
  <w:style w:type="character" w:customStyle="1" w:styleId="Chara">
    <w:name w:val="标题 Char"/>
    <w:basedOn w:val="a1"/>
    <w:uiPriority w:val="10"/>
    <w:rPr>
      <w:rFonts w:asciiTheme="majorHAnsi" w:eastAsia="宋体" w:hAnsiTheme="majorHAnsi" w:cstheme="majorBidi"/>
      <w:b/>
      <w:bCs/>
      <w:sz w:val="32"/>
      <w:szCs w:val="32"/>
    </w:rPr>
  </w:style>
  <w:style w:type="character" w:customStyle="1" w:styleId="2Char2">
    <w:name w:val="正文文本缩进 2 Char2"/>
    <w:basedOn w:val="a1"/>
    <w:uiPriority w:val="99"/>
    <w:semiHidden/>
  </w:style>
  <w:style w:type="paragraph" w:customStyle="1" w:styleId="-11">
    <w:name w:val="彩色列表 - 着色 11"/>
    <w:basedOn w:val="a"/>
    <w:uiPriority w:val="34"/>
    <w:unhideWhenUsed/>
    <w:qFormat/>
    <w:pPr>
      <w:ind w:firstLineChars="200" w:firstLine="420"/>
    </w:pPr>
    <w:rPr>
      <w:rFonts w:ascii="Times New Roman" w:eastAsia="宋体" w:hAnsi="Times New Roman" w:cs="Times New Roman"/>
      <w:szCs w:val="24"/>
    </w:rPr>
  </w:style>
  <w:style w:type="paragraph" w:customStyle="1" w:styleId="1a">
    <w:name w:val="修订1"/>
    <w:hidden/>
    <w:uiPriority w:val="99"/>
    <w:unhideWhenUsed/>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A9C84-E885-466A-B64E-49DD7048F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68</Pages>
  <Words>6915</Words>
  <Characters>39418</Characters>
  <Application>Microsoft Office Word</Application>
  <DocSecurity>0</DocSecurity>
  <Lines>328</Lines>
  <Paragraphs>92</Paragraphs>
  <ScaleCrop>false</ScaleCrop>
  <Company/>
  <LinksUpToDate>false</LinksUpToDate>
  <CharactersWithSpaces>46241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132</dc:creator>
  <cp:lastModifiedBy>Administrator</cp:lastModifiedBy>
  <cp:revision>77</cp:revision>
  <cp:lastPrinted>2022-08-31T06:44:00Z</cp:lastPrinted>
  <dcterms:created xsi:type="dcterms:W3CDTF">2022-06-10T07:57:00Z</dcterms:created>
  <dcterms:modified xsi:type="dcterms:W3CDTF">2022-09-27T07:51:00Z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15F1A97D19A647DFB79BF44E7CC9EF85</vt:lpwstr>
  </property>
</Properties>
</file>